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6E" w:rsidRDefault="00F05B6E" w:rsidP="00B5536B">
      <w:pPr>
        <w:pStyle w:val="Corpodetexto"/>
        <w:ind w:left="3969"/>
        <w:rPr>
          <w:rFonts w:ascii="Times New Roman"/>
          <w:sz w:val="20"/>
        </w:rPr>
      </w:pPr>
    </w:p>
    <w:p w:rsidR="00F05B6E" w:rsidRDefault="00B5536B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68432215" behindDoc="0" locked="0" layoutInCell="1" allowOverlap="1" wp14:anchorId="1C18A07D" wp14:editId="77D19A92">
            <wp:simplePos x="0" y="0"/>
            <wp:positionH relativeFrom="margin">
              <wp:posOffset>2935605</wp:posOffset>
            </wp:positionH>
            <wp:positionV relativeFrom="margin">
              <wp:posOffset>189230</wp:posOffset>
            </wp:positionV>
            <wp:extent cx="1033145" cy="90741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210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6E" w:rsidRDefault="00F05B6E">
      <w:pPr>
        <w:pStyle w:val="Corpodetexto"/>
        <w:spacing w:before="1"/>
        <w:rPr>
          <w:rFonts w:ascii="Times New Roman"/>
          <w:sz w:val="19"/>
        </w:rPr>
      </w:pPr>
    </w:p>
    <w:p w:rsidR="00F05B6E" w:rsidRDefault="0008460E">
      <w:pPr>
        <w:ind w:left="4190" w:right="4512"/>
        <w:jc w:val="center"/>
        <w:rPr>
          <w:b/>
          <w:i/>
          <w:sz w:val="16"/>
        </w:rPr>
      </w:pPr>
      <w:r>
        <w:rPr>
          <w:b/>
          <w:i/>
          <w:sz w:val="16"/>
          <w:u w:val="thick"/>
        </w:rPr>
        <w:t>FORMULÁRIO PARA RECURSO</w:t>
      </w:r>
    </w:p>
    <w:p w:rsidR="00F05B6E" w:rsidRDefault="00F05B6E">
      <w:pPr>
        <w:pStyle w:val="Corpodetexto"/>
        <w:spacing w:before="7"/>
        <w:rPr>
          <w:b/>
          <w:i/>
          <w:sz w:val="14"/>
        </w:rPr>
      </w:pPr>
    </w:p>
    <w:p w:rsidR="00B5536B" w:rsidRDefault="0008460E" w:rsidP="00B5536B">
      <w:pPr>
        <w:pStyle w:val="Corpodetexto"/>
        <w:spacing w:after="5" w:line="278" w:lineRule="auto"/>
        <w:ind w:left="3626" w:right="1109" w:hanging="1539"/>
      </w:pPr>
      <w:r>
        <w:t xml:space="preserve">Comissão Especial Organizadora do Concurso da Prefeitura Municipal de </w:t>
      </w:r>
      <w:r w:rsidR="00B5536B">
        <w:t>Setubinha</w:t>
      </w:r>
      <w:r>
        <w:t xml:space="preserve">/MG </w:t>
      </w:r>
    </w:p>
    <w:p w:rsidR="00F05B6E" w:rsidRDefault="00B5536B" w:rsidP="00B5536B">
      <w:pPr>
        <w:pStyle w:val="Corpodetexto"/>
        <w:spacing w:after="5" w:line="278" w:lineRule="auto"/>
        <w:ind w:left="3626" w:right="1109" w:hanging="1539"/>
      </w:pPr>
      <w:r>
        <w:t xml:space="preserve">                                     </w:t>
      </w:r>
      <w:r w:rsidR="0008460E">
        <w:t>Concurso Público – Edital nº 001/201</w:t>
      </w:r>
      <w:r>
        <w:t>9</w:t>
      </w:r>
    </w:p>
    <w:p w:rsidR="00B5536B" w:rsidRDefault="00B5536B" w:rsidP="00B5536B">
      <w:pPr>
        <w:pStyle w:val="Corpodetexto"/>
        <w:spacing w:after="5" w:line="278" w:lineRule="auto"/>
        <w:ind w:left="3626" w:right="1109" w:hanging="1539"/>
        <w:jc w:val="center"/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8"/>
      </w:tblGrid>
      <w:tr w:rsidR="00F05B6E">
        <w:trPr>
          <w:trHeight w:val="265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Nome completo – Candidato: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Nº de Inscrição: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3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CPF: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tabs>
                <w:tab w:val="left" w:pos="6994"/>
              </w:tabs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Cargo:</w:t>
            </w:r>
            <w:r>
              <w:rPr>
                <w:b/>
                <w:i/>
                <w:sz w:val="16"/>
              </w:rPr>
              <w:tab/>
              <w:t>Data 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nascimento:</w:t>
            </w:r>
          </w:p>
        </w:tc>
      </w:tr>
    </w:tbl>
    <w:p w:rsidR="00F05B6E" w:rsidRDefault="0008460E">
      <w:pPr>
        <w:spacing w:before="70"/>
        <w:ind w:left="220"/>
        <w:rPr>
          <w:b/>
          <w:sz w:val="16"/>
        </w:rPr>
      </w:pPr>
      <w:r>
        <w:rPr>
          <w:b/>
          <w:sz w:val="16"/>
        </w:rPr>
        <w:t>Marque abaixo o tipo de recurso:</w:t>
      </w:r>
    </w:p>
    <w:p w:rsidR="00F05B6E" w:rsidRDefault="00F05B6E">
      <w:pPr>
        <w:pStyle w:val="Corpodetexto"/>
        <w:spacing w:before="4"/>
        <w:rPr>
          <w:b/>
          <w:sz w:val="19"/>
        </w:rPr>
      </w:pPr>
    </w:p>
    <w:p w:rsidR="00F05B6E" w:rsidRDefault="0008460E">
      <w:pPr>
        <w:pStyle w:val="Corpodetexto"/>
        <w:spacing w:before="1"/>
        <w:ind w:left="100"/>
      </w:pPr>
      <w:r>
        <w:rPr>
          <w:sz w:val="16"/>
        </w:rPr>
        <w:t xml:space="preserve">( ) </w:t>
      </w:r>
      <w:r w:rsidR="00B5536B">
        <w:t>Indeferimento do Pedido de Isenção</w:t>
      </w:r>
    </w:p>
    <w:p w:rsidR="00F05B6E" w:rsidRDefault="00F05B6E">
      <w:pPr>
        <w:pStyle w:val="Corpodetexto"/>
        <w:spacing w:before="4"/>
        <w:rPr>
          <w:sz w:val="25"/>
        </w:rPr>
      </w:pPr>
    </w:p>
    <w:p w:rsidR="00F05B6E" w:rsidRDefault="0008460E">
      <w:pPr>
        <w:pStyle w:val="Corpodetexto"/>
        <w:ind w:left="100"/>
      </w:pPr>
      <w:r>
        <w:t>Digitar ou escrever em letra de forma a justificativa do recurso, de forma objetiva, em duas vias para caso de protocolo no Órgão: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9"/>
      </w:tblGrid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09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11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09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38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37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spacing w:before="8"/>
        <w:rPr>
          <w:sz w:val="27"/>
        </w:rPr>
      </w:pPr>
    </w:p>
    <w:p w:rsidR="00F05B6E" w:rsidRDefault="0008460E">
      <w:pPr>
        <w:ind w:left="220"/>
        <w:rPr>
          <w:sz w:val="16"/>
        </w:rPr>
      </w:pPr>
      <w:r>
        <w:rPr>
          <w:sz w:val="16"/>
        </w:rPr>
        <w:t>Local e data: —————————————————— ——/——/——</w:t>
      </w:r>
    </w:p>
    <w:p w:rsidR="00F05B6E" w:rsidRDefault="00F05B6E">
      <w:pPr>
        <w:pStyle w:val="Corpodetexto"/>
        <w:spacing w:before="11"/>
        <w:rPr>
          <w:sz w:val="15"/>
        </w:rPr>
      </w:pPr>
    </w:p>
    <w:p w:rsidR="00F05B6E" w:rsidRDefault="0008460E">
      <w:pPr>
        <w:tabs>
          <w:tab w:val="left" w:pos="5228"/>
        </w:tabs>
        <w:ind w:left="220"/>
        <w:rPr>
          <w:sz w:val="16"/>
        </w:rPr>
      </w:pPr>
      <w:r>
        <w:rPr>
          <w:sz w:val="16"/>
        </w:rPr>
        <w:t xml:space="preserve">Assinatura: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spacing w:before="2"/>
        <w:rPr>
          <w:sz w:val="28"/>
        </w:rPr>
      </w:pPr>
    </w:p>
    <w:p w:rsidR="00F05B6E" w:rsidRDefault="0008460E">
      <w:pPr>
        <w:pStyle w:val="Ttulo1"/>
        <w:ind w:left="2637"/>
      </w:pPr>
      <w:r>
        <w:rPr>
          <w:color w:val="FF0000"/>
        </w:rPr>
        <w:t xml:space="preserve">PRAZO PARA RECURSO </w:t>
      </w:r>
      <w:r w:rsidR="00B5536B">
        <w:rPr>
          <w:color w:val="FF0000"/>
          <w:u w:val="thick" w:color="FF0000"/>
        </w:rPr>
        <w:t>09/10</w:t>
      </w:r>
      <w:r>
        <w:rPr>
          <w:color w:val="FF0000"/>
          <w:u w:val="thick" w:color="FF0000"/>
        </w:rPr>
        <w:t xml:space="preserve"> até </w:t>
      </w:r>
      <w:r w:rsidR="00B5536B">
        <w:rPr>
          <w:color w:val="FF0000"/>
          <w:u w:val="thick" w:color="FF0000"/>
        </w:rPr>
        <w:t>11</w:t>
      </w:r>
      <w:r>
        <w:rPr>
          <w:color w:val="FF0000"/>
          <w:u w:val="thick" w:color="FF0000"/>
        </w:rPr>
        <w:t>/1</w:t>
      </w:r>
      <w:r w:rsidR="00B5536B">
        <w:rPr>
          <w:color w:val="FF0000"/>
          <w:u w:val="thick" w:color="FF0000"/>
        </w:rPr>
        <w:t>0</w:t>
      </w:r>
      <w:r>
        <w:rPr>
          <w:color w:val="FF0000"/>
          <w:u w:val="thick" w:color="FF0000"/>
        </w:rPr>
        <w:t>/201</w:t>
      </w:r>
      <w:r w:rsidR="00B5536B">
        <w:rPr>
          <w:color w:val="FF0000"/>
          <w:u w:val="thick" w:color="FF0000"/>
        </w:rPr>
        <w:t>9</w:t>
      </w:r>
      <w:bookmarkStart w:id="0" w:name="_GoBack"/>
      <w:bookmarkEnd w:id="0"/>
    </w:p>
    <w:p w:rsidR="00F05B6E" w:rsidRDefault="00F05B6E">
      <w:pPr>
        <w:pStyle w:val="Corpodetexto"/>
        <w:rPr>
          <w:b/>
          <w:sz w:val="20"/>
        </w:rPr>
      </w:pPr>
    </w:p>
    <w:p w:rsidR="00F05B6E" w:rsidRDefault="0008460E">
      <w:pPr>
        <w:spacing w:before="92"/>
        <w:ind w:left="709"/>
        <w:rPr>
          <w:b/>
          <w:sz w:val="28"/>
        </w:rPr>
      </w:pPr>
      <w:r>
        <w:rPr>
          <w:b/>
          <w:color w:val="FF0000"/>
          <w:sz w:val="28"/>
        </w:rPr>
        <w:t>PARA FORMULÁRIO ELETRÔNICO NÃO É NECESSÁRIA ASSINATURA.</w:t>
      </w:r>
    </w:p>
    <w:p w:rsidR="00F05B6E" w:rsidRDefault="00F05B6E">
      <w:pPr>
        <w:rPr>
          <w:sz w:val="28"/>
        </w:rPr>
        <w:sectPr w:rsidR="00F05B6E">
          <w:type w:val="continuous"/>
          <w:pgSz w:w="11930" w:h="16860"/>
          <w:pgMar w:top="700" w:right="260" w:bottom="280" w:left="500" w:header="720" w:footer="720" w:gutter="0"/>
          <w:cols w:space="720"/>
        </w:sectPr>
      </w:pPr>
    </w:p>
    <w:p w:rsidR="00F05B6E" w:rsidRDefault="0008460E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191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727748</wp:posOffset>
            </wp:positionV>
            <wp:extent cx="5610362" cy="8203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362" cy="820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spacing w:before="3"/>
        <w:rPr>
          <w:rFonts w:ascii="Times New Roman"/>
          <w:sz w:val="24"/>
        </w:rPr>
      </w:pPr>
    </w:p>
    <w:p w:rsidR="00F05B6E" w:rsidRDefault="0008460E">
      <w:pPr>
        <w:pStyle w:val="Corpodetexto"/>
        <w:ind w:left="23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839210" cy="361315"/>
                <wp:effectExtent l="9525" t="9525" r="889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B6E" w:rsidRDefault="0008460E">
                            <w:pPr>
                              <w:spacing w:before="128"/>
                              <w:ind w:left="6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ABSOLUTORH.LISTAEDITAIS.COM.BR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" strokecolor="#6fac46" strokeweight=".96pt">
                <v:textbox inset="0,0,0,0">
                  <w:txbxContent>
                    <w:p w:rsidR="00F05B6E" w:rsidRDefault="0008460E">
                      <w:pPr>
                        <w:spacing w:before="128"/>
                        <w:ind w:left="60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ABSOLUTORH.LISTAEDITAIS.COM.BR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5B6E">
      <w:pgSz w:w="11930" w:h="16860"/>
      <w:pgMar w:top="11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E"/>
    <w:rsid w:val="0008460E"/>
    <w:rsid w:val="00B5536B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1"/>
      <w:ind w:left="709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6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1"/>
      <w:ind w:left="709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6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2019-10-08T18:37:00Z</dcterms:created>
  <dcterms:modified xsi:type="dcterms:W3CDTF">2019-10-08T18:37:00Z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