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2" w:rsidRDefault="00283202" w:rsidP="00283202">
      <w:pPr>
        <w:jc w:val="center"/>
        <w:rPr>
          <w:b/>
        </w:rPr>
      </w:pPr>
    </w:p>
    <w:p w:rsidR="00283202" w:rsidRDefault="00283202" w:rsidP="00283202">
      <w:pPr>
        <w:jc w:val="center"/>
        <w:rPr>
          <w:b/>
        </w:rPr>
      </w:pPr>
    </w:p>
    <w:p w:rsidR="00283202" w:rsidRPr="00283202" w:rsidRDefault="00283202" w:rsidP="00283202">
      <w:pPr>
        <w:jc w:val="center"/>
        <w:rPr>
          <w:b/>
        </w:rPr>
      </w:pPr>
      <w:r w:rsidRPr="00283202">
        <w:rPr>
          <w:b/>
        </w:rPr>
        <w:t>RESOLUÇÃO COFEN Nº 564/2017 referente às sugestões bibliográficas</w:t>
      </w:r>
      <w:r>
        <w:rPr>
          <w:b/>
        </w:rPr>
        <w:t>:</w:t>
      </w:r>
    </w:p>
    <w:p w:rsidR="00F11914" w:rsidRDefault="00283202" w:rsidP="00283202">
      <w:pPr>
        <w:jc w:val="both"/>
      </w:pPr>
      <w:hyperlink r:id="rId7" w:history="1">
        <w:r>
          <w:rPr>
            <w:rStyle w:val="Hyperlink"/>
          </w:rPr>
          <w:t>http://www.cofen.gov.br/resolucao-cofen-no-5642017_59145.html</w:t>
        </w:r>
      </w:hyperlink>
    </w:p>
    <w:p w:rsidR="00283202" w:rsidRDefault="00283202" w:rsidP="00283202">
      <w:pPr>
        <w:jc w:val="both"/>
      </w:pPr>
    </w:p>
    <w:p w:rsidR="00283202" w:rsidRDefault="00283202" w:rsidP="00283202">
      <w:pPr>
        <w:jc w:val="both"/>
      </w:pPr>
    </w:p>
    <w:p w:rsidR="00283202" w:rsidRDefault="00283202" w:rsidP="00283202">
      <w:pPr>
        <w:jc w:val="both"/>
      </w:pPr>
      <w:bookmarkStart w:id="0" w:name="_GoBack"/>
      <w:bookmarkEnd w:id="0"/>
    </w:p>
    <w:p w:rsidR="00283202" w:rsidRDefault="00283202" w:rsidP="00283202">
      <w:pPr>
        <w:jc w:val="center"/>
      </w:pPr>
      <w:r>
        <w:t xml:space="preserve">Belo Horizonte, 02 de janeiro </w:t>
      </w:r>
      <w:proofErr w:type="gramStart"/>
      <w:r>
        <w:t>2020</w:t>
      </w:r>
      <w:proofErr w:type="gramEnd"/>
    </w:p>
    <w:p w:rsidR="00283202" w:rsidRPr="00283202" w:rsidRDefault="00283202" w:rsidP="00283202">
      <w:pPr>
        <w:jc w:val="center"/>
        <w:rPr>
          <w:b/>
        </w:rPr>
      </w:pPr>
      <w:r w:rsidRPr="00283202">
        <w:rPr>
          <w:b/>
        </w:rPr>
        <w:t>SEAP Consultoria &amp; Concursos Públicos Ltda.</w:t>
      </w:r>
    </w:p>
    <w:sectPr w:rsidR="00283202" w:rsidRPr="00283202" w:rsidSect="0041000A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77" w:rsidRDefault="00276977" w:rsidP="00283202">
      <w:pPr>
        <w:spacing w:after="0" w:line="240" w:lineRule="auto"/>
      </w:pPr>
      <w:r>
        <w:separator/>
      </w:r>
    </w:p>
  </w:endnote>
  <w:endnote w:type="continuationSeparator" w:id="0">
    <w:p w:rsidR="00276977" w:rsidRDefault="00276977" w:rsidP="0028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77" w:rsidRDefault="00276977" w:rsidP="00283202">
      <w:pPr>
        <w:spacing w:after="0" w:line="240" w:lineRule="auto"/>
      </w:pPr>
      <w:r>
        <w:separator/>
      </w:r>
    </w:p>
  </w:footnote>
  <w:footnote w:type="continuationSeparator" w:id="0">
    <w:p w:rsidR="00276977" w:rsidRDefault="00276977" w:rsidP="0028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2" w:rsidRDefault="002832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-255905</wp:posOffset>
          </wp:positionV>
          <wp:extent cx="1318260" cy="516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02"/>
    <w:rsid w:val="000109D6"/>
    <w:rsid w:val="00276977"/>
    <w:rsid w:val="00283202"/>
    <w:rsid w:val="0041000A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320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3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202"/>
  </w:style>
  <w:style w:type="paragraph" w:styleId="Rodap">
    <w:name w:val="footer"/>
    <w:basedOn w:val="Normal"/>
    <w:link w:val="RodapChar"/>
    <w:uiPriority w:val="99"/>
    <w:unhideWhenUsed/>
    <w:rsid w:val="00283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202"/>
  </w:style>
  <w:style w:type="paragraph" w:styleId="Textodebalo">
    <w:name w:val="Balloon Text"/>
    <w:basedOn w:val="Normal"/>
    <w:link w:val="TextodebaloChar"/>
    <w:uiPriority w:val="99"/>
    <w:semiHidden/>
    <w:unhideWhenUsed/>
    <w:rsid w:val="0028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320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3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202"/>
  </w:style>
  <w:style w:type="paragraph" w:styleId="Rodap">
    <w:name w:val="footer"/>
    <w:basedOn w:val="Normal"/>
    <w:link w:val="RodapChar"/>
    <w:uiPriority w:val="99"/>
    <w:unhideWhenUsed/>
    <w:rsid w:val="00283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202"/>
  </w:style>
  <w:style w:type="paragraph" w:styleId="Textodebalo">
    <w:name w:val="Balloon Text"/>
    <w:basedOn w:val="Normal"/>
    <w:link w:val="TextodebaloChar"/>
    <w:uiPriority w:val="99"/>
    <w:semiHidden/>
    <w:unhideWhenUsed/>
    <w:rsid w:val="0028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fen.gov.br/resolucao-cofen-no-5642017_5914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2020-01-11T13:01:00Z</dcterms:created>
  <dcterms:modified xsi:type="dcterms:W3CDTF">2020-01-11T13:08:00Z</dcterms:modified>
</cp:coreProperties>
</file>