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844D7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409700" cy="89405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3" cy="8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>
        <w:rPr>
          <w:rFonts w:ascii="Arial" w:eastAsia="Arial" w:hAnsi="Arial" w:cs="Arial"/>
          <w:sz w:val="16"/>
          <w:szCs w:val="16"/>
          <w:lang w:val="pt-BR"/>
        </w:rPr>
        <w:t>Concurso P</w:t>
      </w:r>
      <w:r w:rsidR="00E775C4" w:rsidRPr="00E775C4">
        <w:rPr>
          <w:sz w:val="20"/>
          <w:lang w:val="pt-BR"/>
        </w:rPr>
        <w:t>ú</w:t>
      </w:r>
      <w:r w:rsidR="00E775C4">
        <w:rPr>
          <w:rFonts w:ascii="Arial" w:eastAsia="Arial" w:hAnsi="Arial" w:cs="Arial"/>
          <w:sz w:val="16"/>
          <w:szCs w:val="16"/>
          <w:lang w:val="pt-BR"/>
        </w:rPr>
        <w:t>blico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0844D7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r w:rsidR="000844D7">
        <w:rPr>
          <w:rFonts w:ascii="Arial" w:eastAsia="Arial" w:hAnsi="Arial" w:cs="Arial"/>
          <w:sz w:val="16"/>
          <w:szCs w:val="16"/>
          <w:lang w:val="pt-BR"/>
        </w:rPr>
        <w:t>Rio Espera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E775C4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Concurso P</w:t>
      </w:r>
      <w:r w:rsidRPr="00E775C4">
        <w:rPr>
          <w:sz w:val="20"/>
          <w:lang w:val="pt-BR"/>
        </w:rPr>
        <w:t>ú</w:t>
      </w:r>
      <w:r>
        <w:rPr>
          <w:rFonts w:ascii="Arial" w:eastAsia="Arial" w:hAnsi="Arial" w:cs="Arial"/>
          <w:sz w:val="16"/>
          <w:szCs w:val="16"/>
          <w:lang w:val="pt-BR"/>
        </w:rPr>
        <w:t>blico</w:t>
      </w:r>
      <w:r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 w:rsidR="00C55926" w:rsidRPr="00E775C4">
        <w:rPr>
          <w:rFonts w:ascii="Arial" w:eastAsia="Arial" w:hAnsi="Arial" w:cs="Arial"/>
          <w:sz w:val="16"/>
          <w:szCs w:val="16"/>
          <w:lang w:val="pt-BR"/>
        </w:rPr>
        <w:t>1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AA79FA" w:rsidP="00153638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</w:t>
      </w:r>
      <w:r w:rsidRPr="00844CE8">
        <w:rPr>
          <w:rFonts w:cs="Arial"/>
          <w:color w:val="FF0000"/>
          <w:spacing w:val="1"/>
          <w:sz w:val="16"/>
          <w:szCs w:val="16"/>
          <w:lang w:val="pt-BR"/>
        </w:rPr>
        <w:t xml:space="preserve">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 xml:space="preserve">) </w:t>
      </w:r>
      <w:r w:rsidR="00153638">
        <w:rPr>
          <w:rFonts w:cs="Arial"/>
          <w:color w:val="FF0000"/>
          <w:sz w:val="16"/>
          <w:szCs w:val="16"/>
          <w:lang w:val="pt-BR"/>
        </w:rPr>
        <w:t>Gabarito das Provas  Objetivas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153638">
        <w:rPr>
          <w:rFonts w:cs="Arial"/>
          <w:b/>
          <w:color w:val="FF0000"/>
          <w:spacing w:val="-1"/>
          <w:sz w:val="28"/>
          <w:szCs w:val="28"/>
          <w:lang w:val="pt-BR"/>
        </w:rPr>
        <w:t>28/01/2020 até 31/01/2020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E7" w:rsidRDefault="00D848E7" w:rsidP="00AA79FA">
      <w:r>
        <w:separator/>
      </w:r>
    </w:p>
  </w:endnote>
  <w:endnote w:type="continuationSeparator" w:id="0">
    <w:p w:rsidR="00D848E7" w:rsidRDefault="00D848E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E7" w:rsidRDefault="00D848E7" w:rsidP="00AA79FA">
      <w:r>
        <w:separator/>
      </w:r>
    </w:p>
  </w:footnote>
  <w:footnote w:type="continuationSeparator" w:id="0">
    <w:p w:rsidR="00D848E7" w:rsidRDefault="00D848E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44D7"/>
    <w:rsid w:val="000924CB"/>
    <w:rsid w:val="00153638"/>
    <w:rsid w:val="0016111D"/>
    <w:rsid w:val="00252E82"/>
    <w:rsid w:val="00271A6A"/>
    <w:rsid w:val="0053029E"/>
    <w:rsid w:val="0055723F"/>
    <w:rsid w:val="00647689"/>
    <w:rsid w:val="0073459C"/>
    <w:rsid w:val="0077247E"/>
    <w:rsid w:val="0079190E"/>
    <w:rsid w:val="007C11A0"/>
    <w:rsid w:val="007D0944"/>
    <w:rsid w:val="00844CE8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D848E7"/>
    <w:rsid w:val="00E00D15"/>
    <w:rsid w:val="00E370AD"/>
    <w:rsid w:val="00E775C4"/>
    <w:rsid w:val="00EE7682"/>
    <w:rsid w:val="00F03516"/>
    <w:rsid w:val="00F24B41"/>
    <w:rsid w:val="00F542C1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2019-10-29T14:14:00Z</dcterms:created>
  <dcterms:modified xsi:type="dcterms:W3CDTF">2020-01-27T14:20:00Z</dcterms:modified>
</cp:coreProperties>
</file>