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19A2" w:rsidRPr="00B84914" w:rsidRDefault="00387BBA" w:rsidP="005F65F6">
      <w:pPr>
        <w:tabs>
          <w:tab w:val="left" w:pos="930"/>
          <w:tab w:val="left" w:pos="1845"/>
          <w:tab w:val="center" w:pos="4620"/>
          <w:tab w:val="center" w:pos="5159"/>
        </w:tabs>
        <w:jc w:val="center"/>
        <w:rPr>
          <w:rFonts w:ascii="Calibri" w:hAnsi="Calibri"/>
          <w:b/>
          <w:bCs/>
          <w:u w:val="single"/>
        </w:rPr>
      </w:pPr>
      <w:r w:rsidRPr="00B84914">
        <w:rPr>
          <w:rFonts w:ascii="Calibri" w:hAnsi="Calibri"/>
          <w:b/>
        </w:rPr>
        <w:t>EDITAL</w:t>
      </w:r>
      <w:r w:rsidR="00EC7082" w:rsidRPr="00B84914">
        <w:rPr>
          <w:rFonts w:ascii="Calibri" w:hAnsi="Calibri"/>
          <w:b/>
        </w:rPr>
        <w:t xml:space="preserve"> </w:t>
      </w:r>
      <w:r w:rsidR="00C04E74">
        <w:rPr>
          <w:rFonts w:ascii="Calibri" w:hAnsi="Calibri"/>
          <w:b/>
        </w:rPr>
        <w:t xml:space="preserve">DE PUBLICAÇÃO </w:t>
      </w:r>
      <w:r w:rsidR="00EC7082" w:rsidRPr="00B84914">
        <w:rPr>
          <w:rFonts w:ascii="Calibri" w:hAnsi="Calibri"/>
          <w:b/>
        </w:rPr>
        <w:t>Nº 001</w:t>
      </w:r>
      <w:r w:rsidRPr="00B84914">
        <w:rPr>
          <w:rFonts w:ascii="Calibri" w:hAnsi="Calibri"/>
          <w:b/>
        </w:rPr>
        <w:t>/201</w:t>
      </w:r>
      <w:r w:rsidR="00C04E74">
        <w:rPr>
          <w:rFonts w:ascii="Calibri" w:hAnsi="Calibri"/>
          <w:b/>
        </w:rPr>
        <w:t>9</w:t>
      </w:r>
    </w:p>
    <w:p w:rsidR="008019A2" w:rsidRDefault="008019A2" w:rsidP="005F65F6">
      <w:pPr>
        <w:ind w:left="992"/>
        <w:jc w:val="center"/>
        <w:rPr>
          <w:rFonts w:ascii="Calibri" w:hAnsi="Calibri"/>
          <w:b/>
          <w:bCs/>
          <w:u w:val="single"/>
        </w:rPr>
      </w:pPr>
    </w:p>
    <w:p w:rsidR="00BD353B" w:rsidRPr="00B84914" w:rsidRDefault="00BD353B" w:rsidP="005F65F6">
      <w:pPr>
        <w:ind w:left="992"/>
        <w:jc w:val="center"/>
        <w:rPr>
          <w:rFonts w:ascii="Calibri" w:hAnsi="Calibri"/>
          <w:b/>
          <w:bCs/>
          <w:u w:val="single"/>
        </w:rPr>
      </w:pPr>
    </w:p>
    <w:p w:rsidR="008019A2" w:rsidRPr="00BD353B" w:rsidRDefault="008019A2" w:rsidP="005F65F6">
      <w:pPr>
        <w:ind w:left="2268"/>
        <w:jc w:val="both"/>
        <w:rPr>
          <w:rFonts w:ascii="Calibri" w:hAnsi="Calibri"/>
          <w:b/>
          <w:bCs/>
        </w:rPr>
      </w:pPr>
      <w:r w:rsidRPr="00BD353B">
        <w:rPr>
          <w:rFonts w:ascii="Calibri" w:hAnsi="Calibri"/>
          <w:b/>
        </w:rPr>
        <w:t>ABRE INSCRIÇÕES PARA O CONCURSO PÚBLICO DESTINADO A PROVER VAGAS NO NÍVEL INICIAL DO QUADRO PERMANENTE DE PESSOAL DO PODER EXECUTIVO MUNICIPAL, DEFINE SUAS NORMAS E DÁ OUTRAS PROVIDÊNCIAS.</w:t>
      </w:r>
    </w:p>
    <w:p w:rsidR="008019A2" w:rsidRPr="00BD353B" w:rsidRDefault="008019A2" w:rsidP="005F65F6">
      <w:pPr>
        <w:jc w:val="both"/>
        <w:rPr>
          <w:rFonts w:ascii="Calibri" w:hAnsi="Calibri"/>
          <w:b/>
          <w:bCs/>
        </w:rPr>
      </w:pPr>
    </w:p>
    <w:p w:rsidR="00C04E74" w:rsidRPr="00BD353B" w:rsidRDefault="00C04E74" w:rsidP="005F65F6">
      <w:pPr>
        <w:pStyle w:val="TextosemFormatao"/>
        <w:jc w:val="both"/>
        <w:rPr>
          <w:rFonts w:asciiTheme="minorHAnsi" w:hAnsiTheme="minorHAnsi" w:cs="Arial"/>
          <w:bCs/>
          <w:sz w:val="24"/>
          <w:szCs w:val="24"/>
        </w:rPr>
      </w:pPr>
      <w:r w:rsidRPr="00992D94">
        <w:rPr>
          <w:rFonts w:asciiTheme="minorHAnsi" w:hAnsiTheme="minorHAnsi" w:cs="Arial"/>
          <w:bCs/>
          <w:sz w:val="24"/>
          <w:szCs w:val="24"/>
        </w:rPr>
        <w:t xml:space="preserve">CLORI PEROZA, Prefeita Municipal de </w:t>
      </w:r>
      <w:r w:rsidR="00EF67A8" w:rsidRPr="00992D94">
        <w:rPr>
          <w:rFonts w:asciiTheme="minorHAnsi" w:hAnsiTheme="minorHAnsi" w:cs="Arial"/>
          <w:bCs/>
          <w:sz w:val="24"/>
          <w:szCs w:val="24"/>
        </w:rPr>
        <w:t>Ipuaçu</w:t>
      </w:r>
      <w:r w:rsidR="009943EE" w:rsidRPr="00992D94">
        <w:rPr>
          <w:rFonts w:asciiTheme="minorHAnsi" w:hAnsiTheme="minorHAnsi" w:cs="Arial"/>
          <w:bCs/>
          <w:sz w:val="24"/>
          <w:szCs w:val="24"/>
        </w:rPr>
        <w:t>-</w:t>
      </w:r>
      <w:r w:rsidRPr="00992D94">
        <w:rPr>
          <w:rFonts w:asciiTheme="minorHAnsi" w:hAnsiTheme="minorHAnsi" w:cs="Arial"/>
          <w:bCs/>
          <w:sz w:val="24"/>
          <w:szCs w:val="24"/>
        </w:rPr>
        <w:t xml:space="preserve">SC, no uso de suas atribuições legais, e nos termos, do art. 37, </w:t>
      </w:r>
      <w:r w:rsidRPr="00BD353B">
        <w:rPr>
          <w:rFonts w:asciiTheme="minorHAnsi" w:hAnsiTheme="minorHAnsi" w:cs="Arial"/>
          <w:bCs/>
          <w:sz w:val="24"/>
          <w:szCs w:val="24"/>
        </w:rPr>
        <w:t>IX, da Constituição Federal, Lei Orgânica Municipal, Lei Complementar nº 011 de 14 de junho de 2005, Lei Complementar nº 014 de 14 de junho de 2005</w:t>
      </w:r>
      <w:r w:rsidR="00027747">
        <w:rPr>
          <w:rFonts w:asciiTheme="minorHAnsi" w:hAnsiTheme="minorHAnsi" w:cs="Arial"/>
          <w:bCs/>
          <w:sz w:val="24"/>
          <w:szCs w:val="24"/>
        </w:rPr>
        <w:t>,</w:t>
      </w:r>
      <w:r w:rsidRPr="00BD353B">
        <w:rPr>
          <w:rFonts w:asciiTheme="minorHAnsi" w:hAnsiTheme="minorHAnsi" w:cs="Arial"/>
          <w:bCs/>
          <w:sz w:val="24"/>
          <w:szCs w:val="24"/>
        </w:rPr>
        <w:t xml:space="preserve"> </w:t>
      </w:r>
      <w:r w:rsidR="00027747">
        <w:rPr>
          <w:rFonts w:asciiTheme="minorHAnsi" w:hAnsiTheme="minorHAnsi" w:cs="Arial"/>
          <w:bCs/>
          <w:sz w:val="24"/>
          <w:szCs w:val="24"/>
        </w:rPr>
        <w:t>Lei Complementar nº 015</w:t>
      </w:r>
      <w:r w:rsidR="00027747" w:rsidRPr="00BD353B">
        <w:rPr>
          <w:rFonts w:asciiTheme="minorHAnsi" w:hAnsiTheme="minorHAnsi" w:cs="Arial"/>
          <w:bCs/>
          <w:sz w:val="24"/>
          <w:szCs w:val="24"/>
        </w:rPr>
        <w:t xml:space="preserve"> de 14 de junho de 2005</w:t>
      </w:r>
      <w:r w:rsidR="00027747">
        <w:rPr>
          <w:rFonts w:asciiTheme="minorHAnsi" w:hAnsiTheme="minorHAnsi" w:cs="Arial"/>
          <w:bCs/>
          <w:sz w:val="24"/>
          <w:szCs w:val="24"/>
        </w:rPr>
        <w:t xml:space="preserve"> </w:t>
      </w:r>
      <w:r w:rsidRPr="00BD353B">
        <w:rPr>
          <w:rFonts w:asciiTheme="minorHAnsi" w:hAnsiTheme="minorHAnsi" w:cs="Arial"/>
          <w:bCs/>
          <w:sz w:val="24"/>
          <w:szCs w:val="24"/>
        </w:rPr>
        <w:t xml:space="preserve">e Lei Complementar nº 33/2011, </w:t>
      </w:r>
      <w:r w:rsidRPr="00BD353B">
        <w:rPr>
          <w:rFonts w:asciiTheme="minorHAnsi" w:hAnsiTheme="minorHAnsi" w:cs="Arial"/>
          <w:b/>
          <w:bCs/>
          <w:sz w:val="24"/>
          <w:szCs w:val="24"/>
        </w:rPr>
        <w:t>TORNA PÚBLICO</w:t>
      </w:r>
      <w:r w:rsidRPr="00BD353B">
        <w:rPr>
          <w:rFonts w:asciiTheme="minorHAnsi" w:hAnsiTheme="minorHAnsi" w:cs="Arial"/>
          <w:bCs/>
          <w:sz w:val="24"/>
          <w:szCs w:val="24"/>
        </w:rPr>
        <w:t xml:space="preserve"> que realizará Concurso Público para admissão de pessoal em caráter efetivo sob regime estatutário, filiado ao Regime Geral de Previdência Social</w:t>
      </w:r>
      <w:r w:rsidR="009943EE">
        <w:rPr>
          <w:rFonts w:asciiTheme="minorHAnsi" w:hAnsiTheme="minorHAnsi" w:cs="Arial"/>
          <w:bCs/>
          <w:sz w:val="24"/>
          <w:szCs w:val="24"/>
        </w:rPr>
        <w:t xml:space="preserve"> (RGPS)</w:t>
      </w:r>
      <w:r w:rsidRPr="00BD353B">
        <w:rPr>
          <w:rFonts w:asciiTheme="minorHAnsi" w:hAnsiTheme="minorHAnsi" w:cs="Arial"/>
          <w:bCs/>
          <w:sz w:val="24"/>
          <w:szCs w:val="24"/>
        </w:rPr>
        <w:t xml:space="preserve">, com a execução </w:t>
      </w:r>
      <w:r w:rsidR="009943EE">
        <w:rPr>
          <w:rFonts w:asciiTheme="minorHAnsi" w:hAnsiTheme="minorHAnsi" w:cs="Arial"/>
          <w:bCs/>
          <w:sz w:val="24"/>
          <w:szCs w:val="24"/>
        </w:rPr>
        <w:t>t</w:t>
      </w:r>
      <w:r w:rsidRPr="00BD353B">
        <w:rPr>
          <w:rFonts w:asciiTheme="minorHAnsi" w:hAnsiTheme="minorHAnsi" w:cs="Arial"/>
          <w:bCs/>
          <w:sz w:val="24"/>
          <w:szCs w:val="24"/>
        </w:rPr>
        <w:t>écnico-</w:t>
      </w:r>
      <w:r w:rsidR="009943EE">
        <w:rPr>
          <w:rFonts w:asciiTheme="minorHAnsi" w:hAnsiTheme="minorHAnsi" w:cs="Arial"/>
          <w:bCs/>
          <w:sz w:val="24"/>
          <w:szCs w:val="24"/>
        </w:rPr>
        <w:t>a</w:t>
      </w:r>
      <w:r w:rsidRPr="00BD353B">
        <w:rPr>
          <w:rFonts w:asciiTheme="minorHAnsi" w:hAnsiTheme="minorHAnsi" w:cs="Arial"/>
          <w:bCs/>
          <w:sz w:val="24"/>
          <w:szCs w:val="24"/>
        </w:rPr>
        <w:t>dministrativa da empresa IOPLAN Instituto Oeste de Planejamento &amp; Consultoria EIRELI, o qual reger-se-á pelas Instruções Especiais contidas neste Edital e pelas dema</w:t>
      </w:r>
      <w:r w:rsidR="00BD353B" w:rsidRPr="00BD353B">
        <w:rPr>
          <w:rFonts w:asciiTheme="minorHAnsi" w:hAnsiTheme="minorHAnsi" w:cs="Arial"/>
          <w:bCs/>
          <w:sz w:val="24"/>
          <w:szCs w:val="24"/>
        </w:rPr>
        <w:t>is disposições legais vigentes.</w:t>
      </w:r>
    </w:p>
    <w:p w:rsidR="00C04E74" w:rsidRPr="00945F4C" w:rsidRDefault="00C04E74" w:rsidP="005F65F6">
      <w:pPr>
        <w:pStyle w:val="TextosemFormatao"/>
        <w:jc w:val="both"/>
        <w:rPr>
          <w:rFonts w:asciiTheme="minorHAnsi" w:hAnsiTheme="minorHAnsi" w:cs="Arial"/>
          <w:bCs/>
          <w:sz w:val="22"/>
          <w:szCs w:val="22"/>
        </w:rPr>
      </w:pPr>
    </w:p>
    <w:p w:rsidR="008019A2" w:rsidRPr="00B84914" w:rsidRDefault="008019A2" w:rsidP="005F65F6">
      <w:pPr>
        <w:jc w:val="center"/>
        <w:rPr>
          <w:rFonts w:ascii="Calibri" w:hAnsi="Calibri"/>
          <w:b/>
          <w:bCs/>
        </w:rPr>
      </w:pPr>
      <w:r w:rsidRPr="00B84914">
        <w:rPr>
          <w:rFonts w:ascii="Calibri" w:hAnsi="Calibri"/>
          <w:b/>
          <w:bCs/>
        </w:rPr>
        <w:t>CAPÍTULO I</w:t>
      </w:r>
    </w:p>
    <w:p w:rsidR="008019A2" w:rsidRPr="00B84914" w:rsidRDefault="008019A2" w:rsidP="005F65F6">
      <w:pPr>
        <w:jc w:val="center"/>
        <w:rPr>
          <w:rFonts w:ascii="Calibri" w:hAnsi="Calibri"/>
          <w:b/>
          <w:bCs/>
        </w:rPr>
      </w:pPr>
      <w:r w:rsidRPr="00B84914">
        <w:rPr>
          <w:rFonts w:ascii="Calibri" w:hAnsi="Calibri"/>
          <w:b/>
          <w:bCs/>
        </w:rPr>
        <w:t>DAS DISPOSIÇÕES PRELIMINARES</w:t>
      </w:r>
    </w:p>
    <w:p w:rsidR="008019A2" w:rsidRPr="00B84914" w:rsidRDefault="008019A2" w:rsidP="005F65F6">
      <w:pPr>
        <w:ind w:left="1260"/>
        <w:rPr>
          <w:rFonts w:ascii="Calibri" w:hAnsi="Calibri"/>
          <w:b/>
          <w:bCs/>
        </w:rPr>
      </w:pPr>
    </w:p>
    <w:p w:rsidR="00EC7082" w:rsidRPr="00B84914" w:rsidRDefault="00B3106E" w:rsidP="005F65F6">
      <w:pPr>
        <w:jc w:val="both"/>
        <w:rPr>
          <w:rFonts w:ascii="Calibri" w:hAnsi="Calibri"/>
          <w:bCs/>
        </w:rPr>
      </w:pPr>
      <w:r w:rsidRPr="00B84914">
        <w:rPr>
          <w:rFonts w:ascii="Calibri" w:hAnsi="Calibri"/>
          <w:bCs/>
        </w:rPr>
        <w:t>1.1</w:t>
      </w:r>
      <w:r w:rsidR="00B1555C" w:rsidRPr="00B84914">
        <w:rPr>
          <w:rFonts w:ascii="Calibri" w:hAnsi="Calibri"/>
          <w:bCs/>
        </w:rPr>
        <w:t>.</w:t>
      </w:r>
      <w:r w:rsidRPr="00B84914">
        <w:rPr>
          <w:rFonts w:ascii="Calibri" w:hAnsi="Calibri"/>
          <w:bCs/>
        </w:rPr>
        <w:t xml:space="preserve"> </w:t>
      </w:r>
      <w:r w:rsidR="008019A2" w:rsidRPr="00BD353B">
        <w:rPr>
          <w:rFonts w:asciiTheme="minorHAnsi" w:hAnsiTheme="minorHAnsi" w:cs="Arial"/>
          <w:bCs/>
          <w:lang w:eastAsia="pt-BR"/>
        </w:rPr>
        <w:t>Este</w:t>
      </w:r>
      <w:r w:rsidR="008019A2" w:rsidRPr="00B84914">
        <w:rPr>
          <w:rFonts w:ascii="Calibri" w:hAnsi="Calibri"/>
          <w:bCs/>
        </w:rPr>
        <w:t xml:space="preserve"> Concurso Público é regrado por este Edital e pelas normas de Direito aplicáveis, promovido pelo </w:t>
      </w:r>
      <w:r w:rsidR="008019A2" w:rsidRPr="00BD353B">
        <w:rPr>
          <w:rFonts w:asciiTheme="minorHAnsi" w:hAnsiTheme="minorHAnsi" w:cs="Arial"/>
          <w:bCs/>
          <w:lang w:eastAsia="pt-BR"/>
        </w:rPr>
        <w:t>Poder</w:t>
      </w:r>
      <w:r w:rsidR="008019A2" w:rsidRPr="00B84914">
        <w:rPr>
          <w:rFonts w:ascii="Calibri" w:hAnsi="Calibri"/>
          <w:bCs/>
        </w:rPr>
        <w:t xml:space="preserve"> Executivo Municipal de </w:t>
      </w:r>
      <w:r w:rsidR="00EF67A8">
        <w:rPr>
          <w:rFonts w:ascii="Calibri" w:hAnsi="Calibri"/>
          <w:bCs/>
        </w:rPr>
        <w:t>Ipuaçu</w:t>
      </w:r>
      <w:r w:rsidR="008019A2" w:rsidRPr="00B84914">
        <w:rPr>
          <w:rFonts w:ascii="Calibri" w:hAnsi="Calibri"/>
          <w:bCs/>
        </w:rPr>
        <w:t xml:space="preserve"> e organizado por uma Comissão de Servidores especialmente designada para esse fim.</w:t>
      </w:r>
    </w:p>
    <w:p w:rsidR="005F65F6" w:rsidRDefault="005F65F6" w:rsidP="005F65F6">
      <w:pPr>
        <w:jc w:val="both"/>
        <w:rPr>
          <w:rFonts w:ascii="Calibri" w:hAnsi="Calibri"/>
          <w:bCs/>
        </w:rPr>
      </w:pPr>
    </w:p>
    <w:p w:rsidR="008019A2" w:rsidRPr="00B84914" w:rsidRDefault="00B3106E" w:rsidP="005F65F6">
      <w:pPr>
        <w:jc w:val="both"/>
        <w:rPr>
          <w:rFonts w:ascii="Calibri" w:hAnsi="Calibri"/>
          <w:bCs/>
        </w:rPr>
      </w:pPr>
      <w:r w:rsidRPr="00B84914">
        <w:rPr>
          <w:rFonts w:ascii="Calibri" w:hAnsi="Calibri"/>
          <w:bCs/>
        </w:rPr>
        <w:t>1.2</w:t>
      </w:r>
      <w:r w:rsidR="00B1555C" w:rsidRPr="00B84914">
        <w:rPr>
          <w:rFonts w:ascii="Calibri" w:hAnsi="Calibri"/>
          <w:bCs/>
        </w:rPr>
        <w:t>.</w:t>
      </w:r>
      <w:r w:rsidRPr="00B84914">
        <w:rPr>
          <w:rFonts w:ascii="Calibri" w:hAnsi="Calibri"/>
          <w:bCs/>
        </w:rPr>
        <w:t xml:space="preserve"> </w:t>
      </w:r>
      <w:r w:rsidR="008019A2" w:rsidRPr="00B84914">
        <w:rPr>
          <w:rFonts w:ascii="Calibri" w:hAnsi="Calibri"/>
          <w:bCs/>
        </w:rPr>
        <w:t>Este Concurso Público selecionará candidatos para as vagas dos cargos adiante identificados, através da aferição de conhecimentos e habilidades por meio de:</w:t>
      </w:r>
    </w:p>
    <w:p w:rsidR="008019A2" w:rsidRPr="00EF67A8" w:rsidRDefault="008019A2" w:rsidP="00EF67A8">
      <w:pPr>
        <w:pStyle w:val="PargrafodaLista"/>
        <w:numPr>
          <w:ilvl w:val="0"/>
          <w:numId w:val="34"/>
        </w:numPr>
        <w:spacing w:line="240" w:lineRule="auto"/>
        <w:ind w:left="357" w:hanging="357"/>
        <w:jc w:val="both"/>
        <w:rPr>
          <w:bCs/>
        </w:rPr>
      </w:pPr>
      <w:r w:rsidRPr="00EF67A8">
        <w:rPr>
          <w:b/>
          <w:bCs/>
        </w:rPr>
        <w:t>Provas escritas</w:t>
      </w:r>
      <w:r w:rsidRPr="00EF67A8">
        <w:rPr>
          <w:bCs/>
        </w:rPr>
        <w:t xml:space="preserve"> com questões objetivas aplicadas a todos os concorrentes regularmente inscritos e com a inscrição homologada;</w:t>
      </w:r>
    </w:p>
    <w:p w:rsidR="00EF67A8" w:rsidRDefault="00EF67A8" w:rsidP="00EF67A8">
      <w:pPr>
        <w:pStyle w:val="PargrafodaLista"/>
        <w:numPr>
          <w:ilvl w:val="0"/>
          <w:numId w:val="34"/>
        </w:numPr>
        <w:spacing w:line="240" w:lineRule="auto"/>
        <w:ind w:left="357" w:hanging="357"/>
        <w:jc w:val="both"/>
        <w:rPr>
          <w:bCs/>
        </w:rPr>
      </w:pPr>
      <w:r w:rsidRPr="00EF67A8">
        <w:rPr>
          <w:b/>
          <w:bCs/>
        </w:rPr>
        <w:t>P</w:t>
      </w:r>
      <w:r w:rsidR="008019A2" w:rsidRPr="00EF67A8">
        <w:rPr>
          <w:b/>
          <w:bCs/>
        </w:rPr>
        <w:t>rova</w:t>
      </w:r>
      <w:r w:rsidR="008B7803">
        <w:rPr>
          <w:b/>
          <w:bCs/>
        </w:rPr>
        <w:t>s</w:t>
      </w:r>
      <w:r w:rsidR="008019A2" w:rsidRPr="00EF67A8">
        <w:rPr>
          <w:b/>
          <w:bCs/>
        </w:rPr>
        <w:t xml:space="preserve"> prática</w:t>
      </w:r>
      <w:r w:rsidR="008B7803">
        <w:rPr>
          <w:b/>
          <w:bCs/>
        </w:rPr>
        <w:t>s</w:t>
      </w:r>
      <w:r w:rsidR="008019A2" w:rsidRPr="00EF67A8">
        <w:rPr>
          <w:bCs/>
        </w:rPr>
        <w:t>, com quesitos e critérios para a avaliação das habilidades dos concorrentes às vagas do</w:t>
      </w:r>
      <w:r w:rsidR="00250A36" w:rsidRPr="00EF67A8">
        <w:rPr>
          <w:bCs/>
        </w:rPr>
        <w:t>s</w:t>
      </w:r>
      <w:r w:rsidR="008019A2" w:rsidRPr="00EF67A8">
        <w:rPr>
          <w:bCs/>
        </w:rPr>
        <w:t xml:space="preserve"> </w:t>
      </w:r>
      <w:r w:rsidR="00250A36" w:rsidRPr="00EF67A8">
        <w:rPr>
          <w:bCs/>
        </w:rPr>
        <w:t>cargos de motorista</w:t>
      </w:r>
      <w:r>
        <w:rPr>
          <w:bCs/>
        </w:rPr>
        <w:t xml:space="preserve"> e</w:t>
      </w:r>
      <w:r w:rsidR="00250A36" w:rsidRPr="00EF67A8">
        <w:rPr>
          <w:bCs/>
        </w:rPr>
        <w:t xml:space="preserve"> operador de máquinas</w:t>
      </w:r>
      <w:r w:rsidR="00C63AA7">
        <w:rPr>
          <w:bCs/>
        </w:rPr>
        <w:t>;</w:t>
      </w:r>
    </w:p>
    <w:p w:rsidR="00027747" w:rsidRDefault="008B7803" w:rsidP="00DF6B25">
      <w:pPr>
        <w:pStyle w:val="PargrafodaLista"/>
        <w:numPr>
          <w:ilvl w:val="0"/>
          <w:numId w:val="34"/>
        </w:numPr>
        <w:spacing w:after="0" w:line="240" w:lineRule="auto"/>
        <w:ind w:left="357" w:hanging="357"/>
        <w:jc w:val="both"/>
        <w:rPr>
          <w:bCs/>
        </w:rPr>
      </w:pPr>
      <w:r w:rsidRPr="00AC603F">
        <w:rPr>
          <w:b/>
          <w:bCs/>
        </w:rPr>
        <w:t>Avaliação de Títulos</w:t>
      </w:r>
      <w:r w:rsidRPr="00AC603F">
        <w:rPr>
          <w:bCs/>
        </w:rPr>
        <w:t xml:space="preserve"> </w:t>
      </w:r>
      <w:r w:rsidR="00AC603F">
        <w:rPr>
          <w:bCs/>
        </w:rPr>
        <w:t>aos cargos</w:t>
      </w:r>
      <w:r w:rsidR="00C63AA7">
        <w:rPr>
          <w:bCs/>
        </w:rPr>
        <w:t xml:space="preserve"> de</w:t>
      </w:r>
      <w:r w:rsidR="00AC603F">
        <w:rPr>
          <w:bCs/>
        </w:rPr>
        <w:t xml:space="preserve">: </w:t>
      </w:r>
      <w:r w:rsidR="0029150E" w:rsidRPr="0029150E">
        <w:rPr>
          <w:bCs/>
        </w:rPr>
        <w:t>Professor II-</w:t>
      </w:r>
      <w:r w:rsidR="0029150E">
        <w:rPr>
          <w:bCs/>
        </w:rPr>
        <w:t>E</w:t>
      </w:r>
      <w:r w:rsidR="0029150E" w:rsidRPr="0029150E">
        <w:rPr>
          <w:bCs/>
        </w:rPr>
        <w:t>nsino educação infantil séries iniciais (LICENCIATURA EM PEDAGOGIA)</w:t>
      </w:r>
      <w:r w:rsidR="00C63AA7">
        <w:rPr>
          <w:bCs/>
        </w:rPr>
        <w:t>,</w:t>
      </w:r>
      <w:r w:rsidR="0029150E" w:rsidRPr="0029150E">
        <w:rPr>
          <w:bCs/>
        </w:rPr>
        <w:t xml:space="preserve"> </w:t>
      </w:r>
      <w:r w:rsidR="0029150E">
        <w:rPr>
          <w:bCs/>
        </w:rPr>
        <w:t>Professor II-E</w:t>
      </w:r>
      <w:r w:rsidR="0029150E" w:rsidRPr="0029150E">
        <w:rPr>
          <w:bCs/>
        </w:rPr>
        <w:t xml:space="preserve">nsino </w:t>
      </w:r>
      <w:r w:rsidR="0029150E">
        <w:rPr>
          <w:bCs/>
        </w:rPr>
        <w:t>f</w:t>
      </w:r>
      <w:r w:rsidR="0029150E" w:rsidRPr="0029150E">
        <w:rPr>
          <w:bCs/>
        </w:rPr>
        <w:t>undamental séries iniciais (LICENCIATURA EM PEDAGOGIA)</w:t>
      </w:r>
      <w:r w:rsidR="0029150E">
        <w:rPr>
          <w:bCs/>
        </w:rPr>
        <w:t>,</w:t>
      </w:r>
      <w:r w:rsidR="00C63AA7">
        <w:rPr>
          <w:bCs/>
        </w:rPr>
        <w:t xml:space="preserve"> </w:t>
      </w:r>
      <w:r w:rsidR="00C63AA7" w:rsidRPr="00C63AA7">
        <w:rPr>
          <w:bCs/>
        </w:rPr>
        <w:t>Monitor Educacional</w:t>
      </w:r>
      <w:r w:rsidR="009B0340">
        <w:rPr>
          <w:bCs/>
        </w:rPr>
        <w:t xml:space="preserve">, </w:t>
      </w:r>
      <w:r w:rsidR="0029150E" w:rsidRPr="0029150E">
        <w:rPr>
          <w:bCs/>
        </w:rPr>
        <w:t>Professor II –Ensino fundamental series iniciais e finais (LICENCIATURA EM EDUCAÇÃO FISICA)</w:t>
      </w:r>
      <w:r w:rsidR="009B0340">
        <w:rPr>
          <w:bCs/>
        </w:rPr>
        <w:t xml:space="preserve"> e </w:t>
      </w:r>
      <w:r w:rsidR="0029150E" w:rsidRPr="0029150E">
        <w:rPr>
          <w:bCs/>
        </w:rPr>
        <w:t>Professor II –Ensino fundamental series finais (LICENCIATURA EM GEOGRAFIA)</w:t>
      </w:r>
      <w:r w:rsidR="009B0340">
        <w:rPr>
          <w:bCs/>
        </w:rPr>
        <w:t>.</w:t>
      </w:r>
    </w:p>
    <w:p w:rsidR="00DF6B25" w:rsidRPr="00DF6B25" w:rsidRDefault="00DF6B25" w:rsidP="00DF6B25">
      <w:pPr>
        <w:jc w:val="both"/>
        <w:rPr>
          <w:bCs/>
        </w:rPr>
      </w:pPr>
    </w:p>
    <w:p w:rsidR="003F0D63" w:rsidRDefault="00B3106E" w:rsidP="00EF67A8">
      <w:pPr>
        <w:jc w:val="both"/>
        <w:rPr>
          <w:rFonts w:asciiTheme="minorHAnsi" w:hAnsiTheme="minorHAnsi"/>
          <w:bCs/>
        </w:rPr>
      </w:pPr>
      <w:r w:rsidRPr="00EF67A8">
        <w:rPr>
          <w:rFonts w:asciiTheme="minorHAnsi" w:hAnsiTheme="minorHAnsi"/>
          <w:bCs/>
        </w:rPr>
        <w:t>1.3</w:t>
      </w:r>
      <w:r w:rsidR="00B1555C" w:rsidRPr="00EF67A8">
        <w:rPr>
          <w:rFonts w:asciiTheme="minorHAnsi" w:hAnsiTheme="minorHAnsi"/>
          <w:bCs/>
        </w:rPr>
        <w:t>.</w:t>
      </w:r>
      <w:r w:rsidRPr="00EF67A8">
        <w:rPr>
          <w:rFonts w:asciiTheme="minorHAnsi" w:hAnsiTheme="minorHAnsi"/>
          <w:bCs/>
        </w:rPr>
        <w:t xml:space="preserve"> </w:t>
      </w:r>
      <w:r w:rsidR="008019A2" w:rsidRPr="00EF67A8">
        <w:rPr>
          <w:rFonts w:asciiTheme="minorHAnsi" w:hAnsiTheme="minorHAnsi"/>
          <w:bCs/>
        </w:rPr>
        <w:t>O Concurso Público, para todos os efeitos, terá validade de 2 (dois) anos, a contar da data de publicação da homologação do resultado final com a respectiva classificação, podendo ser prorrogado, uma única vez, por igual período, a critério e no interesse e conveniência da Administração Municipal.</w:t>
      </w:r>
    </w:p>
    <w:p w:rsidR="00EF67A8" w:rsidRPr="00EF67A8" w:rsidRDefault="00EF67A8" w:rsidP="00EF67A8">
      <w:pPr>
        <w:jc w:val="both"/>
        <w:rPr>
          <w:rFonts w:asciiTheme="minorHAnsi" w:hAnsiTheme="minorHAnsi"/>
          <w:bCs/>
        </w:rPr>
      </w:pPr>
    </w:p>
    <w:p w:rsidR="008019A2" w:rsidRDefault="00B3106E" w:rsidP="005F65F6">
      <w:pPr>
        <w:jc w:val="both"/>
        <w:rPr>
          <w:rFonts w:ascii="Calibri" w:hAnsi="Calibri"/>
          <w:bCs/>
        </w:rPr>
      </w:pPr>
      <w:r w:rsidRPr="00B84914">
        <w:rPr>
          <w:rFonts w:ascii="Calibri" w:hAnsi="Calibri"/>
          <w:bCs/>
        </w:rPr>
        <w:t>1.4</w:t>
      </w:r>
      <w:r w:rsidR="00B1555C" w:rsidRPr="00B84914">
        <w:rPr>
          <w:rFonts w:ascii="Calibri" w:hAnsi="Calibri"/>
          <w:bCs/>
        </w:rPr>
        <w:t>.</w:t>
      </w:r>
      <w:r w:rsidRPr="00B84914">
        <w:rPr>
          <w:rFonts w:ascii="Calibri" w:hAnsi="Calibri"/>
          <w:bCs/>
        </w:rPr>
        <w:t xml:space="preserve"> </w:t>
      </w:r>
      <w:r w:rsidR="008019A2" w:rsidRPr="00B84914">
        <w:rPr>
          <w:rFonts w:ascii="Calibri" w:hAnsi="Calibri"/>
          <w:bCs/>
        </w:rPr>
        <w:t xml:space="preserve">O período de validade estabelecido para este Concurso Público, considerada a possibilidade de sua prorrogação, gera para a Administração Municipal a obrigatoriedade vinculante de aproveitar todos os candidatos aprovados, restringindo-se ao número de vagas, conforme consta nos quadros do </w:t>
      </w:r>
      <w:r w:rsidR="00EC7082" w:rsidRPr="00B84914">
        <w:rPr>
          <w:rFonts w:ascii="Calibri" w:hAnsi="Calibri"/>
          <w:bCs/>
        </w:rPr>
        <w:t>ANEXO I</w:t>
      </w:r>
      <w:r w:rsidR="008019A2" w:rsidRPr="00B84914">
        <w:rPr>
          <w:rFonts w:ascii="Calibri" w:hAnsi="Calibri"/>
          <w:bCs/>
        </w:rPr>
        <w:t xml:space="preserve"> deste Edital.  Aos classificados que excedam o número de vagas resta apenas a expectativa de convocação, no caso de surgimento de vagas.</w:t>
      </w:r>
    </w:p>
    <w:p w:rsidR="00EF67A8" w:rsidRPr="00B84914" w:rsidRDefault="00EF67A8" w:rsidP="005F65F6">
      <w:pPr>
        <w:jc w:val="both"/>
        <w:rPr>
          <w:rFonts w:ascii="Calibri" w:hAnsi="Calibri"/>
          <w:bCs/>
        </w:rPr>
      </w:pPr>
    </w:p>
    <w:p w:rsidR="008019A2" w:rsidRDefault="00B3106E" w:rsidP="005F65F6">
      <w:pPr>
        <w:jc w:val="both"/>
        <w:rPr>
          <w:rFonts w:ascii="Calibri" w:hAnsi="Calibri"/>
          <w:bCs/>
        </w:rPr>
      </w:pPr>
      <w:r w:rsidRPr="00B84914">
        <w:rPr>
          <w:rFonts w:ascii="Calibri" w:hAnsi="Calibri"/>
          <w:bCs/>
        </w:rPr>
        <w:t>1.5</w:t>
      </w:r>
      <w:r w:rsidR="00B1555C" w:rsidRPr="00B84914">
        <w:rPr>
          <w:rFonts w:ascii="Calibri" w:hAnsi="Calibri"/>
          <w:bCs/>
        </w:rPr>
        <w:t>.</w:t>
      </w:r>
      <w:r w:rsidRPr="00B84914">
        <w:rPr>
          <w:rFonts w:ascii="Calibri" w:hAnsi="Calibri"/>
          <w:bCs/>
        </w:rPr>
        <w:t xml:space="preserve"> </w:t>
      </w:r>
      <w:r w:rsidR="008019A2" w:rsidRPr="00B84914">
        <w:rPr>
          <w:rFonts w:ascii="Calibri" w:hAnsi="Calibri"/>
          <w:bCs/>
        </w:rPr>
        <w:t>Os candidatos aprovados serão nomeados e regidos segundo as normas do Estatuto do</w:t>
      </w:r>
      <w:r w:rsidR="00EF67A8">
        <w:rPr>
          <w:rFonts w:ascii="Calibri" w:hAnsi="Calibri"/>
          <w:bCs/>
        </w:rPr>
        <w:t>s Servidores Públicos Municipais</w:t>
      </w:r>
      <w:r w:rsidR="008019A2" w:rsidRPr="00B84914">
        <w:rPr>
          <w:rFonts w:ascii="Calibri" w:hAnsi="Calibri"/>
          <w:bCs/>
        </w:rPr>
        <w:t>, farão carreira nos termos da legislação municipal vigente e serão filiados ao Regime Gera</w:t>
      </w:r>
      <w:r w:rsidR="00787A6D">
        <w:rPr>
          <w:rFonts w:ascii="Calibri" w:hAnsi="Calibri"/>
          <w:bCs/>
        </w:rPr>
        <w:t>l de Previdência Social (</w:t>
      </w:r>
      <w:r w:rsidR="00EF67A8">
        <w:rPr>
          <w:rFonts w:ascii="Calibri" w:hAnsi="Calibri"/>
          <w:bCs/>
        </w:rPr>
        <w:t>RGPS</w:t>
      </w:r>
      <w:r w:rsidR="00787A6D">
        <w:rPr>
          <w:rFonts w:ascii="Calibri" w:hAnsi="Calibri"/>
          <w:bCs/>
        </w:rPr>
        <w:t>)</w:t>
      </w:r>
      <w:r w:rsidR="00EF67A8">
        <w:rPr>
          <w:rFonts w:ascii="Calibri" w:hAnsi="Calibri"/>
          <w:bCs/>
        </w:rPr>
        <w:t>.</w:t>
      </w:r>
    </w:p>
    <w:p w:rsidR="00EF67A8" w:rsidRPr="00B84914" w:rsidRDefault="00EF67A8" w:rsidP="005F65F6">
      <w:pPr>
        <w:jc w:val="both"/>
        <w:rPr>
          <w:rFonts w:ascii="Calibri" w:hAnsi="Calibri"/>
          <w:bCs/>
        </w:rPr>
      </w:pPr>
    </w:p>
    <w:p w:rsidR="00225F29" w:rsidRDefault="00225F29" w:rsidP="002076F2">
      <w:pPr>
        <w:jc w:val="both"/>
        <w:rPr>
          <w:rFonts w:ascii="Calibri" w:hAnsi="Calibri"/>
          <w:bCs/>
        </w:rPr>
      </w:pPr>
      <w:r w:rsidRPr="00B84914">
        <w:rPr>
          <w:rFonts w:ascii="Calibri" w:hAnsi="Calibri"/>
          <w:bCs/>
        </w:rPr>
        <w:lastRenderedPageBreak/>
        <w:t>1.6. O Mu</w:t>
      </w:r>
      <w:r w:rsidR="0019358B" w:rsidRPr="00B84914">
        <w:rPr>
          <w:rFonts w:ascii="Calibri" w:hAnsi="Calibri"/>
          <w:bCs/>
        </w:rPr>
        <w:t xml:space="preserve">nicípio de </w:t>
      </w:r>
      <w:r w:rsidR="00EF67A8">
        <w:rPr>
          <w:rFonts w:ascii="Calibri" w:hAnsi="Calibri"/>
          <w:bCs/>
        </w:rPr>
        <w:t>Ipuaçu</w:t>
      </w:r>
      <w:r w:rsidR="002076F2">
        <w:rPr>
          <w:rFonts w:ascii="Calibri" w:hAnsi="Calibri"/>
          <w:bCs/>
        </w:rPr>
        <w:t>, tem seu</w:t>
      </w:r>
      <w:r w:rsidR="0019358B" w:rsidRPr="00B84914">
        <w:rPr>
          <w:rFonts w:ascii="Calibri" w:hAnsi="Calibri"/>
          <w:bCs/>
        </w:rPr>
        <w:t xml:space="preserve"> </w:t>
      </w:r>
      <w:r w:rsidR="002076F2">
        <w:rPr>
          <w:rFonts w:ascii="Calibri" w:hAnsi="Calibri"/>
          <w:bCs/>
        </w:rPr>
        <w:t xml:space="preserve">endereço à </w:t>
      </w:r>
      <w:r w:rsidR="002076F2" w:rsidRPr="002076F2">
        <w:rPr>
          <w:rFonts w:ascii="Calibri" w:hAnsi="Calibri"/>
          <w:bCs/>
        </w:rPr>
        <w:t>Rua Zanella, 818</w:t>
      </w:r>
      <w:r w:rsidR="002076F2">
        <w:rPr>
          <w:rFonts w:ascii="Calibri" w:hAnsi="Calibri"/>
          <w:bCs/>
        </w:rPr>
        <w:t xml:space="preserve">, </w:t>
      </w:r>
      <w:r w:rsidR="002076F2" w:rsidRPr="002076F2">
        <w:rPr>
          <w:rFonts w:ascii="Calibri" w:hAnsi="Calibri"/>
          <w:bCs/>
        </w:rPr>
        <w:t>Centro</w:t>
      </w:r>
      <w:r w:rsidR="002076F2">
        <w:rPr>
          <w:rFonts w:ascii="Calibri" w:hAnsi="Calibri"/>
          <w:bCs/>
        </w:rPr>
        <w:t xml:space="preserve"> - </w:t>
      </w:r>
      <w:r w:rsidR="002076F2" w:rsidRPr="002076F2">
        <w:rPr>
          <w:rFonts w:ascii="Calibri" w:hAnsi="Calibri"/>
          <w:bCs/>
        </w:rPr>
        <w:t>CEP: 89832-000</w:t>
      </w:r>
      <w:r w:rsidR="002076F2">
        <w:rPr>
          <w:rFonts w:ascii="Calibri" w:hAnsi="Calibri"/>
          <w:bCs/>
        </w:rPr>
        <w:t>, T</w:t>
      </w:r>
      <w:r w:rsidR="002076F2" w:rsidRPr="002076F2">
        <w:rPr>
          <w:rFonts w:ascii="Calibri" w:hAnsi="Calibri"/>
          <w:bCs/>
        </w:rPr>
        <w:t>elefone</w:t>
      </w:r>
      <w:r w:rsidR="002076F2">
        <w:rPr>
          <w:rFonts w:ascii="Calibri" w:hAnsi="Calibri"/>
          <w:bCs/>
        </w:rPr>
        <w:t xml:space="preserve"> Principal</w:t>
      </w:r>
      <w:r w:rsidR="002076F2" w:rsidRPr="002076F2">
        <w:rPr>
          <w:rFonts w:ascii="Calibri" w:hAnsi="Calibri"/>
          <w:bCs/>
        </w:rPr>
        <w:t>:</w:t>
      </w:r>
      <w:r w:rsidR="002076F2">
        <w:rPr>
          <w:rFonts w:ascii="Calibri" w:hAnsi="Calibri"/>
          <w:bCs/>
        </w:rPr>
        <w:t xml:space="preserve"> </w:t>
      </w:r>
      <w:r w:rsidR="002076F2" w:rsidRPr="002076F2">
        <w:rPr>
          <w:rFonts w:ascii="Calibri" w:hAnsi="Calibri"/>
          <w:bCs/>
        </w:rPr>
        <w:t>(49) 3449-0045</w:t>
      </w:r>
      <w:r w:rsidR="002076F2">
        <w:rPr>
          <w:rFonts w:ascii="Calibri" w:hAnsi="Calibri"/>
          <w:bCs/>
        </w:rPr>
        <w:t>,</w:t>
      </w:r>
      <w:r w:rsidRPr="00B84914">
        <w:rPr>
          <w:rFonts w:ascii="Calibri" w:hAnsi="Calibri"/>
          <w:bCs/>
        </w:rPr>
        <w:t xml:space="preserve"> </w:t>
      </w:r>
      <w:r w:rsidR="00EF67A8">
        <w:rPr>
          <w:rFonts w:ascii="Calibri" w:hAnsi="Calibri"/>
          <w:bCs/>
        </w:rPr>
        <w:t>IPUAÇU</w:t>
      </w:r>
      <w:r w:rsidR="0078273C">
        <w:rPr>
          <w:rFonts w:ascii="Calibri" w:hAnsi="Calibri"/>
          <w:bCs/>
        </w:rPr>
        <w:t>-</w:t>
      </w:r>
      <w:r w:rsidRPr="00B84914">
        <w:rPr>
          <w:rFonts w:ascii="Calibri" w:hAnsi="Calibri"/>
          <w:bCs/>
        </w:rPr>
        <w:t>SC</w:t>
      </w:r>
      <w:r w:rsidR="002076F2">
        <w:rPr>
          <w:rFonts w:ascii="Calibri" w:hAnsi="Calibri"/>
          <w:bCs/>
        </w:rPr>
        <w:t>.</w:t>
      </w:r>
    </w:p>
    <w:p w:rsidR="002076F2" w:rsidRPr="00B84914" w:rsidRDefault="002076F2" w:rsidP="002076F2">
      <w:pPr>
        <w:jc w:val="both"/>
        <w:rPr>
          <w:rFonts w:ascii="Calibri" w:hAnsi="Calibri"/>
          <w:bCs/>
        </w:rPr>
      </w:pPr>
    </w:p>
    <w:p w:rsidR="00225F29" w:rsidRPr="00B84914" w:rsidRDefault="00225F29" w:rsidP="005F65F6">
      <w:pPr>
        <w:jc w:val="both"/>
        <w:rPr>
          <w:rFonts w:ascii="Calibri" w:hAnsi="Calibri"/>
        </w:rPr>
      </w:pPr>
      <w:r w:rsidRPr="00B84914">
        <w:rPr>
          <w:rFonts w:ascii="Calibri" w:hAnsi="Calibri"/>
          <w:bCs/>
        </w:rPr>
        <w:t xml:space="preserve">1.7. A empresa responsável pelo certame será supervisionada pela Comissão de Acompanhamento do Concurso Público da Prefeitura Municipal de </w:t>
      </w:r>
      <w:proofErr w:type="spellStart"/>
      <w:r w:rsidR="00EF67A8">
        <w:rPr>
          <w:rFonts w:ascii="Calibri" w:hAnsi="Calibri"/>
          <w:bCs/>
        </w:rPr>
        <w:t>Ipuaçu</w:t>
      </w:r>
      <w:proofErr w:type="spellEnd"/>
      <w:r w:rsidR="00292404">
        <w:rPr>
          <w:rFonts w:ascii="Calibri" w:hAnsi="Calibri"/>
          <w:bCs/>
        </w:rPr>
        <w:t xml:space="preserve"> - SC, com razão social IOPLAN Instituto Oeste de Planejamento &amp; Consultoria EIRELI, </w:t>
      </w:r>
      <w:r w:rsidR="003A3EAD">
        <w:rPr>
          <w:rFonts w:ascii="Calibri" w:hAnsi="Calibri"/>
          <w:bCs/>
        </w:rPr>
        <w:t>C.N.P.J.</w:t>
      </w:r>
      <w:r w:rsidR="00292404">
        <w:rPr>
          <w:rFonts w:ascii="Calibri" w:hAnsi="Calibri"/>
          <w:bCs/>
        </w:rPr>
        <w:t xml:space="preserve"> nº 82.094.319/0001-98, localizada à</w:t>
      </w:r>
      <w:r w:rsidR="002076F2">
        <w:rPr>
          <w:rFonts w:ascii="Calibri" w:hAnsi="Calibri"/>
          <w:bCs/>
        </w:rPr>
        <w:t xml:space="preserve"> </w:t>
      </w:r>
      <w:r w:rsidRPr="00B84914">
        <w:rPr>
          <w:rFonts w:ascii="Calibri" w:hAnsi="Calibri"/>
          <w:bCs/>
        </w:rPr>
        <w:t>Rua São Lucas, nº</w:t>
      </w:r>
      <w:r w:rsidR="002076F2">
        <w:rPr>
          <w:rFonts w:ascii="Calibri" w:hAnsi="Calibri"/>
          <w:bCs/>
        </w:rPr>
        <w:t xml:space="preserve"> 1</w:t>
      </w:r>
      <w:r w:rsidR="0078273C">
        <w:rPr>
          <w:rFonts w:ascii="Calibri" w:hAnsi="Calibri"/>
          <w:bCs/>
        </w:rPr>
        <w:t>1</w:t>
      </w:r>
      <w:r w:rsidR="002076F2">
        <w:rPr>
          <w:rFonts w:ascii="Calibri" w:hAnsi="Calibri"/>
          <w:bCs/>
        </w:rPr>
        <w:t>4</w:t>
      </w:r>
      <w:r w:rsidRPr="00B84914">
        <w:rPr>
          <w:rFonts w:ascii="Calibri" w:hAnsi="Calibri"/>
          <w:bCs/>
        </w:rPr>
        <w:t>-E, Bairro Palmital, Chapeco-SC, Telefone</w:t>
      </w:r>
      <w:r w:rsidR="002076F2">
        <w:rPr>
          <w:rFonts w:ascii="Calibri" w:hAnsi="Calibri"/>
          <w:bCs/>
        </w:rPr>
        <w:t>s</w:t>
      </w:r>
      <w:r w:rsidRPr="00B84914">
        <w:rPr>
          <w:rFonts w:ascii="Calibri" w:hAnsi="Calibri"/>
          <w:bCs/>
        </w:rPr>
        <w:t xml:space="preserve"> (49)</w:t>
      </w:r>
      <w:r w:rsidR="00292404">
        <w:rPr>
          <w:rFonts w:ascii="Calibri" w:hAnsi="Calibri"/>
          <w:bCs/>
        </w:rPr>
        <w:t xml:space="preserve"> </w:t>
      </w:r>
      <w:r w:rsidRPr="00B84914">
        <w:rPr>
          <w:rFonts w:ascii="Calibri" w:hAnsi="Calibri"/>
          <w:bCs/>
        </w:rPr>
        <w:t>3323-8630/</w:t>
      </w:r>
      <w:r w:rsidR="002076F2">
        <w:rPr>
          <w:rFonts w:ascii="Calibri" w:hAnsi="Calibri"/>
          <w:bCs/>
        </w:rPr>
        <w:t>9</w:t>
      </w:r>
      <w:r w:rsidRPr="00B84914">
        <w:rPr>
          <w:rFonts w:ascii="Calibri" w:hAnsi="Calibri"/>
          <w:bCs/>
        </w:rPr>
        <w:t>9965</w:t>
      </w:r>
      <w:r w:rsidR="00405A07" w:rsidRPr="00B84914">
        <w:rPr>
          <w:rFonts w:ascii="Calibri" w:hAnsi="Calibri"/>
          <w:bCs/>
        </w:rPr>
        <w:t>-6773,</w:t>
      </w:r>
      <w:r w:rsidR="00292404">
        <w:rPr>
          <w:rFonts w:ascii="Calibri" w:hAnsi="Calibri"/>
          <w:bCs/>
        </w:rPr>
        <w:t xml:space="preserve"> site:</w:t>
      </w:r>
      <w:r w:rsidR="00405A07" w:rsidRPr="00B84914">
        <w:rPr>
          <w:rFonts w:ascii="Calibri" w:hAnsi="Calibri"/>
          <w:bCs/>
        </w:rPr>
        <w:t xml:space="preserve"> </w:t>
      </w:r>
      <w:hyperlink r:id="rId8" w:history="1">
        <w:r w:rsidR="00405A07" w:rsidRPr="00B84914">
          <w:rPr>
            <w:rStyle w:val="Hyperlink"/>
            <w:rFonts w:ascii="Calibri" w:hAnsi="Calibri"/>
            <w:bCs/>
            <w:color w:val="auto"/>
          </w:rPr>
          <w:t>http://www.ioplan.com.br</w:t>
        </w:r>
      </w:hyperlink>
      <w:r w:rsidR="00405A07" w:rsidRPr="00B84914">
        <w:rPr>
          <w:rFonts w:ascii="Calibri" w:hAnsi="Calibri"/>
          <w:bCs/>
        </w:rPr>
        <w:t xml:space="preserve"> e endereço eletrônico: </w:t>
      </w:r>
      <w:hyperlink r:id="rId9" w:history="1">
        <w:r w:rsidR="00405A07" w:rsidRPr="00B84914">
          <w:rPr>
            <w:rStyle w:val="Hyperlink"/>
            <w:rFonts w:ascii="Calibri" w:hAnsi="Calibri"/>
            <w:bCs/>
            <w:color w:val="auto"/>
          </w:rPr>
          <w:t>contato@ioplan.com.br</w:t>
        </w:r>
      </w:hyperlink>
      <w:r w:rsidR="00292404">
        <w:rPr>
          <w:rFonts w:ascii="Calibri" w:hAnsi="Calibri"/>
          <w:bCs/>
        </w:rPr>
        <w:t>.</w:t>
      </w:r>
    </w:p>
    <w:p w:rsidR="008019A2" w:rsidRPr="00B84914" w:rsidRDefault="008019A2" w:rsidP="005F65F6">
      <w:pPr>
        <w:jc w:val="both"/>
        <w:rPr>
          <w:rFonts w:ascii="Calibri" w:hAnsi="Calibri"/>
        </w:rPr>
      </w:pPr>
    </w:p>
    <w:p w:rsidR="008019A2" w:rsidRPr="00B84914" w:rsidRDefault="008019A2" w:rsidP="005F65F6">
      <w:pPr>
        <w:jc w:val="center"/>
        <w:rPr>
          <w:rFonts w:ascii="Calibri" w:hAnsi="Calibri"/>
          <w:b/>
          <w:bCs/>
        </w:rPr>
      </w:pPr>
      <w:r w:rsidRPr="00B84914">
        <w:rPr>
          <w:rFonts w:ascii="Calibri" w:hAnsi="Calibri"/>
          <w:b/>
          <w:bCs/>
        </w:rPr>
        <w:t>CAPÍTULO II</w:t>
      </w:r>
    </w:p>
    <w:p w:rsidR="008019A2" w:rsidRPr="00B84914" w:rsidRDefault="008019A2" w:rsidP="005F65F6">
      <w:pPr>
        <w:jc w:val="center"/>
        <w:rPr>
          <w:rFonts w:ascii="Calibri" w:hAnsi="Calibri"/>
          <w:b/>
        </w:rPr>
      </w:pPr>
      <w:r w:rsidRPr="00B84914">
        <w:rPr>
          <w:rFonts w:ascii="Calibri" w:hAnsi="Calibri"/>
          <w:b/>
          <w:bCs/>
        </w:rPr>
        <w:t>DOS CARGOS, DAS VAGAS E DAS HABILITAÇÕES</w:t>
      </w:r>
    </w:p>
    <w:p w:rsidR="008019A2" w:rsidRPr="00B84914" w:rsidRDefault="008019A2" w:rsidP="005F65F6">
      <w:pPr>
        <w:jc w:val="both"/>
        <w:rPr>
          <w:rFonts w:ascii="Calibri" w:hAnsi="Calibri"/>
          <w:b/>
        </w:rPr>
      </w:pPr>
    </w:p>
    <w:p w:rsidR="008019A2" w:rsidRDefault="00B3106E" w:rsidP="005F65F6">
      <w:pPr>
        <w:jc w:val="both"/>
        <w:rPr>
          <w:rFonts w:ascii="Calibri" w:hAnsi="Calibri"/>
          <w:bCs/>
        </w:rPr>
      </w:pPr>
      <w:r w:rsidRPr="00B84914">
        <w:rPr>
          <w:rFonts w:ascii="Calibri" w:hAnsi="Calibri"/>
          <w:bCs/>
        </w:rPr>
        <w:t>2.1</w:t>
      </w:r>
      <w:r w:rsidR="00B1555C" w:rsidRPr="00B84914">
        <w:rPr>
          <w:rFonts w:ascii="Calibri" w:hAnsi="Calibri"/>
          <w:bCs/>
        </w:rPr>
        <w:t>.</w:t>
      </w:r>
      <w:r w:rsidRPr="00B84914">
        <w:rPr>
          <w:rFonts w:ascii="Calibri" w:hAnsi="Calibri"/>
          <w:bCs/>
        </w:rPr>
        <w:t xml:space="preserve"> </w:t>
      </w:r>
      <w:r w:rsidR="008019A2" w:rsidRPr="00B84914">
        <w:rPr>
          <w:rFonts w:ascii="Calibri" w:hAnsi="Calibri"/>
          <w:bCs/>
        </w:rPr>
        <w:t>Este Concurso Público destina-se à seleção de candidatos para o preenchimento, prioritariamente, das vagas que cons</w:t>
      </w:r>
      <w:r w:rsidR="00EC7082" w:rsidRPr="00B84914">
        <w:rPr>
          <w:rFonts w:ascii="Calibri" w:hAnsi="Calibri"/>
          <w:bCs/>
        </w:rPr>
        <w:t>tam nos quadros do ANEXO I</w:t>
      </w:r>
      <w:r w:rsidR="008019A2" w:rsidRPr="00B84914">
        <w:rPr>
          <w:rFonts w:ascii="Calibri" w:hAnsi="Calibri"/>
          <w:bCs/>
        </w:rPr>
        <w:t>.</w:t>
      </w:r>
    </w:p>
    <w:p w:rsidR="00AA3EF2" w:rsidRPr="00B84914" w:rsidRDefault="00AA3EF2" w:rsidP="005F65F6">
      <w:pPr>
        <w:jc w:val="both"/>
        <w:rPr>
          <w:rFonts w:ascii="Calibri" w:hAnsi="Calibri"/>
          <w:bCs/>
        </w:rPr>
      </w:pPr>
    </w:p>
    <w:p w:rsidR="008019A2" w:rsidRDefault="00B3106E" w:rsidP="005F65F6">
      <w:pPr>
        <w:jc w:val="both"/>
        <w:rPr>
          <w:rFonts w:ascii="Calibri" w:hAnsi="Calibri"/>
          <w:bCs/>
        </w:rPr>
      </w:pPr>
      <w:r w:rsidRPr="00B84914">
        <w:rPr>
          <w:rFonts w:ascii="Calibri" w:hAnsi="Calibri"/>
          <w:bCs/>
        </w:rPr>
        <w:t>2.2</w:t>
      </w:r>
      <w:r w:rsidR="00B1555C" w:rsidRPr="00B84914">
        <w:rPr>
          <w:rFonts w:ascii="Calibri" w:hAnsi="Calibri"/>
          <w:bCs/>
        </w:rPr>
        <w:t>.</w:t>
      </w:r>
      <w:r w:rsidRPr="00B84914">
        <w:rPr>
          <w:rFonts w:ascii="Calibri" w:hAnsi="Calibri"/>
          <w:bCs/>
        </w:rPr>
        <w:t xml:space="preserve"> </w:t>
      </w:r>
      <w:r w:rsidR="008019A2" w:rsidRPr="00B84914">
        <w:rPr>
          <w:rFonts w:ascii="Calibri" w:hAnsi="Calibri"/>
          <w:bCs/>
        </w:rPr>
        <w:t xml:space="preserve">Os classificados que excederem o número de vagas estabelecidas neste Edital poderão ser aproveitados, no caso de surgimento de vagas, respeitada a ordem de classificação e as disposições do item </w:t>
      </w:r>
      <w:r w:rsidR="00AA3EF2">
        <w:rPr>
          <w:rFonts w:ascii="Calibri" w:hAnsi="Calibri"/>
          <w:bCs/>
        </w:rPr>
        <w:t>“</w:t>
      </w:r>
      <w:r w:rsidR="008019A2" w:rsidRPr="00B84914">
        <w:rPr>
          <w:rFonts w:ascii="Calibri" w:hAnsi="Calibri"/>
          <w:bCs/>
        </w:rPr>
        <w:t>1.4</w:t>
      </w:r>
      <w:r w:rsidR="00AA3EF2">
        <w:rPr>
          <w:rFonts w:ascii="Calibri" w:hAnsi="Calibri"/>
          <w:bCs/>
        </w:rPr>
        <w:t>.”</w:t>
      </w:r>
      <w:r w:rsidR="008019A2" w:rsidRPr="00B84914">
        <w:rPr>
          <w:rFonts w:ascii="Calibri" w:hAnsi="Calibri"/>
          <w:bCs/>
        </w:rPr>
        <w:t xml:space="preserve"> deste Edital.</w:t>
      </w:r>
    </w:p>
    <w:p w:rsidR="00AA3EF2" w:rsidRPr="00B84914" w:rsidRDefault="00AA3EF2" w:rsidP="005F65F6">
      <w:pPr>
        <w:jc w:val="both"/>
        <w:rPr>
          <w:rFonts w:ascii="Calibri" w:hAnsi="Calibri"/>
          <w:bCs/>
        </w:rPr>
      </w:pPr>
    </w:p>
    <w:p w:rsidR="008019A2" w:rsidRDefault="00B3106E" w:rsidP="005F65F6">
      <w:pPr>
        <w:jc w:val="both"/>
        <w:rPr>
          <w:rFonts w:ascii="Calibri" w:hAnsi="Calibri"/>
          <w:bCs/>
        </w:rPr>
      </w:pPr>
      <w:r w:rsidRPr="00B84914">
        <w:rPr>
          <w:rFonts w:ascii="Calibri" w:hAnsi="Calibri"/>
          <w:bCs/>
        </w:rPr>
        <w:t>2.3</w:t>
      </w:r>
      <w:r w:rsidR="00B1555C" w:rsidRPr="00B84914">
        <w:rPr>
          <w:rFonts w:ascii="Calibri" w:hAnsi="Calibri"/>
          <w:bCs/>
        </w:rPr>
        <w:t>.</w:t>
      </w:r>
      <w:r w:rsidRPr="00B84914">
        <w:rPr>
          <w:rFonts w:ascii="Calibri" w:hAnsi="Calibri"/>
          <w:bCs/>
        </w:rPr>
        <w:t xml:space="preserve"> </w:t>
      </w:r>
      <w:r w:rsidR="008019A2" w:rsidRPr="00B84914">
        <w:rPr>
          <w:rFonts w:ascii="Calibri" w:hAnsi="Calibri"/>
          <w:bCs/>
        </w:rPr>
        <w:t>O</w:t>
      </w:r>
      <w:r w:rsidR="00992D94">
        <w:rPr>
          <w:rFonts w:ascii="Calibri" w:hAnsi="Calibri"/>
          <w:bCs/>
        </w:rPr>
        <w:t>s</w:t>
      </w:r>
      <w:r w:rsidR="008019A2" w:rsidRPr="00B84914">
        <w:rPr>
          <w:rFonts w:ascii="Calibri" w:hAnsi="Calibri"/>
          <w:bCs/>
        </w:rPr>
        <w:t xml:space="preserve"> quadro</w:t>
      </w:r>
      <w:r w:rsidR="00992D94">
        <w:rPr>
          <w:rFonts w:ascii="Calibri" w:hAnsi="Calibri"/>
          <w:bCs/>
        </w:rPr>
        <w:t>s</w:t>
      </w:r>
      <w:r w:rsidR="008019A2" w:rsidRPr="00B84914">
        <w:rPr>
          <w:rFonts w:ascii="Calibri" w:hAnsi="Calibri"/>
          <w:bCs/>
        </w:rPr>
        <w:t xml:space="preserve"> </w:t>
      </w:r>
      <w:r w:rsidR="00E202D1" w:rsidRPr="00B84914">
        <w:rPr>
          <w:rFonts w:ascii="Calibri" w:hAnsi="Calibri"/>
          <w:bCs/>
        </w:rPr>
        <w:t>ANEXO I</w:t>
      </w:r>
      <w:r w:rsidR="008019A2" w:rsidRPr="00B84914">
        <w:rPr>
          <w:rFonts w:ascii="Calibri" w:hAnsi="Calibri"/>
          <w:bCs/>
        </w:rPr>
        <w:t xml:space="preserve"> identificam os cargos, estabelecem o número de vagas, informam a habilitação mínima para a posse e exercício do cargo, a jornada semanal de trabalho</w:t>
      </w:r>
      <w:r w:rsidR="00A43E12" w:rsidRPr="00B84914">
        <w:rPr>
          <w:rFonts w:ascii="Calibri" w:hAnsi="Calibri"/>
          <w:bCs/>
        </w:rPr>
        <w:t>,</w:t>
      </w:r>
      <w:r w:rsidR="008019A2" w:rsidRPr="00B84914">
        <w:rPr>
          <w:rFonts w:ascii="Calibri" w:hAnsi="Calibri"/>
          <w:bCs/>
        </w:rPr>
        <w:t xml:space="preserve"> os venc</w:t>
      </w:r>
      <w:r w:rsidR="00D43BAC" w:rsidRPr="00B84914">
        <w:rPr>
          <w:rFonts w:ascii="Calibri" w:hAnsi="Calibri"/>
          <w:bCs/>
        </w:rPr>
        <w:t>imentos dos cargos em concurso</w:t>
      </w:r>
      <w:r w:rsidR="00A43E12" w:rsidRPr="00B84914">
        <w:rPr>
          <w:rFonts w:ascii="Calibri" w:hAnsi="Calibri"/>
          <w:bCs/>
        </w:rPr>
        <w:t xml:space="preserve"> e o valor da inscrição</w:t>
      </w:r>
      <w:r w:rsidR="00D43BAC" w:rsidRPr="00B84914">
        <w:rPr>
          <w:rFonts w:ascii="Calibri" w:hAnsi="Calibri"/>
          <w:bCs/>
        </w:rPr>
        <w:t xml:space="preserve">. </w:t>
      </w:r>
      <w:r w:rsidR="008019A2" w:rsidRPr="00B84914">
        <w:rPr>
          <w:rFonts w:ascii="Calibri" w:hAnsi="Calibri"/>
          <w:bCs/>
        </w:rPr>
        <w:t xml:space="preserve">Os interessados concorrerão a apenas uma das </w:t>
      </w:r>
      <w:r w:rsidR="003F0D63" w:rsidRPr="00B84914">
        <w:rPr>
          <w:rFonts w:ascii="Calibri" w:hAnsi="Calibri"/>
          <w:bCs/>
        </w:rPr>
        <w:t>va</w:t>
      </w:r>
      <w:r w:rsidR="00A43E12" w:rsidRPr="00B84914">
        <w:rPr>
          <w:rFonts w:ascii="Calibri" w:hAnsi="Calibri"/>
          <w:bCs/>
        </w:rPr>
        <w:t>gas.</w:t>
      </w:r>
    </w:p>
    <w:p w:rsidR="00AA3EF2" w:rsidRPr="00B84914" w:rsidRDefault="00AA3EF2" w:rsidP="005F65F6">
      <w:pPr>
        <w:jc w:val="both"/>
        <w:rPr>
          <w:rFonts w:ascii="Calibri" w:hAnsi="Calibri"/>
          <w:bCs/>
        </w:rPr>
      </w:pPr>
    </w:p>
    <w:p w:rsidR="008019A2" w:rsidRPr="00B84914" w:rsidRDefault="00B3106E" w:rsidP="005F65F6">
      <w:pPr>
        <w:jc w:val="both"/>
        <w:rPr>
          <w:rFonts w:ascii="Calibri" w:hAnsi="Calibri"/>
        </w:rPr>
      </w:pPr>
      <w:r w:rsidRPr="00B84914">
        <w:rPr>
          <w:rFonts w:ascii="Calibri" w:hAnsi="Calibri"/>
          <w:bCs/>
        </w:rPr>
        <w:t>2.4</w:t>
      </w:r>
      <w:r w:rsidR="00B1555C" w:rsidRPr="00B84914">
        <w:rPr>
          <w:rFonts w:ascii="Calibri" w:hAnsi="Calibri"/>
          <w:bCs/>
        </w:rPr>
        <w:t>.</w:t>
      </w:r>
      <w:r w:rsidRPr="00B84914">
        <w:rPr>
          <w:rFonts w:ascii="Calibri" w:hAnsi="Calibri"/>
          <w:bCs/>
        </w:rPr>
        <w:t xml:space="preserve"> </w:t>
      </w:r>
      <w:r w:rsidR="008019A2" w:rsidRPr="00B84914">
        <w:rPr>
          <w:rFonts w:ascii="Calibri" w:hAnsi="Calibri"/>
          <w:bCs/>
        </w:rPr>
        <w:t>A descrição das atribuições dos cargos, segundo as categorias funcionais, consta do ANEXO I</w:t>
      </w:r>
      <w:r w:rsidR="003F0D63" w:rsidRPr="00B84914">
        <w:rPr>
          <w:rFonts w:ascii="Calibri" w:hAnsi="Calibri"/>
          <w:bCs/>
        </w:rPr>
        <w:t>I</w:t>
      </w:r>
      <w:r w:rsidR="008019A2" w:rsidRPr="00B84914">
        <w:rPr>
          <w:rFonts w:ascii="Calibri" w:hAnsi="Calibri"/>
          <w:bCs/>
        </w:rPr>
        <w:t>, deste Edital.</w:t>
      </w:r>
    </w:p>
    <w:p w:rsidR="008019A2" w:rsidRPr="00B84914" w:rsidRDefault="008019A2" w:rsidP="005F65F6">
      <w:pPr>
        <w:jc w:val="both"/>
        <w:rPr>
          <w:rFonts w:ascii="Calibri" w:hAnsi="Calibri"/>
        </w:rPr>
      </w:pPr>
    </w:p>
    <w:p w:rsidR="008019A2" w:rsidRPr="00B84914" w:rsidRDefault="008019A2" w:rsidP="005F65F6">
      <w:pPr>
        <w:ind w:right="4"/>
        <w:jc w:val="center"/>
        <w:rPr>
          <w:rFonts w:ascii="Calibri" w:hAnsi="Calibri"/>
          <w:b/>
          <w:bCs/>
        </w:rPr>
      </w:pPr>
      <w:r w:rsidRPr="00B84914">
        <w:rPr>
          <w:rFonts w:ascii="Calibri" w:hAnsi="Calibri"/>
          <w:b/>
          <w:bCs/>
        </w:rPr>
        <w:t>CAPÍTULO III</w:t>
      </w:r>
    </w:p>
    <w:p w:rsidR="008019A2" w:rsidRPr="00B84914" w:rsidRDefault="008019A2" w:rsidP="005F65F6">
      <w:pPr>
        <w:ind w:right="4"/>
        <w:jc w:val="center"/>
        <w:rPr>
          <w:rFonts w:ascii="Calibri" w:hAnsi="Calibri"/>
        </w:rPr>
      </w:pPr>
      <w:r w:rsidRPr="00B84914">
        <w:rPr>
          <w:rFonts w:ascii="Calibri" w:hAnsi="Calibri"/>
          <w:b/>
          <w:bCs/>
        </w:rPr>
        <w:t>DAS INSCRIÇÕES</w:t>
      </w:r>
    </w:p>
    <w:p w:rsidR="008019A2" w:rsidRPr="00B84914" w:rsidRDefault="008019A2" w:rsidP="005F65F6">
      <w:pPr>
        <w:ind w:right="4"/>
        <w:jc w:val="both"/>
        <w:rPr>
          <w:rFonts w:ascii="Calibri" w:hAnsi="Calibri"/>
        </w:rPr>
      </w:pPr>
    </w:p>
    <w:p w:rsidR="008019A2" w:rsidRDefault="00B3106E" w:rsidP="005F65F6">
      <w:pPr>
        <w:jc w:val="both"/>
        <w:rPr>
          <w:rFonts w:ascii="Calibri" w:hAnsi="Calibri"/>
          <w:bCs/>
        </w:rPr>
      </w:pPr>
      <w:r w:rsidRPr="00B84914">
        <w:rPr>
          <w:rFonts w:ascii="Calibri" w:hAnsi="Calibri"/>
          <w:bCs/>
        </w:rPr>
        <w:t>3.1</w:t>
      </w:r>
      <w:r w:rsidR="00B1555C" w:rsidRPr="00B84914">
        <w:rPr>
          <w:rFonts w:ascii="Calibri" w:hAnsi="Calibri"/>
          <w:bCs/>
        </w:rPr>
        <w:t>.</w:t>
      </w:r>
      <w:r w:rsidRPr="00B84914">
        <w:rPr>
          <w:rFonts w:ascii="Calibri" w:hAnsi="Calibri"/>
          <w:bCs/>
        </w:rPr>
        <w:t xml:space="preserve"> </w:t>
      </w:r>
      <w:r w:rsidR="008019A2" w:rsidRPr="00B84914">
        <w:rPr>
          <w:rFonts w:ascii="Calibri" w:hAnsi="Calibri"/>
          <w:bCs/>
        </w:rPr>
        <w:t>A inscrição do candidato implicará o conhecimento das presentes disposições e a tácita aceitação das condições do Concurso Público, tais como se acham estabelecidas neste Edital e nas normas legais pertinentes, bem como em eventuais aditamentos, comunicados e instruções específicas para a realização do certame, acerca das quais não poderá alegar desconhecimento.</w:t>
      </w:r>
    </w:p>
    <w:p w:rsidR="00AA3EF2" w:rsidRPr="00B84914" w:rsidRDefault="00AA3EF2" w:rsidP="005F65F6">
      <w:pPr>
        <w:jc w:val="both"/>
        <w:rPr>
          <w:rFonts w:ascii="Calibri" w:hAnsi="Calibri"/>
          <w:bCs/>
        </w:rPr>
      </w:pPr>
    </w:p>
    <w:p w:rsidR="008019A2" w:rsidRDefault="00B3106E" w:rsidP="005F65F6">
      <w:pPr>
        <w:jc w:val="both"/>
        <w:rPr>
          <w:rFonts w:ascii="Calibri" w:hAnsi="Calibri"/>
          <w:bCs/>
        </w:rPr>
      </w:pPr>
      <w:r w:rsidRPr="00B84914">
        <w:rPr>
          <w:rFonts w:ascii="Calibri" w:hAnsi="Calibri"/>
          <w:bCs/>
        </w:rPr>
        <w:t>3.1.1</w:t>
      </w:r>
      <w:r w:rsidR="00B1555C" w:rsidRPr="00B84914">
        <w:rPr>
          <w:rFonts w:ascii="Calibri" w:hAnsi="Calibri"/>
          <w:bCs/>
        </w:rPr>
        <w:t>.</w:t>
      </w:r>
      <w:r w:rsidRPr="00B84914">
        <w:rPr>
          <w:rFonts w:ascii="Calibri" w:hAnsi="Calibri"/>
          <w:bCs/>
        </w:rPr>
        <w:t xml:space="preserve"> </w:t>
      </w:r>
      <w:r w:rsidR="008019A2" w:rsidRPr="00B84914">
        <w:rPr>
          <w:rFonts w:ascii="Calibri" w:hAnsi="Calibri"/>
          <w:bCs/>
        </w:rPr>
        <w:t>Objetivando evitar ônus desnecessário, o candidato deverá recolher o valor da inscrição somente após tomar conhecimento de todos os requisitos e condições exigidas para este Concurso Público.</w:t>
      </w:r>
    </w:p>
    <w:p w:rsidR="00AA3EF2" w:rsidRPr="00B84914" w:rsidRDefault="00AA3EF2" w:rsidP="005F65F6">
      <w:pPr>
        <w:jc w:val="both"/>
        <w:rPr>
          <w:rFonts w:ascii="Calibri" w:hAnsi="Calibri"/>
          <w:bCs/>
        </w:rPr>
      </w:pPr>
    </w:p>
    <w:p w:rsidR="006071B1" w:rsidRPr="00B84914" w:rsidRDefault="00B3106E" w:rsidP="005F65F6">
      <w:pPr>
        <w:jc w:val="both"/>
        <w:rPr>
          <w:rFonts w:ascii="Calibri" w:hAnsi="Calibri"/>
          <w:bCs/>
        </w:rPr>
      </w:pPr>
      <w:r w:rsidRPr="00992D94">
        <w:rPr>
          <w:rFonts w:ascii="Calibri" w:hAnsi="Calibri"/>
          <w:bCs/>
        </w:rPr>
        <w:t>3.1.2</w:t>
      </w:r>
      <w:r w:rsidR="00B1555C" w:rsidRPr="00992D94">
        <w:rPr>
          <w:rFonts w:ascii="Calibri" w:hAnsi="Calibri"/>
          <w:bCs/>
        </w:rPr>
        <w:t>.</w:t>
      </w:r>
      <w:r w:rsidRPr="00992D94">
        <w:rPr>
          <w:rFonts w:ascii="Calibri" w:hAnsi="Calibri"/>
          <w:bCs/>
        </w:rPr>
        <w:t xml:space="preserve"> </w:t>
      </w:r>
      <w:r w:rsidR="006071B1" w:rsidRPr="00992D94">
        <w:rPr>
          <w:rFonts w:ascii="Calibri" w:hAnsi="Calibri"/>
          <w:bCs/>
        </w:rPr>
        <w:t xml:space="preserve">Os candidatos deverão inscrever-se em </w:t>
      </w:r>
      <w:r w:rsidR="00574D7B" w:rsidRPr="00992D94">
        <w:rPr>
          <w:rFonts w:ascii="Calibri" w:hAnsi="Calibri"/>
          <w:bCs/>
        </w:rPr>
        <w:t xml:space="preserve">apenas </w:t>
      </w:r>
      <w:r w:rsidR="006071B1" w:rsidRPr="00992D94">
        <w:rPr>
          <w:rFonts w:ascii="Calibri" w:hAnsi="Calibri"/>
          <w:bCs/>
        </w:rPr>
        <w:t xml:space="preserve">um cargo, tendo em vista a possibilidade de </w:t>
      </w:r>
      <w:r w:rsidR="006071B1" w:rsidRPr="00B84914">
        <w:rPr>
          <w:rFonts w:ascii="Calibri" w:hAnsi="Calibri"/>
          <w:bCs/>
        </w:rPr>
        <w:t>realização das provas para todos os cargos na mesma data e horário.</w:t>
      </w:r>
    </w:p>
    <w:p w:rsidR="00AA3EF2" w:rsidRDefault="00AA3EF2" w:rsidP="005F65F6">
      <w:pPr>
        <w:jc w:val="both"/>
        <w:rPr>
          <w:rFonts w:ascii="Calibri" w:hAnsi="Calibri"/>
          <w:bCs/>
        </w:rPr>
      </w:pPr>
    </w:p>
    <w:p w:rsidR="006071B1" w:rsidRDefault="006071B1" w:rsidP="005F65F6">
      <w:pPr>
        <w:jc w:val="both"/>
        <w:rPr>
          <w:rFonts w:ascii="Calibri" w:hAnsi="Calibri"/>
          <w:bCs/>
        </w:rPr>
      </w:pPr>
      <w:r w:rsidRPr="00B84914">
        <w:rPr>
          <w:rFonts w:ascii="Calibri" w:hAnsi="Calibri"/>
          <w:bCs/>
        </w:rPr>
        <w:t>3.1.3</w:t>
      </w:r>
      <w:r w:rsidR="00B1555C" w:rsidRPr="00B84914">
        <w:rPr>
          <w:rFonts w:ascii="Calibri" w:hAnsi="Calibri"/>
          <w:bCs/>
        </w:rPr>
        <w:t>.</w:t>
      </w:r>
      <w:r w:rsidRPr="00B84914">
        <w:rPr>
          <w:rFonts w:ascii="Calibri" w:hAnsi="Calibri"/>
          <w:bCs/>
        </w:rPr>
        <w:t xml:space="preserve"> As inscrições poderão ser realizadas na modalidade: </w:t>
      </w:r>
      <w:r w:rsidRPr="00B84914">
        <w:rPr>
          <w:rFonts w:ascii="Calibri" w:hAnsi="Calibri"/>
          <w:bCs/>
          <w:i/>
        </w:rPr>
        <w:t>Internet</w:t>
      </w:r>
      <w:r w:rsidRPr="00B84914">
        <w:rPr>
          <w:rFonts w:ascii="Calibri" w:hAnsi="Calibri"/>
          <w:bCs/>
        </w:rPr>
        <w:t>.</w:t>
      </w:r>
    </w:p>
    <w:p w:rsidR="00AA3EF2" w:rsidRPr="00B84914" w:rsidRDefault="00AA3EF2" w:rsidP="005F65F6">
      <w:pPr>
        <w:jc w:val="both"/>
        <w:rPr>
          <w:rFonts w:ascii="Calibri" w:hAnsi="Calibri"/>
          <w:bCs/>
        </w:rPr>
      </w:pPr>
    </w:p>
    <w:p w:rsidR="006071B1" w:rsidRPr="00F23FE9" w:rsidRDefault="006071B1" w:rsidP="005F65F6">
      <w:pPr>
        <w:jc w:val="both"/>
        <w:rPr>
          <w:rFonts w:ascii="Calibri" w:hAnsi="Calibri"/>
          <w:bCs/>
        </w:rPr>
      </w:pPr>
      <w:r w:rsidRPr="00F23FE9">
        <w:rPr>
          <w:rFonts w:ascii="Calibri" w:hAnsi="Calibri"/>
          <w:bCs/>
        </w:rPr>
        <w:t>3.1.4</w:t>
      </w:r>
      <w:r w:rsidR="00B1555C" w:rsidRPr="00F23FE9">
        <w:rPr>
          <w:rFonts w:ascii="Calibri" w:hAnsi="Calibri"/>
          <w:bCs/>
        </w:rPr>
        <w:t>.</w:t>
      </w:r>
      <w:r w:rsidRPr="00F23FE9">
        <w:rPr>
          <w:rFonts w:ascii="Calibri" w:hAnsi="Calibri"/>
          <w:bCs/>
        </w:rPr>
        <w:t xml:space="preserve"> Período</w:t>
      </w:r>
      <w:r w:rsidR="00992D94" w:rsidRPr="00F23FE9">
        <w:rPr>
          <w:rFonts w:ascii="Calibri" w:hAnsi="Calibri"/>
          <w:bCs/>
        </w:rPr>
        <w:t xml:space="preserve"> das inscrições</w:t>
      </w:r>
      <w:r w:rsidRPr="00F23FE9">
        <w:rPr>
          <w:rFonts w:ascii="Calibri" w:hAnsi="Calibri"/>
          <w:bCs/>
        </w:rPr>
        <w:t xml:space="preserve">: </w:t>
      </w:r>
      <w:r w:rsidR="008E0E58" w:rsidRPr="00F23FE9">
        <w:rPr>
          <w:rFonts w:ascii="Calibri" w:hAnsi="Calibri"/>
          <w:b/>
          <w:bCs/>
        </w:rPr>
        <w:t>0</w:t>
      </w:r>
      <w:r w:rsidR="00F61FDA" w:rsidRPr="00F23FE9">
        <w:rPr>
          <w:rFonts w:ascii="Calibri" w:hAnsi="Calibri"/>
          <w:b/>
          <w:bCs/>
        </w:rPr>
        <w:t>2</w:t>
      </w:r>
      <w:r w:rsidR="00006B02" w:rsidRPr="00F23FE9">
        <w:rPr>
          <w:rFonts w:ascii="Calibri" w:hAnsi="Calibri"/>
          <w:b/>
          <w:bCs/>
        </w:rPr>
        <w:t>/1</w:t>
      </w:r>
      <w:r w:rsidR="008E0E58" w:rsidRPr="00F23FE9">
        <w:rPr>
          <w:rFonts w:ascii="Calibri" w:hAnsi="Calibri"/>
          <w:b/>
          <w:bCs/>
        </w:rPr>
        <w:t>0</w:t>
      </w:r>
      <w:r w:rsidR="00006B02" w:rsidRPr="00F23FE9">
        <w:rPr>
          <w:rFonts w:ascii="Calibri" w:hAnsi="Calibri"/>
          <w:b/>
          <w:bCs/>
        </w:rPr>
        <w:t>/201</w:t>
      </w:r>
      <w:r w:rsidR="008E0E58" w:rsidRPr="00F23FE9">
        <w:rPr>
          <w:rFonts w:ascii="Calibri" w:hAnsi="Calibri"/>
          <w:b/>
          <w:bCs/>
        </w:rPr>
        <w:t>9</w:t>
      </w:r>
      <w:r w:rsidR="00006B02" w:rsidRPr="00F23FE9">
        <w:rPr>
          <w:rFonts w:ascii="Calibri" w:hAnsi="Calibri"/>
          <w:b/>
          <w:bCs/>
        </w:rPr>
        <w:t xml:space="preserve"> </w:t>
      </w:r>
      <w:r w:rsidR="00F23FE9" w:rsidRPr="00F23FE9">
        <w:rPr>
          <w:rFonts w:ascii="Calibri" w:hAnsi="Calibri"/>
          <w:b/>
          <w:bCs/>
        </w:rPr>
        <w:t xml:space="preserve">as 10h:00min </w:t>
      </w:r>
      <w:r w:rsidRPr="00F23FE9">
        <w:rPr>
          <w:rFonts w:ascii="Calibri" w:hAnsi="Calibri"/>
          <w:b/>
          <w:bCs/>
        </w:rPr>
        <w:t>a</w:t>
      </w:r>
      <w:r w:rsidR="00006B02" w:rsidRPr="00F23FE9">
        <w:rPr>
          <w:rFonts w:ascii="Calibri" w:hAnsi="Calibri"/>
          <w:b/>
          <w:bCs/>
        </w:rPr>
        <w:t>té</w:t>
      </w:r>
      <w:r w:rsidRPr="00F23FE9">
        <w:rPr>
          <w:rFonts w:ascii="Calibri" w:hAnsi="Calibri"/>
          <w:b/>
          <w:bCs/>
        </w:rPr>
        <w:t xml:space="preserve"> </w:t>
      </w:r>
      <w:r w:rsidR="00A04313" w:rsidRPr="00F23FE9">
        <w:rPr>
          <w:rFonts w:ascii="Calibri" w:hAnsi="Calibri"/>
          <w:b/>
          <w:bCs/>
        </w:rPr>
        <w:t>3</w:t>
      </w:r>
      <w:r w:rsidR="00F61FDA" w:rsidRPr="00F23FE9">
        <w:rPr>
          <w:rFonts w:ascii="Calibri" w:hAnsi="Calibri"/>
          <w:b/>
          <w:bCs/>
        </w:rPr>
        <w:t>1</w:t>
      </w:r>
      <w:r w:rsidR="008E0E58" w:rsidRPr="00F23FE9">
        <w:rPr>
          <w:rFonts w:ascii="Calibri" w:hAnsi="Calibri"/>
          <w:b/>
          <w:bCs/>
        </w:rPr>
        <w:t>/</w:t>
      </w:r>
      <w:r w:rsidR="00006B02" w:rsidRPr="00F23FE9">
        <w:rPr>
          <w:rFonts w:ascii="Calibri" w:hAnsi="Calibri"/>
          <w:b/>
          <w:bCs/>
        </w:rPr>
        <w:t>1</w:t>
      </w:r>
      <w:r w:rsidR="00A04313" w:rsidRPr="00F23FE9">
        <w:rPr>
          <w:rFonts w:ascii="Calibri" w:hAnsi="Calibri"/>
          <w:b/>
          <w:bCs/>
        </w:rPr>
        <w:t>0</w:t>
      </w:r>
      <w:r w:rsidR="00006B02" w:rsidRPr="00F23FE9">
        <w:rPr>
          <w:rFonts w:ascii="Calibri" w:hAnsi="Calibri"/>
          <w:b/>
          <w:bCs/>
        </w:rPr>
        <w:t>/</w:t>
      </w:r>
      <w:r w:rsidRPr="00F23FE9">
        <w:rPr>
          <w:rFonts w:ascii="Calibri" w:hAnsi="Calibri"/>
          <w:b/>
          <w:bCs/>
        </w:rPr>
        <w:t>201</w:t>
      </w:r>
      <w:r w:rsidR="008E0E58" w:rsidRPr="00F23FE9">
        <w:rPr>
          <w:rFonts w:ascii="Calibri" w:hAnsi="Calibri"/>
          <w:b/>
          <w:bCs/>
        </w:rPr>
        <w:t>9</w:t>
      </w:r>
      <w:r w:rsidR="00F61FDA" w:rsidRPr="00F23FE9">
        <w:rPr>
          <w:rFonts w:ascii="Calibri" w:hAnsi="Calibri"/>
          <w:b/>
          <w:bCs/>
        </w:rPr>
        <w:t xml:space="preserve"> às </w:t>
      </w:r>
      <w:r w:rsidR="00A04313" w:rsidRPr="00F23FE9">
        <w:rPr>
          <w:rFonts w:ascii="Calibri" w:hAnsi="Calibri"/>
          <w:b/>
          <w:bCs/>
        </w:rPr>
        <w:t>23</w:t>
      </w:r>
      <w:r w:rsidR="00F61FDA" w:rsidRPr="00F23FE9">
        <w:rPr>
          <w:rFonts w:ascii="Calibri" w:hAnsi="Calibri"/>
          <w:b/>
          <w:bCs/>
        </w:rPr>
        <w:t>h</w:t>
      </w:r>
      <w:r w:rsidR="00A04313" w:rsidRPr="00F23FE9">
        <w:rPr>
          <w:rFonts w:ascii="Calibri" w:hAnsi="Calibri"/>
          <w:b/>
          <w:bCs/>
        </w:rPr>
        <w:t>59</w:t>
      </w:r>
      <w:r w:rsidR="00F61FDA" w:rsidRPr="00F23FE9">
        <w:rPr>
          <w:rFonts w:ascii="Calibri" w:hAnsi="Calibri"/>
          <w:b/>
          <w:bCs/>
        </w:rPr>
        <w:t>min</w:t>
      </w:r>
      <w:r w:rsidRPr="00F23FE9">
        <w:rPr>
          <w:rFonts w:ascii="Calibri" w:hAnsi="Calibri"/>
          <w:bCs/>
        </w:rPr>
        <w:t>.</w:t>
      </w:r>
    </w:p>
    <w:p w:rsidR="00AA3EF2" w:rsidRDefault="00AA3EF2" w:rsidP="005F65F6">
      <w:pPr>
        <w:jc w:val="both"/>
        <w:rPr>
          <w:rFonts w:ascii="Calibri" w:hAnsi="Calibri"/>
          <w:bCs/>
        </w:rPr>
      </w:pPr>
    </w:p>
    <w:p w:rsidR="006071B1" w:rsidRPr="00992D94" w:rsidRDefault="00B3106E" w:rsidP="005F65F6">
      <w:pPr>
        <w:jc w:val="both"/>
        <w:rPr>
          <w:rFonts w:ascii="Calibri" w:hAnsi="Calibri"/>
          <w:bCs/>
        </w:rPr>
      </w:pPr>
      <w:r w:rsidRPr="00992D94">
        <w:rPr>
          <w:rFonts w:ascii="Calibri" w:hAnsi="Calibri"/>
          <w:bCs/>
        </w:rPr>
        <w:t>3.1.5</w:t>
      </w:r>
      <w:r w:rsidR="00B1555C" w:rsidRPr="00992D94">
        <w:rPr>
          <w:rFonts w:ascii="Calibri" w:hAnsi="Calibri"/>
          <w:bCs/>
        </w:rPr>
        <w:t>.</w:t>
      </w:r>
      <w:r w:rsidRPr="00992D94">
        <w:rPr>
          <w:rFonts w:ascii="Calibri" w:hAnsi="Calibri"/>
          <w:bCs/>
        </w:rPr>
        <w:t xml:space="preserve"> </w:t>
      </w:r>
      <w:r w:rsidR="006071B1" w:rsidRPr="00992D94">
        <w:rPr>
          <w:rFonts w:ascii="Calibri" w:hAnsi="Calibri"/>
          <w:bCs/>
        </w:rPr>
        <w:t xml:space="preserve">As inscrições via </w:t>
      </w:r>
      <w:r w:rsidR="006071B1" w:rsidRPr="00992D94">
        <w:rPr>
          <w:rFonts w:ascii="Calibri" w:hAnsi="Calibri"/>
          <w:b/>
          <w:bCs/>
          <w:i/>
        </w:rPr>
        <w:t>Internet</w:t>
      </w:r>
      <w:r w:rsidR="006071B1" w:rsidRPr="00992D94">
        <w:rPr>
          <w:rFonts w:ascii="Calibri" w:hAnsi="Calibri"/>
          <w:bCs/>
        </w:rPr>
        <w:t xml:space="preserve"> poderão ser realizadas a partir </w:t>
      </w:r>
      <w:r w:rsidR="00F23FE9">
        <w:rPr>
          <w:rFonts w:ascii="Calibri" w:hAnsi="Calibri"/>
          <w:bCs/>
        </w:rPr>
        <w:t xml:space="preserve">das </w:t>
      </w:r>
      <w:r w:rsidR="00F23FE9" w:rsidRPr="00F23FE9">
        <w:rPr>
          <w:rFonts w:ascii="Calibri" w:hAnsi="Calibri"/>
          <w:bCs/>
          <w:u w:val="single"/>
        </w:rPr>
        <w:t>10h:00min</w:t>
      </w:r>
      <w:r w:rsidR="00F23FE9">
        <w:rPr>
          <w:rFonts w:ascii="Calibri" w:hAnsi="Calibri"/>
          <w:bCs/>
        </w:rPr>
        <w:t xml:space="preserve"> </w:t>
      </w:r>
      <w:r w:rsidR="006071B1" w:rsidRPr="00992D94">
        <w:rPr>
          <w:rFonts w:ascii="Calibri" w:hAnsi="Calibri"/>
          <w:bCs/>
        </w:rPr>
        <w:t xml:space="preserve">do dia </w:t>
      </w:r>
      <w:r w:rsidR="008E0E58" w:rsidRPr="00992D94">
        <w:rPr>
          <w:rFonts w:ascii="Calibri" w:hAnsi="Calibri"/>
          <w:b/>
          <w:bCs/>
        </w:rPr>
        <w:t>0</w:t>
      </w:r>
      <w:r w:rsidR="00F61FDA">
        <w:rPr>
          <w:rFonts w:ascii="Calibri" w:hAnsi="Calibri"/>
          <w:b/>
          <w:bCs/>
        </w:rPr>
        <w:t>2</w:t>
      </w:r>
      <w:r w:rsidR="00006B02" w:rsidRPr="00992D94">
        <w:rPr>
          <w:rFonts w:ascii="Calibri" w:hAnsi="Calibri"/>
          <w:b/>
          <w:bCs/>
        </w:rPr>
        <w:t xml:space="preserve"> de </w:t>
      </w:r>
      <w:r w:rsidR="008E0E58" w:rsidRPr="00992D94">
        <w:rPr>
          <w:rFonts w:ascii="Calibri" w:hAnsi="Calibri"/>
          <w:b/>
          <w:bCs/>
        </w:rPr>
        <w:t>outubro</w:t>
      </w:r>
      <w:r w:rsidR="00006B02" w:rsidRPr="00992D94">
        <w:rPr>
          <w:rFonts w:ascii="Calibri" w:hAnsi="Calibri"/>
          <w:b/>
          <w:bCs/>
        </w:rPr>
        <w:t xml:space="preserve"> de 201</w:t>
      </w:r>
      <w:r w:rsidR="008E0E58" w:rsidRPr="00992D94">
        <w:rPr>
          <w:rFonts w:ascii="Calibri" w:hAnsi="Calibri"/>
          <w:b/>
          <w:bCs/>
        </w:rPr>
        <w:t>9</w:t>
      </w:r>
      <w:r w:rsidR="00006B02" w:rsidRPr="00992D94">
        <w:rPr>
          <w:rFonts w:ascii="Calibri" w:hAnsi="Calibri"/>
          <w:b/>
          <w:bCs/>
        </w:rPr>
        <w:t xml:space="preserve"> até </w:t>
      </w:r>
      <w:r w:rsidR="00A04313">
        <w:rPr>
          <w:rFonts w:ascii="Calibri" w:hAnsi="Calibri"/>
          <w:b/>
          <w:bCs/>
        </w:rPr>
        <w:t>3</w:t>
      </w:r>
      <w:r w:rsidR="00F61FDA">
        <w:rPr>
          <w:rFonts w:ascii="Calibri" w:hAnsi="Calibri"/>
          <w:b/>
          <w:bCs/>
        </w:rPr>
        <w:t>1</w:t>
      </w:r>
      <w:r w:rsidR="00006B02" w:rsidRPr="00992D94">
        <w:rPr>
          <w:rFonts w:ascii="Calibri" w:hAnsi="Calibri"/>
          <w:b/>
          <w:bCs/>
        </w:rPr>
        <w:t xml:space="preserve"> de </w:t>
      </w:r>
      <w:r w:rsidR="00A04313">
        <w:rPr>
          <w:rFonts w:ascii="Calibri" w:hAnsi="Calibri"/>
          <w:b/>
          <w:bCs/>
        </w:rPr>
        <w:t>outubro</w:t>
      </w:r>
      <w:r w:rsidR="00F61FDA">
        <w:rPr>
          <w:rFonts w:ascii="Calibri" w:hAnsi="Calibri"/>
          <w:b/>
          <w:bCs/>
        </w:rPr>
        <w:t xml:space="preserve"> </w:t>
      </w:r>
      <w:r w:rsidR="00006B02" w:rsidRPr="00992D94">
        <w:rPr>
          <w:rFonts w:ascii="Calibri" w:hAnsi="Calibri"/>
          <w:b/>
          <w:bCs/>
        </w:rPr>
        <w:t>de 201</w:t>
      </w:r>
      <w:r w:rsidR="008E0E58" w:rsidRPr="00992D94">
        <w:rPr>
          <w:rFonts w:ascii="Calibri" w:hAnsi="Calibri"/>
          <w:b/>
          <w:bCs/>
        </w:rPr>
        <w:t>9</w:t>
      </w:r>
      <w:r w:rsidR="00BE7DF9" w:rsidRPr="00992D94">
        <w:rPr>
          <w:rFonts w:ascii="Calibri" w:hAnsi="Calibri"/>
          <w:bCs/>
        </w:rPr>
        <w:t xml:space="preserve"> às </w:t>
      </w:r>
      <w:r w:rsidR="00A04313">
        <w:rPr>
          <w:rFonts w:ascii="Calibri" w:hAnsi="Calibri"/>
          <w:b/>
          <w:bCs/>
        </w:rPr>
        <w:t>23</w:t>
      </w:r>
      <w:r w:rsidR="00BE7DF9" w:rsidRPr="00992D94">
        <w:rPr>
          <w:rFonts w:ascii="Calibri" w:hAnsi="Calibri"/>
          <w:b/>
          <w:bCs/>
        </w:rPr>
        <w:t>h</w:t>
      </w:r>
      <w:r w:rsidR="00A04313">
        <w:rPr>
          <w:rFonts w:ascii="Calibri" w:hAnsi="Calibri"/>
          <w:b/>
          <w:bCs/>
        </w:rPr>
        <w:t>59</w:t>
      </w:r>
      <w:r w:rsidR="00BE7DF9" w:rsidRPr="00992D94">
        <w:rPr>
          <w:rFonts w:ascii="Calibri" w:hAnsi="Calibri"/>
          <w:b/>
          <w:bCs/>
        </w:rPr>
        <w:t>min</w:t>
      </w:r>
      <w:r w:rsidR="00BE7DF9" w:rsidRPr="00992D94">
        <w:rPr>
          <w:rFonts w:ascii="Calibri" w:hAnsi="Calibri"/>
          <w:bCs/>
        </w:rPr>
        <w:t>,</w:t>
      </w:r>
      <w:r w:rsidR="006071B1" w:rsidRPr="00992D94">
        <w:rPr>
          <w:rFonts w:ascii="Calibri" w:hAnsi="Calibri"/>
          <w:bCs/>
        </w:rPr>
        <w:t xml:space="preserve"> pelo site </w:t>
      </w:r>
      <w:r w:rsidR="006071B1" w:rsidRPr="00992D94">
        <w:rPr>
          <w:rFonts w:ascii="Calibri" w:hAnsi="Calibri"/>
          <w:b/>
          <w:bCs/>
          <w:u w:val="single"/>
        </w:rPr>
        <w:t>www.ioplan.com.br</w:t>
      </w:r>
      <w:r w:rsidR="00006B02" w:rsidRPr="00992D94">
        <w:rPr>
          <w:rFonts w:ascii="Calibri" w:hAnsi="Calibri"/>
          <w:bCs/>
        </w:rPr>
        <w:t>.</w:t>
      </w:r>
    </w:p>
    <w:p w:rsidR="008E0E58" w:rsidRPr="0078273C" w:rsidRDefault="008E0E58" w:rsidP="005F65F6">
      <w:pPr>
        <w:jc w:val="both"/>
        <w:rPr>
          <w:rFonts w:ascii="Calibri" w:hAnsi="Calibri"/>
          <w:b/>
          <w:bCs/>
          <w:color w:val="FF0000"/>
        </w:rPr>
      </w:pPr>
    </w:p>
    <w:p w:rsidR="00B3106E" w:rsidRDefault="00B3106E" w:rsidP="005F65F6">
      <w:pPr>
        <w:jc w:val="both"/>
        <w:rPr>
          <w:rFonts w:ascii="Calibri" w:hAnsi="Calibri"/>
          <w:bCs/>
        </w:rPr>
      </w:pPr>
      <w:r w:rsidRPr="00B84914">
        <w:rPr>
          <w:rFonts w:ascii="Calibri" w:hAnsi="Calibri"/>
          <w:bCs/>
        </w:rPr>
        <w:t>3.1.6</w:t>
      </w:r>
      <w:r w:rsidR="00B1555C" w:rsidRPr="00B84914">
        <w:rPr>
          <w:rFonts w:ascii="Calibri" w:hAnsi="Calibri"/>
          <w:bCs/>
        </w:rPr>
        <w:t>.</w:t>
      </w:r>
      <w:r w:rsidRPr="00B84914">
        <w:rPr>
          <w:rFonts w:ascii="Calibri" w:hAnsi="Calibri"/>
          <w:bCs/>
        </w:rPr>
        <w:t xml:space="preserve"> A IOPLAN não se responsabiliza por solicitação de inscrição via Internet não recebida por motivos de ordem técnica dos computadores, falhas de comunicação, congestionamentos de linha, ou outros fatores de ordem técnica que impossibilitem a transferência de dados.</w:t>
      </w:r>
    </w:p>
    <w:p w:rsidR="0078273C" w:rsidRPr="00B84914" w:rsidRDefault="0078273C" w:rsidP="005F65F6">
      <w:pPr>
        <w:jc w:val="both"/>
        <w:rPr>
          <w:rFonts w:ascii="Calibri" w:hAnsi="Calibri"/>
          <w:bCs/>
        </w:rPr>
      </w:pPr>
    </w:p>
    <w:p w:rsidR="00B3106E" w:rsidRDefault="00B3106E" w:rsidP="005F65F6">
      <w:pPr>
        <w:jc w:val="both"/>
        <w:rPr>
          <w:rFonts w:ascii="Calibri" w:hAnsi="Calibri"/>
          <w:bCs/>
        </w:rPr>
      </w:pPr>
      <w:r w:rsidRPr="00B84914">
        <w:rPr>
          <w:rFonts w:ascii="Calibri" w:hAnsi="Calibri"/>
          <w:bCs/>
        </w:rPr>
        <w:t>3.1.7</w:t>
      </w:r>
      <w:r w:rsidR="00B1555C" w:rsidRPr="00B84914">
        <w:rPr>
          <w:rFonts w:ascii="Calibri" w:hAnsi="Calibri"/>
          <w:bCs/>
        </w:rPr>
        <w:t>.</w:t>
      </w:r>
      <w:r w:rsidRPr="00B84914">
        <w:rPr>
          <w:rFonts w:ascii="Calibri" w:hAnsi="Calibri"/>
          <w:bCs/>
        </w:rPr>
        <w:t xml:space="preserve"> Após o preenchimento do formulário eletrônico, o candidato deverá imprimir o documento para o pagamento da inscrição. Este será o seu registro provisório de inscrição.</w:t>
      </w:r>
    </w:p>
    <w:p w:rsidR="0078273C" w:rsidRPr="00B84914" w:rsidRDefault="0078273C" w:rsidP="005F65F6">
      <w:pPr>
        <w:jc w:val="both"/>
        <w:rPr>
          <w:rFonts w:ascii="Calibri" w:hAnsi="Calibri"/>
          <w:bCs/>
        </w:rPr>
      </w:pPr>
    </w:p>
    <w:p w:rsidR="00B3106E" w:rsidRPr="007A6660" w:rsidRDefault="00B3106E" w:rsidP="005F65F6">
      <w:pPr>
        <w:jc w:val="both"/>
        <w:rPr>
          <w:rFonts w:ascii="Calibri" w:hAnsi="Calibri"/>
          <w:bCs/>
        </w:rPr>
      </w:pPr>
      <w:r w:rsidRPr="007A6660">
        <w:rPr>
          <w:rFonts w:ascii="Calibri" w:hAnsi="Calibri"/>
          <w:bCs/>
        </w:rPr>
        <w:t>3.1.8</w:t>
      </w:r>
      <w:r w:rsidR="00B1555C" w:rsidRPr="007A6660">
        <w:rPr>
          <w:rFonts w:ascii="Calibri" w:hAnsi="Calibri"/>
          <w:bCs/>
        </w:rPr>
        <w:t>.</w:t>
      </w:r>
      <w:r w:rsidRPr="007A6660">
        <w:rPr>
          <w:rFonts w:ascii="Calibri" w:hAnsi="Calibri"/>
          <w:bCs/>
        </w:rPr>
        <w:t xml:space="preserve"> O </w:t>
      </w:r>
      <w:r w:rsidRPr="007A6660">
        <w:rPr>
          <w:rFonts w:ascii="Calibri" w:hAnsi="Calibri"/>
          <w:b/>
          <w:bCs/>
        </w:rPr>
        <w:t xml:space="preserve">pagamento </w:t>
      </w:r>
      <w:r w:rsidRPr="007A6660">
        <w:rPr>
          <w:rFonts w:ascii="Calibri" w:hAnsi="Calibri"/>
          <w:bCs/>
        </w:rPr>
        <w:t>da inscrição deverá ser efetuado em qualquer agência bancária ou terminal de autoatendimento</w:t>
      </w:r>
      <w:r w:rsidRPr="007A6660">
        <w:rPr>
          <w:rFonts w:ascii="Calibri" w:hAnsi="Calibri"/>
          <w:b/>
          <w:bCs/>
        </w:rPr>
        <w:t xml:space="preserve">, até o dia </w:t>
      </w:r>
      <w:r w:rsidR="00331425" w:rsidRPr="007A6660">
        <w:rPr>
          <w:rFonts w:ascii="Calibri" w:hAnsi="Calibri"/>
          <w:b/>
          <w:bCs/>
        </w:rPr>
        <w:t>01</w:t>
      </w:r>
      <w:r w:rsidRPr="007A6660">
        <w:rPr>
          <w:rFonts w:ascii="Calibri" w:hAnsi="Calibri"/>
          <w:b/>
          <w:bCs/>
        </w:rPr>
        <w:t xml:space="preserve"> de </w:t>
      </w:r>
      <w:r w:rsidR="007A6660" w:rsidRPr="007A6660">
        <w:rPr>
          <w:rFonts w:ascii="Calibri" w:hAnsi="Calibri"/>
          <w:b/>
          <w:bCs/>
        </w:rPr>
        <w:t>novembro</w:t>
      </w:r>
      <w:r w:rsidR="006761E0" w:rsidRPr="007A6660">
        <w:rPr>
          <w:rFonts w:ascii="Calibri" w:hAnsi="Calibri"/>
          <w:b/>
          <w:bCs/>
        </w:rPr>
        <w:t xml:space="preserve"> </w:t>
      </w:r>
      <w:r w:rsidRPr="007A6660">
        <w:rPr>
          <w:rFonts w:ascii="Calibri" w:hAnsi="Calibri"/>
          <w:b/>
          <w:bCs/>
        </w:rPr>
        <w:t>de 201</w:t>
      </w:r>
      <w:r w:rsidR="0078273C" w:rsidRPr="007A6660">
        <w:rPr>
          <w:rFonts w:ascii="Calibri" w:hAnsi="Calibri"/>
          <w:b/>
          <w:bCs/>
        </w:rPr>
        <w:t>9</w:t>
      </w:r>
      <w:r w:rsidRPr="007A6660">
        <w:rPr>
          <w:rFonts w:ascii="Calibri" w:hAnsi="Calibri"/>
          <w:bCs/>
        </w:rPr>
        <w:t>, com o boleto bancário impresso (NÃO será aceito pagamento por meio de agendamento, banco postal, cheque, depósito ou transferência entre contas</w:t>
      </w:r>
      <w:r w:rsidR="00FB49BB" w:rsidRPr="007A6660">
        <w:rPr>
          <w:rFonts w:ascii="Calibri" w:hAnsi="Calibri"/>
          <w:bCs/>
        </w:rPr>
        <w:t>, devido ao sistema de cobrança ser por boleto bancário</w:t>
      </w:r>
      <w:r w:rsidRPr="007A6660">
        <w:rPr>
          <w:rFonts w:ascii="Calibri" w:hAnsi="Calibri"/>
          <w:bCs/>
        </w:rPr>
        <w:t>).</w:t>
      </w:r>
    </w:p>
    <w:p w:rsidR="0078273C" w:rsidRPr="00B84914" w:rsidRDefault="0078273C" w:rsidP="005F65F6">
      <w:pPr>
        <w:jc w:val="both"/>
        <w:rPr>
          <w:rFonts w:ascii="Calibri" w:hAnsi="Calibri"/>
          <w:bCs/>
        </w:rPr>
      </w:pPr>
    </w:p>
    <w:p w:rsidR="00B3106E" w:rsidRPr="007A6660" w:rsidRDefault="00B3106E" w:rsidP="005F65F6">
      <w:pPr>
        <w:jc w:val="both"/>
        <w:rPr>
          <w:rFonts w:ascii="Calibri" w:hAnsi="Calibri"/>
          <w:bCs/>
        </w:rPr>
      </w:pPr>
      <w:r w:rsidRPr="007A6660">
        <w:rPr>
          <w:rFonts w:ascii="Calibri" w:hAnsi="Calibri"/>
          <w:bCs/>
        </w:rPr>
        <w:t>3.1.9</w:t>
      </w:r>
      <w:r w:rsidR="00B1555C" w:rsidRPr="007A6660">
        <w:rPr>
          <w:rFonts w:ascii="Calibri" w:hAnsi="Calibri"/>
          <w:bCs/>
        </w:rPr>
        <w:t>.</w:t>
      </w:r>
      <w:r w:rsidRPr="007A6660">
        <w:rPr>
          <w:rFonts w:ascii="Calibri" w:hAnsi="Calibri"/>
          <w:bCs/>
        </w:rPr>
        <w:t xml:space="preserve"> A IOPLAN, </w:t>
      </w:r>
      <w:r w:rsidRPr="007A6660">
        <w:rPr>
          <w:rFonts w:ascii="Calibri" w:hAnsi="Calibri"/>
          <w:bCs/>
          <w:u w:val="single"/>
        </w:rPr>
        <w:t>em nenhuma hipótese</w:t>
      </w:r>
      <w:r w:rsidRPr="007A6660">
        <w:rPr>
          <w:rFonts w:ascii="Calibri" w:hAnsi="Calibri"/>
          <w:bCs/>
        </w:rPr>
        <w:t xml:space="preserve">, </w:t>
      </w:r>
      <w:r w:rsidRPr="007A6660">
        <w:rPr>
          <w:rFonts w:ascii="Calibri" w:hAnsi="Calibri"/>
          <w:bCs/>
          <w:u w:val="single"/>
        </w:rPr>
        <w:t>processará qualquer registro de pagamento com data posterior</w:t>
      </w:r>
      <w:r w:rsidRPr="007A6660">
        <w:rPr>
          <w:rFonts w:ascii="Calibri" w:hAnsi="Calibri"/>
          <w:bCs/>
        </w:rPr>
        <w:t xml:space="preserve"> </w:t>
      </w:r>
      <w:r w:rsidRPr="007A6660">
        <w:rPr>
          <w:rFonts w:ascii="Calibri" w:hAnsi="Calibri"/>
          <w:bCs/>
          <w:u w:val="single"/>
        </w:rPr>
        <w:t>ao dia</w:t>
      </w:r>
      <w:r w:rsidRPr="007A6660">
        <w:rPr>
          <w:rFonts w:ascii="Calibri" w:hAnsi="Calibri"/>
          <w:bCs/>
        </w:rPr>
        <w:t xml:space="preserve"> </w:t>
      </w:r>
      <w:r w:rsidR="008E0E58" w:rsidRPr="007A6660">
        <w:rPr>
          <w:rFonts w:ascii="Calibri" w:hAnsi="Calibri"/>
          <w:bCs/>
          <w:u w:val="single"/>
        </w:rPr>
        <w:t>01</w:t>
      </w:r>
      <w:r w:rsidRPr="007A6660">
        <w:rPr>
          <w:rFonts w:ascii="Calibri" w:hAnsi="Calibri"/>
          <w:bCs/>
          <w:u w:val="single"/>
        </w:rPr>
        <w:t xml:space="preserve"> de </w:t>
      </w:r>
      <w:r w:rsidR="008E0E58" w:rsidRPr="007A6660">
        <w:rPr>
          <w:rFonts w:ascii="Calibri" w:hAnsi="Calibri"/>
          <w:bCs/>
          <w:u w:val="single"/>
        </w:rPr>
        <w:t>novembro</w:t>
      </w:r>
      <w:r w:rsidR="006761E0" w:rsidRPr="007A6660">
        <w:rPr>
          <w:rFonts w:ascii="Calibri" w:hAnsi="Calibri"/>
          <w:bCs/>
          <w:u w:val="single"/>
        </w:rPr>
        <w:t xml:space="preserve"> </w:t>
      </w:r>
      <w:r w:rsidRPr="007A6660">
        <w:rPr>
          <w:rFonts w:ascii="Calibri" w:hAnsi="Calibri"/>
          <w:bCs/>
          <w:u w:val="single"/>
        </w:rPr>
        <w:t>de 201</w:t>
      </w:r>
      <w:r w:rsidR="008E0E58" w:rsidRPr="007A6660">
        <w:rPr>
          <w:rFonts w:ascii="Calibri" w:hAnsi="Calibri"/>
          <w:bCs/>
          <w:u w:val="single"/>
        </w:rPr>
        <w:t>9</w:t>
      </w:r>
      <w:r w:rsidRPr="007A6660">
        <w:rPr>
          <w:rFonts w:ascii="Calibri" w:hAnsi="Calibri"/>
          <w:bCs/>
        </w:rPr>
        <w:t>. As solicitações de inscrições realizadas com pagamento após esta data não serão acatadas.</w:t>
      </w:r>
    </w:p>
    <w:p w:rsidR="0078273C" w:rsidRPr="0078273C" w:rsidRDefault="0078273C" w:rsidP="005F65F6">
      <w:pPr>
        <w:jc w:val="both"/>
        <w:rPr>
          <w:rFonts w:ascii="Calibri" w:hAnsi="Calibri"/>
          <w:bCs/>
          <w:color w:val="FF0000"/>
        </w:rPr>
      </w:pPr>
    </w:p>
    <w:p w:rsidR="00822642" w:rsidRDefault="00822642" w:rsidP="005F65F6">
      <w:pPr>
        <w:jc w:val="both"/>
        <w:rPr>
          <w:rFonts w:ascii="Calibri" w:hAnsi="Calibri"/>
          <w:bCs/>
        </w:rPr>
      </w:pPr>
      <w:r w:rsidRPr="00B84914">
        <w:rPr>
          <w:rFonts w:ascii="Calibri" w:hAnsi="Calibri"/>
          <w:bCs/>
        </w:rPr>
        <w:t>3.1.10. O candidato terá sua inscrição homologada somente após o recebimento, pela empresa IOPLAN, através do banco, da confirmação do pagamento de sua inscrição, no valor estipulado neste Edital. Como todo o procedimento é realizado por via eletrônica, o candidato NÃO deve remeter à IOPLAN cópia de sua documentação, sendo de sua exclusiva responsabilidade a informação dos dados no ato de inscrição, sob as penas da lei.</w:t>
      </w:r>
    </w:p>
    <w:p w:rsidR="0078273C" w:rsidRPr="00B84914" w:rsidRDefault="0078273C" w:rsidP="005F65F6">
      <w:pPr>
        <w:jc w:val="both"/>
        <w:rPr>
          <w:rFonts w:ascii="Calibri" w:hAnsi="Calibri"/>
          <w:bCs/>
        </w:rPr>
      </w:pPr>
    </w:p>
    <w:p w:rsidR="001B2FE4" w:rsidRPr="007A6660" w:rsidRDefault="001B2FE4" w:rsidP="005F65F6">
      <w:pPr>
        <w:jc w:val="both"/>
        <w:rPr>
          <w:rFonts w:ascii="Calibri" w:hAnsi="Calibri"/>
          <w:bCs/>
        </w:rPr>
      </w:pPr>
      <w:r w:rsidRPr="007A6660">
        <w:rPr>
          <w:rFonts w:ascii="Calibri" w:hAnsi="Calibri"/>
          <w:bCs/>
        </w:rPr>
        <w:t>3.1.11</w:t>
      </w:r>
      <w:r w:rsidR="001F43AA" w:rsidRPr="007A6660">
        <w:rPr>
          <w:rFonts w:ascii="Calibri" w:hAnsi="Calibri"/>
          <w:bCs/>
        </w:rPr>
        <w:t>.</w:t>
      </w:r>
      <w:r w:rsidRPr="007A6660">
        <w:rPr>
          <w:rFonts w:ascii="Calibri" w:hAnsi="Calibri"/>
          <w:bCs/>
        </w:rPr>
        <w:t xml:space="preserve"> </w:t>
      </w:r>
      <w:r w:rsidR="009E3E91" w:rsidRPr="007A6660">
        <w:rPr>
          <w:rFonts w:ascii="Calibri" w:hAnsi="Calibri"/>
          <w:bCs/>
        </w:rPr>
        <w:t>Da Taxa de inscrição. A Isenção de Taxa não está prevista no Estatuto do Servidor Público de Ipuaçu, sendo assim, n</w:t>
      </w:r>
      <w:r w:rsidRPr="007A6660">
        <w:rPr>
          <w:rFonts w:ascii="Calibri" w:hAnsi="Calibri"/>
          <w:bCs/>
        </w:rPr>
        <w:t>ão haverá isenção total ou parcial da taxa de inscrição</w:t>
      </w:r>
      <w:r w:rsidR="008E0E58" w:rsidRPr="007A6660">
        <w:rPr>
          <w:rFonts w:ascii="Calibri" w:hAnsi="Calibri"/>
          <w:bCs/>
        </w:rPr>
        <w:t xml:space="preserve"> neste concurso</w:t>
      </w:r>
      <w:r w:rsidR="002E1A7F" w:rsidRPr="007A6660">
        <w:rPr>
          <w:rFonts w:ascii="Calibri" w:hAnsi="Calibri"/>
          <w:bCs/>
        </w:rPr>
        <w:t xml:space="preserve"> e</w:t>
      </w:r>
      <w:r w:rsidR="00DF4893" w:rsidRPr="007A6660">
        <w:rPr>
          <w:rFonts w:ascii="Calibri" w:hAnsi="Calibri"/>
          <w:bCs/>
        </w:rPr>
        <w:t xml:space="preserve"> </w:t>
      </w:r>
      <w:r w:rsidR="002E1A7F" w:rsidRPr="007A6660">
        <w:rPr>
          <w:rFonts w:ascii="Calibri" w:hAnsi="Calibri"/>
          <w:bCs/>
        </w:rPr>
        <w:t xml:space="preserve">será de acordo com o cargo </w:t>
      </w:r>
      <w:r w:rsidR="00DF4893" w:rsidRPr="007A6660">
        <w:rPr>
          <w:rFonts w:ascii="Calibri" w:hAnsi="Calibri"/>
          <w:bCs/>
        </w:rPr>
        <w:t xml:space="preserve">e nível de escolaridade </w:t>
      </w:r>
      <w:r w:rsidR="002E1A7F" w:rsidRPr="007A6660">
        <w:rPr>
          <w:rFonts w:ascii="Calibri" w:hAnsi="Calibri"/>
          <w:bCs/>
        </w:rPr>
        <w:t>escolhido pelo candidato</w:t>
      </w:r>
      <w:r w:rsidR="00DF4893" w:rsidRPr="007A6660">
        <w:rPr>
          <w:rFonts w:ascii="Calibri" w:hAnsi="Calibri"/>
          <w:bCs/>
        </w:rPr>
        <w:t xml:space="preserve"> ANEXO IV</w:t>
      </w:r>
      <w:r w:rsidR="002E1A7F" w:rsidRPr="007A6660">
        <w:rPr>
          <w:rFonts w:ascii="Calibri" w:hAnsi="Calibri"/>
          <w:bCs/>
        </w:rPr>
        <w:t>.</w:t>
      </w:r>
    </w:p>
    <w:p w:rsidR="0078273C" w:rsidRPr="0078273C" w:rsidRDefault="0078273C" w:rsidP="005F65F6">
      <w:pPr>
        <w:jc w:val="both"/>
        <w:rPr>
          <w:rFonts w:ascii="Calibri" w:hAnsi="Calibri"/>
          <w:bCs/>
          <w:color w:val="FF0000"/>
        </w:rPr>
      </w:pPr>
    </w:p>
    <w:p w:rsidR="001F43AA" w:rsidRDefault="001F43AA" w:rsidP="005F65F6">
      <w:pPr>
        <w:jc w:val="both"/>
        <w:rPr>
          <w:rFonts w:asciiTheme="minorHAnsi" w:hAnsiTheme="minorHAnsi" w:cstheme="minorHAnsi"/>
          <w:bCs/>
        </w:rPr>
      </w:pPr>
      <w:r w:rsidRPr="00B84914">
        <w:rPr>
          <w:rFonts w:asciiTheme="minorHAnsi" w:hAnsiTheme="minorHAnsi" w:cstheme="minorHAnsi"/>
          <w:bCs/>
        </w:rPr>
        <w:t xml:space="preserve">3.1.12. Os candidatos que fizerem sua inscrição, interessados nas vagas para pessoas com deficiência, deverão verificar item </w:t>
      </w:r>
      <w:r w:rsidR="00C7344C">
        <w:rPr>
          <w:rFonts w:asciiTheme="minorHAnsi" w:hAnsiTheme="minorHAnsi" w:cstheme="minorHAnsi"/>
          <w:bCs/>
        </w:rPr>
        <w:t>“</w:t>
      </w:r>
      <w:r w:rsidRPr="00B84914">
        <w:rPr>
          <w:rFonts w:asciiTheme="minorHAnsi" w:hAnsiTheme="minorHAnsi" w:cstheme="minorHAnsi"/>
          <w:bCs/>
        </w:rPr>
        <w:t>3.8 a 3.8.</w:t>
      </w:r>
      <w:r w:rsidR="00E473E5" w:rsidRPr="00B84914">
        <w:rPr>
          <w:rFonts w:asciiTheme="minorHAnsi" w:hAnsiTheme="minorHAnsi" w:cstheme="minorHAnsi"/>
          <w:bCs/>
        </w:rPr>
        <w:t>13.</w:t>
      </w:r>
      <w:r w:rsidR="00C7344C">
        <w:rPr>
          <w:rFonts w:asciiTheme="minorHAnsi" w:hAnsiTheme="minorHAnsi" w:cstheme="minorHAnsi"/>
          <w:bCs/>
        </w:rPr>
        <w:t>”</w:t>
      </w:r>
      <w:r w:rsidRPr="00B84914">
        <w:rPr>
          <w:rFonts w:asciiTheme="minorHAnsi" w:hAnsiTheme="minorHAnsi" w:cstheme="minorHAnsi"/>
          <w:bCs/>
        </w:rPr>
        <w:t xml:space="preserve"> </w:t>
      </w:r>
      <w:r w:rsidR="00C7344C">
        <w:rPr>
          <w:rFonts w:asciiTheme="minorHAnsi" w:hAnsiTheme="minorHAnsi" w:cstheme="minorHAnsi"/>
          <w:bCs/>
        </w:rPr>
        <w:t>d</w:t>
      </w:r>
      <w:r w:rsidRPr="00B84914">
        <w:rPr>
          <w:rFonts w:asciiTheme="minorHAnsi" w:hAnsiTheme="minorHAnsi" w:cstheme="minorHAnsi"/>
          <w:bCs/>
        </w:rPr>
        <w:t>este Edital, para encaminhamento de documentos necessários.</w:t>
      </w:r>
    </w:p>
    <w:p w:rsidR="0078273C" w:rsidRPr="00B84914" w:rsidRDefault="0078273C" w:rsidP="005F65F6">
      <w:pPr>
        <w:jc w:val="both"/>
        <w:rPr>
          <w:rFonts w:asciiTheme="minorHAnsi" w:hAnsiTheme="minorHAnsi" w:cstheme="minorHAnsi"/>
          <w:bCs/>
        </w:rPr>
      </w:pPr>
    </w:p>
    <w:p w:rsidR="008019A2" w:rsidRPr="00B84914" w:rsidRDefault="00B1555C" w:rsidP="005F65F6">
      <w:pPr>
        <w:jc w:val="both"/>
        <w:rPr>
          <w:rFonts w:ascii="Calibri" w:hAnsi="Calibri"/>
          <w:bCs/>
        </w:rPr>
      </w:pPr>
      <w:r w:rsidRPr="00B84914">
        <w:rPr>
          <w:rFonts w:ascii="Calibri" w:hAnsi="Calibri"/>
          <w:bCs/>
        </w:rPr>
        <w:t>3.</w:t>
      </w:r>
      <w:r w:rsidR="0006535D" w:rsidRPr="00B84914">
        <w:rPr>
          <w:rFonts w:ascii="Calibri" w:hAnsi="Calibri"/>
          <w:bCs/>
        </w:rPr>
        <w:t>2</w:t>
      </w:r>
      <w:r w:rsidRPr="00B84914">
        <w:rPr>
          <w:rFonts w:ascii="Calibri" w:hAnsi="Calibri"/>
          <w:bCs/>
        </w:rPr>
        <w:t>.</w:t>
      </w:r>
      <w:r w:rsidR="008019A2" w:rsidRPr="00B84914">
        <w:rPr>
          <w:rFonts w:ascii="Calibri" w:hAnsi="Calibri"/>
          <w:bCs/>
        </w:rPr>
        <w:t xml:space="preserve"> Serão tornadas sem efeito as inscrições cujo pagamento, por qualquer motivo, não apresente liquidez.</w:t>
      </w:r>
    </w:p>
    <w:p w:rsidR="0078273C" w:rsidRDefault="0078273C" w:rsidP="005F65F6">
      <w:pPr>
        <w:jc w:val="both"/>
        <w:rPr>
          <w:rFonts w:ascii="Calibri" w:hAnsi="Calibri"/>
          <w:bCs/>
        </w:rPr>
      </w:pPr>
    </w:p>
    <w:p w:rsidR="008019A2" w:rsidRDefault="00EE643E" w:rsidP="005F65F6">
      <w:pPr>
        <w:jc w:val="both"/>
        <w:rPr>
          <w:rFonts w:ascii="Calibri" w:hAnsi="Calibri"/>
          <w:bCs/>
        </w:rPr>
      </w:pPr>
      <w:r w:rsidRPr="00B84914">
        <w:rPr>
          <w:rFonts w:ascii="Calibri" w:hAnsi="Calibri"/>
          <w:bCs/>
        </w:rPr>
        <w:t>3.</w:t>
      </w:r>
      <w:r w:rsidR="0006535D" w:rsidRPr="00B84914">
        <w:rPr>
          <w:rFonts w:ascii="Calibri" w:hAnsi="Calibri"/>
          <w:bCs/>
        </w:rPr>
        <w:t>3</w:t>
      </w:r>
      <w:r w:rsidRPr="00B84914">
        <w:rPr>
          <w:rFonts w:ascii="Calibri" w:hAnsi="Calibri"/>
          <w:bCs/>
        </w:rPr>
        <w:t>.</w:t>
      </w:r>
      <w:r w:rsidR="008019A2" w:rsidRPr="00B84914">
        <w:rPr>
          <w:rFonts w:ascii="Calibri" w:hAnsi="Calibri"/>
          <w:bCs/>
        </w:rPr>
        <w:t xml:space="preserve"> Salvo se cancelada a realização do Concurso, não haverá, em nenhuma outra hipótese, devolução da taxa de inscrição. Também não haverá devolução da taxa de inscrição, caso essa, por não regular, não seja homologada.</w:t>
      </w:r>
    </w:p>
    <w:p w:rsidR="0078273C" w:rsidRPr="00B84914" w:rsidRDefault="0078273C" w:rsidP="005F65F6">
      <w:pPr>
        <w:jc w:val="both"/>
        <w:rPr>
          <w:rFonts w:ascii="Calibri" w:hAnsi="Calibri"/>
          <w:bCs/>
        </w:rPr>
      </w:pPr>
    </w:p>
    <w:p w:rsidR="008019A2" w:rsidRPr="00B84914" w:rsidRDefault="00EE643E" w:rsidP="005F65F6">
      <w:pPr>
        <w:jc w:val="both"/>
        <w:rPr>
          <w:rFonts w:ascii="Calibri" w:hAnsi="Calibri"/>
          <w:bCs/>
        </w:rPr>
      </w:pPr>
      <w:r w:rsidRPr="00B84914">
        <w:rPr>
          <w:rFonts w:ascii="Calibri" w:hAnsi="Calibri"/>
          <w:bCs/>
        </w:rPr>
        <w:t>3.</w:t>
      </w:r>
      <w:r w:rsidR="0006535D" w:rsidRPr="00B84914">
        <w:rPr>
          <w:rFonts w:ascii="Calibri" w:hAnsi="Calibri"/>
          <w:bCs/>
        </w:rPr>
        <w:t>4</w:t>
      </w:r>
      <w:r w:rsidRPr="00B84914">
        <w:rPr>
          <w:rFonts w:ascii="Calibri" w:hAnsi="Calibri"/>
          <w:bCs/>
        </w:rPr>
        <w:t xml:space="preserve">. </w:t>
      </w:r>
      <w:r w:rsidR="008019A2" w:rsidRPr="00B84914">
        <w:rPr>
          <w:rFonts w:ascii="Calibri" w:hAnsi="Calibri"/>
          <w:bCs/>
        </w:rPr>
        <w:t>É vedada a participação neste Concurso Público:</w:t>
      </w:r>
    </w:p>
    <w:p w:rsidR="008019A2" w:rsidRPr="00B84914" w:rsidRDefault="008019A2" w:rsidP="005F65F6">
      <w:pPr>
        <w:numPr>
          <w:ilvl w:val="0"/>
          <w:numId w:val="26"/>
        </w:numPr>
        <w:jc w:val="both"/>
        <w:rPr>
          <w:rFonts w:ascii="Calibri" w:hAnsi="Calibri"/>
          <w:bCs/>
        </w:rPr>
      </w:pPr>
      <w:proofErr w:type="gramStart"/>
      <w:r w:rsidRPr="00B84914">
        <w:rPr>
          <w:rFonts w:ascii="Calibri" w:hAnsi="Calibri"/>
          <w:bCs/>
        </w:rPr>
        <w:t>de</w:t>
      </w:r>
      <w:proofErr w:type="gramEnd"/>
      <w:r w:rsidRPr="00B84914">
        <w:rPr>
          <w:rFonts w:ascii="Calibri" w:hAnsi="Calibri"/>
          <w:bCs/>
        </w:rPr>
        <w:t xml:space="preserve"> diretores, sócios, representantes, empregados ou colaboradores, a qualquer título, da empresa/instituição que </w:t>
      </w:r>
      <w:r w:rsidR="00EE643E" w:rsidRPr="00B84914">
        <w:rPr>
          <w:rFonts w:ascii="Calibri" w:hAnsi="Calibri"/>
          <w:bCs/>
        </w:rPr>
        <w:t>executa a</w:t>
      </w:r>
      <w:r w:rsidRPr="00B84914">
        <w:rPr>
          <w:rFonts w:ascii="Calibri" w:hAnsi="Calibri"/>
          <w:bCs/>
        </w:rPr>
        <w:t xml:space="preserve"> operacional</w:t>
      </w:r>
      <w:r w:rsidR="00EE643E" w:rsidRPr="00B84914">
        <w:rPr>
          <w:rFonts w:ascii="Calibri" w:hAnsi="Calibri"/>
          <w:bCs/>
        </w:rPr>
        <w:t>ização</w:t>
      </w:r>
      <w:r w:rsidRPr="00B84914">
        <w:rPr>
          <w:rFonts w:ascii="Calibri" w:hAnsi="Calibri"/>
          <w:bCs/>
        </w:rPr>
        <w:t xml:space="preserve"> do presente Concurso Público. Caso tenha ocorrido a inscrição, antes do conhecimento da empresa a ser contratada, a inscrição será cancelada e restituído o valor da taxa cobrada.</w:t>
      </w:r>
    </w:p>
    <w:p w:rsidR="008019A2" w:rsidRPr="00B84914" w:rsidRDefault="008019A2" w:rsidP="005F65F6">
      <w:pPr>
        <w:numPr>
          <w:ilvl w:val="0"/>
          <w:numId w:val="26"/>
        </w:numPr>
        <w:jc w:val="both"/>
        <w:rPr>
          <w:rFonts w:ascii="Calibri" w:hAnsi="Calibri"/>
          <w:bCs/>
        </w:rPr>
      </w:pPr>
      <w:proofErr w:type="gramStart"/>
      <w:r w:rsidRPr="00B84914">
        <w:rPr>
          <w:rFonts w:ascii="Calibri" w:hAnsi="Calibri"/>
          <w:bCs/>
        </w:rPr>
        <w:t>de</w:t>
      </w:r>
      <w:proofErr w:type="gramEnd"/>
      <w:r w:rsidRPr="00B84914">
        <w:rPr>
          <w:rFonts w:ascii="Calibri" w:hAnsi="Calibri"/>
          <w:bCs/>
        </w:rPr>
        <w:t xml:space="preserve"> parentes consanguíneos ou afins até o terceiro grau, inclusive, de membros da Comissão do Concurso Público especialmente constituída e seus membros designados para o acompanhamento da organização de todas as fases e procedimentos deste certame.</w:t>
      </w:r>
    </w:p>
    <w:p w:rsidR="0078273C" w:rsidRDefault="0078273C" w:rsidP="005F65F6">
      <w:pPr>
        <w:jc w:val="both"/>
        <w:rPr>
          <w:rFonts w:ascii="Calibri" w:hAnsi="Calibri"/>
          <w:bCs/>
        </w:rPr>
      </w:pPr>
    </w:p>
    <w:p w:rsidR="00EE643E" w:rsidRDefault="00EE643E" w:rsidP="005F65F6">
      <w:pPr>
        <w:jc w:val="both"/>
        <w:rPr>
          <w:rFonts w:ascii="Calibri" w:hAnsi="Calibri"/>
          <w:bCs/>
        </w:rPr>
      </w:pPr>
      <w:r w:rsidRPr="00B84914">
        <w:rPr>
          <w:rFonts w:ascii="Calibri" w:hAnsi="Calibri"/>
          <w:bCs/>
        </w:rPr>
        <w:lastRenderedPageBreak/>
        <w:t>3.</w:t>
      </w:r>
      <w:r w:rsidR="0006535D" w:rsidRPr="00B84914">
        <w:rPr>
          <w:rFonts w:ascii="Calibri" w:hAnsi="Calibri"/>
          <w:bCs/>
        </w:rPr>
        <w:t>5</w:t>
      </w:r>
      <w:r w:rsidRPr="00B84914">
        <w:rPr>
          <w:rFonts w:ascii="Calibri" w:hAnsi="Calibri"/>
          <w:bCs/>
        </w:rPr>
        <w:t>. Não serão aceitas inscrições: com falta de documentos, v</w:t>
      </w:r>
      <w:r w:rsidR="008C06E3" w:rsidRPr="00B84914">
        <w:rPr>
          <w:rFonts w:ascii="Calibri" w:hAnsi="Calibri"/>
          <w:bCs/>
        </w:rPr>
        <w:t>ia postal, via fac-símile (fax), por e-mail, extemporâneas</w:t>
      </w:r>
      <w:r w:rsidRPr="00B84914">
        <w:rPr>
          <w:rFonts w:ascii="Calibri" w:hAnsi="Calibri"/>
          <w:bCs/>
        </w:rPr>
        <w:t>.</w:t>
      </w:r>
    </w:p>
    <w:p w:rsidR="0078273C" w:rsidRPr="00B84914" w:rsidRDefault="0078273C" w:rsidP="005F65F6">
      <w:pPr>
        <w:jc w:val="both"/>
        <w:rPr>
          <w:rFonts w:ascii="Calibri" w:hAnsi="Calibri"/>
          <w:bCs/>
        </w:rPr>
      </w:pPr>
    </w:p>
    <w:p w:rsidR="00A44838" w:rsidRPr="00B84914" w:rsidRDefault="00A44838" w:rsidP="005F65F6">
      <w:pPr>
        <w:jc w:val="both"/>
        <w:rPr>
          <w:rFonts w:ascii="Calibri" w:hAnsi="Calibri"/>
          <w:bCs/>
        </w:rPr>
      </w:pPr>
      <w:r w:rsidRPr="00B84914">
        <w:rPr>
          <w:rFonts w:ascii="Calibri" w:hAnsi="Calibri"/>
          <w:bCs/>
        </w:rPr>
        <w:t>3.</w:t>
      </w:r>
      <w:r w:rsidR="0006535D" w:rsidRPr="00B84914">
        <w:rPr>
          <w:rFonts w:ascii="Calibri" w:hAnsi="Calibri"/>
          <w:bCs/>
        </w:rPr>
        <w:t>6</w:t>
      </w:r>
      <w:r w:rsidRPr="00B84914">
        <w:rPr>
          <w:rFonts w:ascii="Calibri" w:hAnsi="Calibri"/>
          <w:bCs/>
        </w:rPr>
        <w:t>. Serão aceitos como documentos de identidade: Carteiras e/ou Cédulas de Identidade expedidas pelas Secretarias de Segurança Pública, pelas Forças Armadas, pelo Ministério das Relações Exteriores e pela Polícia Militar; Cédulas de Identidade fornecidas por Órgãos Públicos ou Conselhos de Classe que, por Lei Federal, são válidos como documento de identidade como, por exemplo, as Carteiras do</w:t>
      </w:r>
      <w:r w:rsidR="00667E3C" w:rsidRPr="00B84914">
        <w:rPr>
          <w:rFonts w:ascii="Calibri" w:hAnsi="Calibri"/>
          <w:bCs/>
        </w:rPr>
        <w:t xml:space="preserve"> CRA, CREA, OAB, CRC, CRM etc.; </w:t>
      </w:r>
      <w:r w:rsidRPr="00B84914">
        <w:rPr>
          <w:rFonts w:ascii="Calibri" w:hAnsi="Calibri"/>
          <w:bCs/>
        </w:rPr>
        <w:t>Certifi</w:t>
      </w:r>
      <w:r w:rsidR="00667E3C" w:rsidRPr="00B84914">
        <w:rPr>
          <w:rFonts w:ascii="Calibri" w:hAnsi="Calibri"/>
          <w:bCs/>
        </w:rPr>
        <w:t xml:space="preserve">cado de Reservista; Passaporte; </w:t>
      </w:r>
      <w:r w:rsidRPr="00B84914">
        <w:rPr>
          <w:rFonts w:ascii="Calibri" w:hAnsi="Calibri"/>
          <w:bCs/>
        </w:rPr>
        <w:t>Carteira de Trabalho e Previdência Social, bem como Carteira Nacional de Habilitaç</w:t>
      </w:r>
      <w:r w:rsidR="00667E3C" w:rsidRPr="00B84914">
        <w:rPr>
          <w:rFonts w:ascii="Calibri" w:hAnsi="Calibri"/>
          <w:bCs/>
        </w:rPr>
        <w:t xml:space="preserve">ão (com fotografia </w:t>
      </w:r>
      <w:r w:rsidRPr="00B84914">
        <w:rPr>
          <w:rFonts w:ascii="Calibri" w:hAnsi="Calibri"/>
          <w:bCs/>
        </w:rPr>
        <w:t>na forma da Lei nº 9.503/97) e Cédula de Identidade para Estra</w:t>
      </w:r>
      <w:r w:rsidR="00667E3C" w:rsidRPr="00B84914">
        <w:rPr>
          <w:rFonts w:ascii="Calibri" w:hAnsi="Calibri"/>
          <w:bCs/>
        </w:rPr>
        <w:t xml:space="preserve">ngeiros. Caso o candidato tenha </w:t>
      </w:r>
      <w:r w:rsidRPr="00B84914">
        <w:rPr>
          <w:rFonts w:ascii="Calibri" w:hAnsi="Calibri"/>
          <w:bCs/>
        </w:rPr>
        <w:t>documento de Identidade aberto ou avariado ou com foto des</w:t>
      </w:r>
      <w:r w:rsidR="00667E3C" w:rsidRPr="00B84914">
        <w:rPr>
          <w:rFonts w:ascii="Calibri" w:hAnsi="Calibri"/>
          <w:bCs/>
        </w:rPr>
        <w:t xml:space="preserve">atualizada, deverá portar outro </w:t>
      </w:r>
      <w:r w:rsidRPr="00B84914">
        <w:rPr>
          <w:rFonts w:ascii="Calibri" w:hAnsi="Calibri"/>
          <w:bCs/>
        </w:rPr>
        <w:t>documento (dentre os acima citados).</w:t>
      </w:r>
    </w:p>
    <w:p w:rsidR="0078273C" w:rsidRDefault="0078273C" w:rsidP="005F65F6">
      <w:pPr>
        <w:jc w:val="both"/>
        <w:rPr>
          <w:rFonts w:ascii="Calibri" w:hAnsi="Calibri"/>
          <w:bCs/>
        </w:rPr>
      </w:pPr>
    </w:p>
    <w:p w:rsidR="008019A2" w:rsidRPr="00B84914" w:rsidRDefault="0007641F" w:rsidP="005F65F6">
      <w:pPr>
        <w:jc w:val="both"/>
        <w:rPr>
          <w:rFonts w:ascii="Calibri" w:hAnsi="Calibri"/>
          <w:bCs/>
        </w:rPr>
      </w:pPr>
      <w:r w:rsidRPr="00B84914">
        <w:rPr>
          <w:rFonts w:ascii="Calibri" w:hAnsi="Calibri"/>
          <w:bCs/>
        </w:rPr>
        <w:t>3.</w:t>
      </w:r>
      <w:r w:rsidR="0006535D" w:rsidRPr="00B84914">
        <w:rPr>
          <w:rFonts w:ascii="Calibri" w:hAnsi="Calibri"/>
          <w:bCs/>
        </w:rPr>
        <w:t>7</w:t>
      </w:r>
      <w:r w:rsidRPr="00B84914">
        <w:rPr>
          <w:rFonts w:ascii="Calibri" w:hAnsi="Calibri"/>
          <w:bCs/>
        </w:rPr>
        <w:t>.</w:t>
      </w:r>
      <w:r w:rsidR="008019A2" w:rsidRPr="00B84914">
        <w:rPr>
          <w:rFonts w:ascii="Calibri" w:hAnsi="Calibri"/>
          <w:bCs/>
        </w:rPr>
        <w:t xml:space="preserve"> Da Homologação das Inscrições:</w:t>
      </w:r>
    </w:p>
    <w:p w:rsidR="0078273C" w:rsidRDefault="0078273C" w:rsidP="005F65F6">
      <w:pPr>
        <w:jc w:val="both"/>
        <w:rPr>
          <w:rFonts w:ascii="Calibri" w:hAnsi="Calibri"/>
          <w:bCs/>
        </w:rPr>
      </w:pPr>
    </w:p>
    <w:p w:rsidR="008019A2" w:rsidRPr="007A6660" w:rsidRDefault="0007641F" w:rsidP="005F65F6">
      <w:pPr>
        <w:jc w:val="both"/>
        <w:rPr>
          <w:rFonts w:ascii="Calibri" w:hAnsi="Calibri"/>
          <w:bCs/>
        </w:rPr>
      </w:pPr>
      <w:r w:rsidRPr="007A6660">
        <w:rPr>
          <w:rFonts w:ascii="Calibri" w:hAnsi="Calibri"/>
          <w:bCs/>
        </w:rPr>
        <w:t>3.</w:t>
      </w:r>
      <w:r w:rsidR="0006535D" w:rsidRPr="007A6660">
        <w:rPr>
          <w:rFonts w:ascii="Calibri" w:hAnsi="Calibri"/>
          <w:bCs/>
        </w:rPr>
        <w:t>7</w:t>
      </w:r>
      <w:r w:rsidR="008019A2" w:rsidRPr="007A6660">
        <w:rPr>
          <w:rFonts w:ascii="Calibri" w:hAnsi="Calibri"/>
          <w:bCs/>
        </w:rPr>
        <w:t>.1</w:t>
      </w:r>
      <w:r w:rsidRPr="007A6660">
        <w:rPr>
          <w:rFonts w:ascii="Calibri" w:hAnsi="Calibri"/>
          <w:bCs/>
        </w:rPr>
        <w:t xml:space="preserve">. </w:t>
      </w:r>
      <w:r w:rsidR="008019A2" w:rsidRPr="007A6660">
        <w:rPr>
          <w:rFonts w:ascii="Calibri" w:hAnsi="Calibri"/>
          <w:bCs/>
        </w:rPr>
        <w:t xml:space="preserve">As inscrições serão </w:t>
      </w:r>
      <w:r w:rsidR="00574D7B" w:rsidRPr="007A6660">
        <w:rPr>
          <w:rFonts w:ascii="Calibri" w:hAnsi="Calibri"/>
          <w:bCs/>
        </w:rPr>
        <w:t xml:space="preserve">analisadas e </w:t>
      </w:r>
      <w:r w:rsidR="008019A2" w:rsidRPr="007A6660">
        <w:rPr>
          <w:rFonts w:ascii="Calibri" w:hAnsi="Calibri"/>
          <w:bCs/>
        </w:rPr>
        <w:t xml:space="preserve">deferidas/indeferidas pela </w:t>
      </w:r>
      <w:r w:rsidR="00574D7B" w:rsidRPr="007A6660">
        <w:rPr>
          <w:rFonts w:ascii="Calibri" w:hAnsi="Calibri"/>
          <w:bCs/>
        </w:rPr>
        <w:t xml:space="preserve">IOPLAN e com o acompanhamento da </w:t>
      </w:r>
      <w:r w:rsidR="008019A2" w:rsidRPr="007A6660">
        <w:rPr>
          <w:rFonts w:ascii="Calibri" w:hAnsi="Calibri"/>
          <w:bCs/>
        </w:rPr>
        <w:t xml:space="preserve">Comissão do Concurso Público no </w:t>
      </w:r>
      <w:r w:rsidR="0083411C" w:rsidRPr="007A6660">
        <w:rPr>
          <w:rFonts w:ascii="Calibri" w:hAnsi="Calibri"/>
          <w:bCs/>
        </w:rPr>
        <w:t xml:space="preserve">dia </w:t>
      </w:r>
      <w:r w:rsidR="0088748F" w:rsidRPr="007A6660">
        <w:rPr>
          <w:rFonts w:ascii="Calibri" w:hAnsi="Calibri"/>
          <w:b/>
          <w:bCs/>
        </w:rPr>
        <w:t>0</w:t>
      </w:r>
      <w:r w:rsidR="008614B7" w:rsidRPr="007A6660">
        <w:rPr>
          <w:rFonts w:ascii="Calibri" w:hAnsi="Calibri"/>
          <w:b/>
          <w:bCs/>
        </w:rPr>
        <w:t>3</w:t>
      </w:r>
      <w:r w:rsidR="0088748F" w:rsidRPr="007A6660">
        <w:rPr>
          <w:rFonts w:ascii="Calibri" w:hAnsi="Calibri"/>
          <w:b/>
          <w:bCs/>
        </w:rPr>
        <w:t>/11/2019</w:t>
      </w:r>
      <w:r w:rsidR="008019A2" w:rsidRPr="007A6660">
        <w:rPr>
          <w:rFonts w:ascii="Calibri" w:hAnsi="Calibri"/>
          <w:bCs/>
        </w:rPr>
        <w:t xml:space="preserve">, comunicadas mediante publicação de Edital, que será afixado no Mural Público da Prefeitura Municipal e na </w:t>
      </w:r>
      <w:r w:rsidR="008019A2" w:rsidRPr="007A6660">
        <w:rPr>
          <w:rFonts w:ascii="Calibri" w:hAnsi="Calibri"/>
          <w:bCs/>
          <w:i/>
        </w:rPr>
        <w:t>Internet</w:t>
      </w:r>
      <w:r w:rsidR="008019A2" w:rsidRPr="007A6660">
        <w:rPr>
          <w:rFonts w:ascii="Calibri" w:hAnsi="Calibri"/>
          <w:bCs/>
        </w:rPr>
        <w:t xml:space="preserve"> através do sítio </w:t>
      </w:r>
      <w:r w:rsidRPr="007A6660">
        <w:rPr>
          <w:rFonts w:ascii="Calibri" w:hAnsi="Calibri"/>
          <w:bCs/>
          <w:u w:val="single"/>
        </w:rPr>
        <w:t>www.</w:t>
      </w:r>
      <w:r w:rsidR="0078273C" w:rsidRPr="007A6660">
        <w:rPr>
          <w:rFonts w:ascii="Calibri" w:hAnsi="Calibri"/>
          <w:bCs/>
          <w:u w:val="single"/>
        </w:rPr>
        <w:t>ipuac</w:t>
      </w:r>
      <w:r w:rsidR="00EF67A8" w:rsidRPr="007A6660">
        <w:rPr>
          <w:rFonts w:ascii="Calibri" w:hAnsi="Calibri"/>
          <w:bCs/>
          <w:u w:val="single"/>
        </w:rPr>
        <w:t>u</w:t>
      </w:r>
      <w:r w:rsidRPr="007A6660">
        <w:rPr>
          <w:rFonts w:ascii="Calibri" w:hAnsi="Calibri"/>
          <w:bCs/>
          <w:u w:val="single"/>
        </w:rPr>
        <w:t>.sc.gov.br</w:t>
      </w:r>
      <w:r w:rsidR="006761E0" w:rsidRPr="007A6660">
        <w:rPr>
          <w:rFonts w:ascii="Calibri" w:hAnsi="Calibri"/>
          <w:bCs/>
        </w:rPr>
        <w:t xml:space="preserve"> </w:t>
      </w:r>
      <w:r w:rsidRPr="007A6660">
        <w:rPr>
          <w:rFonts w:ascii="Calibri" w:hAnsi="Calibri"/>
          <w:bCs/>
        </w:rPr>
        <w:t xml:space="preserve">e </w:t>
      </w:r>
      <w:r w:rsidRPr="007A6660">
        <w:rPr>
          <w:rFonts w:ascii="Calibri" w:hAnsi="Calibri"/>
          <w:bCs/>
          <w:u w:val="single"/>
        </w:rPr>
        <w:t>www.ioplan.com.br.</w:t>
      </w:r>
    </w:p>
    <w:p w:rsidR="0078273C" w:rsidRDefault="0078273C" w:rsidP="005F65F6">
      <w:pPr>
        <w:jc w:val="both"/>
        <w:rPr>
          <w:rFonts w:ascii="Calibri" w:hAnsi="Calibri"/>
          <w:bCs/>
        </w:rPr>
      </w:pPr>
    </w:p>
    <w:p w:rsidR="008019A2" w:rsidRPr="007A6660" w:rsidRDefault="00276F78" w:rsidP="005F65F6">
      <w:pPr>
        <w:jc w:val="both"/>
        <w:rPr>
          <w:rFonts w:ascii="Calibri" w:hAnsi="Calibri"/>
          <w:bCs/>
        </w:rPr>
      </w:pPr>
      <w:r w:rsidRPr="007A6660">
        <w:rPr>
          <w:rFonts w:ascii="Calibri" w:hAnsi="Calibri"/>
          <w:bCs/>
        </w:rPr>
        <w:t>3.</w:t>
      </w:r>
      <w:r w:rsidR="0006535D" w:rsidRPr="007A6660">
        <w:rPr>
          <w:rFonts w:ascii="Calibri" w:hAnsi="Calibri"/>
          <w:bCs/>
        </w:rPr>
        <w:t>7</w:t>
      </w:r>
      <w:r w:rsidR="008019A2" w:rsidRPr="007A6660">
        <w:rPr>
          <w:rFonts w:ascii="Calibri" w:hAnsi="Calibri"/>
          <w:bCs/>
        </w:rPr>
        <w:t>.2</w:t>
      </w:r>
      <w:r w:rsidRPr="007A6660">
        <w:rPr>
          <w:rFonts w:ascii="Calibri" w:hAnsi="Calibri"/>
          <w:bCs/>
        </w:rPr>
        <w:t xml:space="preserve">. </w:t>
      </w:r>
      <w:r w:rsidR="008019A2" w:rsidRPr="007A6660">
        <w:rPr>
          <w:rFonts w:ascii="Calibri" w:hAnsi="Calibri"/>
          <w:bCs/>
        </w:rPr>
        <w:t>Os candidatos que tiverem suas inscriçõ</w:t>
      </w:r>
      <w:r w:rsidRPr="007A6660">
        <w:rPr>
          <w:rFonts w:ascii="Calibri" w:hAnsi="Calibri"/>
          <w:bCs/>
        </w:rPr>
        <w:t>es indeferidas terão prazo de 0</w:t>
      </w:r>
      <w:r w:rsidR="00993756" w:rsidRPr="007A6660">
        <w:rPr>
          <w:rFonts w:ascii="Calibri" w:hAnsi="Calibri"/>
          <w:bCs/>
        </w:rPr>
        <w:t>2</w:t>
      </w:r>
      <w:r w:rsidR="008019A2" w:rsidRPr="007A6660">
        <w:rPr>
          <w:rFonts w:ascii="Calibri" w:hAnsi="Calibri"/>
          <w:bCs/>
        </w:rPr>
        <w:t xml:space="preserve"> (</w:t>
      </w:r>
      <w:r w:rsidR="00993756" w:rsidRPr="007A6660">
        <w:rPr>
          <w:rFonts w:ascii="Calibri" w:hAnsi="Calibri"/>
          <w:bCs/>
        </w:rPr>
        <w:t>dois</w:t>
      </w:r>
      <w:r w:rsidR="008019A2" w:rsidRPr="007A6660">
        <w:rPr>
          <w:rFonts w:ascii="Calibri" w:hAnsi="Calibri"/>
          <w:bCs/>
        </w:rPr>
        <w:t>) dias úteis, contados da data de publicação, para recorrer das decisões adotadas nesta fase do Concurso.</w:t>
      </w:r>
    </w:p>
    <w:p w:rsidR="0078273C" w:rsidRDefault="0078273C" w:rsidP="005F65F6">
      <w:pPr>
        <w:jc w:val="both"/>
        <w:rPr>
          <w:rFonts w:ascii="Calibri" w:hAnsi="Calibri"/>
          <w:bCs/>
        </w:rPr>
      </w:pPr>
    </w:p>
    <w:p w:rsidR="008019A2" w:rsidRDefault="00276F78" w:rsidP="005F65F6">
      <w:pPr>
        <w:jc w:val="both"/>
        <w:rPr>
          <w:rFonts w:ascii="Calibri" w:hAnsi="Calibri"/>
          <w:bCs/>
        </w:rPr>
      </w:pPr>
      <w:r w:rsidRPr="00B84914">
        <w:rPr>
          <w:rFonts w:ascii="Calibri" w:hAnsi="Calibri"/>
          <w:bCs/>
        </w:rPr>
        <w:t>3.</w:t>
      </w:r>
      <w:r w:rsidR="0006535D" w:rsidRPr="00B84914">
        <w:rPr>
          <w:rFonts w:ascii="Calibri" w:hAnsi="Calibri"/>
          <w:bCs/>
        </w:rPr>
        <w:t>7</w:t>
      </w:r>
      <w:r w:rsidR="008019A2" w:rsidRPr="00B84914">
        <w:rPr>
          <w:rFonts w:ascii="Calibri" w:hAnsi="Calibri"/>
          <w:bCs/>
        </w:rPr>
        <w:t>.3</w:t>
      </w:r>
      <w:r w:rsidRPr="00B84914">
        <w:rPr>
          <w:rFonts w:ascii="Calibri" w:hAnsi="Calibri"/>
          <w:bCs/>
        </w:rPr>
        <w:t xml:space="preserve">. </w:t>
      </w:r>
      <w:r w:rsidR="008019A2" w:rsidRPr="00B84914">
        <w:rPr>
          <w:rFonts w:ascii="Calibri" w:hAnsi="Calibri"/>
          <w:bCs/>
        </w:rPr>
        <w:t xml:space="preserve">Os recursos interpostos por candidatos, contestando decisões inerentes à </w:t>
      </w:r>
      <w:r w:rsidR="0078273C" w:rsidRPr="0078273C">
        <w:rPr>
          <w:rFonts w:ascii="Calibri" w:hAnsi="Calibri"/>
          <w:bCs/>
        </w:rPr>
        <w:t>inscrições indeferidas</w:t>
      </w:r>
      <w:r w:rsidR="008019A2" w:rsidRPr="00B84914">
        <w:rPr>
          <w:rFonts w:ascii="Calibri" w:hAnsi="Calibri"/>
          <w:bCs/>
        </w:rPr>
        <w:t xml:space="preserve">, deverão ser protocolados </w:t>
      </w:r>
      <w:r w:rsidR="0078273C">
        <w:rPr>
          <w:rFonts w:ascii="Calibri" w:hAnsi="Calibri"/>
          <w:bCs/>
        </w:rPr>
        <w:t xml:space="preserve">na modalidade </w:t>
      </w:r>
      <w:r w:rsidR="0078273C" w:rsidRPr="007F5F75">
        <w:rPr>
          <w:rFonts w:ascii="Calibri" w:hAnsi="Calibri"/>
          <w:bCs/>
          <w:i/>
        </w:rPr>
        <w:t>on-line</w:t>
      </w:r>
      <w:r w:rsidR="0078273C">
        <w:rPr>
          <w:rFonts w:ascii="Calibri" w:hAnsi="Calibri"/>
          <w:bCs/>
        </w:rPr>
        <w:t xml:space="preserve"> no link</w:t>
      </w:r>
      <w:r w:rsidR="003B2CAD">
        <w:rPr>
          <w:rFonts w:ascii="Calibri" w:hAnsi="Calibri"/>
          <w:bCs/>
        </w:rPr>
        <w:t>:</w:t>
      </w:r>
      <w:r w:rsidR="0078273C">
        <w:rPr>
          <w:rFonts w:ascii="Calibri" w:hAnsi="Calibri"/>
          <w:bCs/>
        </w:rPr>
        <w:t xml:space="preserve"> </w:t>
      </w:r>
      <w:r w:rsidR="003B2CAD" w:rsidRPr="003B2CAD">
        <w:rPr>
          <w:rFonts w:ascii="Calibri" w:hAnsi="Calibri"/>
          <w:bCs/>
          <w:u w:val="single"/>
        </w:rPr>
        <w:t>https://ioplan.areadocandidato.com.br/</w:t>
      </w:r>
      <w:r w:rsidR="003B2CAD">
        <w:rPr>
          <w:rFonts w:ascii="Calibri" w:hAnsi="Calibri"/>
          <w:bCs/>
        </w:rPr>
        <w:t xml:space="preserve"> </w:t>
      </w:r>
      <w:r w:rsidR="008019A2" w:rsidRPr="00B84914">
        <w:rPr>
          <w:rFonts w:ascii="Calibri" w:hAnsi="Calibri"/>
          <w:bCs/>
        </w:rPr>
        <w:t xml:space="preserve">e resolvidos pela </w:t>
      </w:r>
      <w:r w:rsidR="007F5F75">
        <w:rPr>
          <w:rFonts w:ascii="Calibri" w:hAnsi="Calibri"/>
          <w:bCs/>
        </w:rPr>
        <w:t xml:space="preserve">IOPLAN com acompanhamento da </w:t>
      </w:r>
      <w:r w:rsidR="008019A2" w:rsidRPr="00B84914">
        <w:rPr>
          <w:rFonts w:ascii="Calibri" w:hAnsi="Calibri"/>
          <w:bCs/>
        </w:rPr>
        <w:t>Comissão do Concurso Público, no mesmo prazo estabelecido no subitem anterior.</w:t>
      </w:r>
    </w:p>
    <w:p w:rsidR="003B2CAD" w:rsidRDefault="003B2CAD" w:rsidP="005F65F6">
      <w:pPr>
        <w:jc w:val="both"/>
        <w:rPr>
          <w:rFonts w:ascii="Calibri" w:hAnsi="Calibri"/>
          <w:bCs/>
        </w:rPr>
      </w:pPr>
    </w:p>
    <w:p w:rsidR="0078273C" w:rsidRDefault="003B2CAD" w:rsidP="005F65F6">
      <w:pPr>
        <w:jc w:val="both"/>
        <w:rPr>
          <w:rFonts w:ascii="Calibri" w:hAnsi="Calibri"/>
          <w:bCs/>
        </w:rPr>
      </w:pPr>
      <w:r>
        <w:rPr>
          <w:rFonts w:ascii="Calibri" w:hAnsi="Calibri"/>
          <w:bCs/>
        </w:rPr>
        <w:t>3.7.3.1. O candidato ao acessar a “área do candidato” no site da IOPLAN, deverá permitir pop-ups e redirecionamentos pedidos pelo seu navegador e seguir com seu CPF e senha.</w:t>
      </w:r>
    </w:p>
    <w:p w:rsidR="003B2CAD" w:rsidRDefault="003B2CAD" w:rsidP="005F65F6">
      <w:pPr>
        <w:jc w:val="both"/>
        <w:rPr>
          <w:rFonts w:ascii="Calibri" w:hAnsi="Calibri"/>
          <w:bCs/>
        </w:rPr>
      </w:pPr>
    </w:p>
    <w:p w:rsidR="008019A2" w:rsidRPr="00462F8E" w:rsidRDefault="00EB26C9" w:rsidP="005F65F6">
      <w:pPr>
        <w:jc w:val="both"/>
        <w:rPr>
          <w:rFonts w:ascii="Calibri" w:hAnsi="Calibri"/>
          <w:bCs/>
        </w:rPr>
      </w:pPr>
      <w:r w:rsidRPr="00462F8E">
        <w:rPr>
          <w:rFonts w:ascii="Calibri" w:hAnsi="Calibri"/>
          <w:bCs/>
        </w:rPr>
        <w:t>3.</w:t>
      </w:r>
      <w:r w:rsidR="0006535D" w:rsidRPr="00462F8E">
        <w:rPr>
          <w:rFonts w:ascii="Calibri" w:hAnsi="Calibri"/>
          <w:bCs/>
        </w:rPr>
        <w:t>7</w:t>
      </w:r>
      <w:r w:rsidR="008019A2" w:rsidRPr="00462F8E">
        <w:rPr>
          <w:rFonts w:ascii="Calibri" w:hAnsi="Calibri"/>
          <w:bCs/>
        </w:rPr>
        <w:t>.4</w:t>
      </w:r>
      <w:r w:rsidRPr="00462F8E">
        <w:rPr>
          <w:rFonts w:ascii="Calibri" w:hAnsi="Calibri"/>
          <w:bCs/>
        </w:rPr>
        <w:t xml:space="preserve">. </w:t>
      </w:r>
      <w:r w:rsidR="008019A2" w:rsidRPr="00462F8E">
        <w:rPr>
          <w:rFonts w:ascii="Calibri" w:hAnsi="Calibri"/>
          <w:bCs/>
        </w:rPr>
        <w:t>Caso seu nome não conste do Edital de Homologação das inscrições (inscrições deferidas e indeferidas)</w:t>
      </w:r>
      <w:r w:rsidR="00462F8E" w:rsidRPr="00462F8E">
        <w:rPr>
          <w:rFonts w:ascii="Calibri" w:hAnsi="Calibri"/>
          <w:bCs/>
        </w:rPr>
        <w:t xml:space="preserve"> e efetuou o pagamento em tempo hábil</w:t>
      </w:r>
      <w:r w:rsidR="008019A2" w:rsidRPr="00462F8E">
        <w:rPr>
          <w:rFonts w:ascii="Calibri" w:hAnsi="Calibri"/>
          <w:bCs/>
        </w:rPr>
        <w:t>, o candidato dev</w:t>
      </w:r>
      <w:r w:rsidR="00F42375" w:rsidRPr="00462F8E">
        <w:rPr>
          <w:rFonts w:ascii="Calibri" w:hAnsi="Calibri"/>
          <w:bCs/>
        </w:rPr>
        <w:t xml:space="preserve">erá encaminhar via </w:t>
      </w:r>
      <w:r w:rsidR="00FF5EF2" w:rsidRPr="00462F8E">
        <w:rPr>
          <w:rFonts w:ascii="Calibri" w:hAnsi="Calibri"/>
          <w:bCs/>
        </w:rPr>
        <w:t>e-mail</w:t>
      </w:r>
      <w:r w:rsidR="003750A6">
        <w:rPr>
          <w:rFonts w:ascii="Calibri" w:hAnsi="Calibri"/>
          <w:bCs/>
        </w:rPr>
        <w:t xml:space="preserve"> </w:t>
      </w:r>
      <w:r w:rsidR="003750A6" w:rsidRPr="00462F8E">
        <w:rPr>
          <w:rFonts w:ascii="Calibri" w:hAnsi="Calibri"/>
          <w:bCs/>
        </w:rPr>
        <w:t>(endereço eletrônico)</w:t>
      </w:r>
      <w:r w:rsidR="007F5F75">
        <w:rPr>
          <w:rFonts w:ascii="Calibri" w:hAnsi="Calibri"/>
          <w:bCs/>
        </w:rPr>
        <w:t xml:space="preserve"> e marcar opção de </w:t>
      </w:r>
      <w:r w:rsidR="003750A6">
        <w:rPr>
          <w:rFonts w:ascii="Calibri" w:hAnsi="Calibri"/>
          <w:bCs/>
        </w:rPr>
        <w:t>“Solicitar Confirmação de Leitura” do destinatário</w:t>
      </w:r>
      <w:r w:rsidR="00FF5EF2" w:rsidRPr="00462F8E">
        <w:rPr>
          <w:rFonts w:ascii="Calibri" w:hAnsi="Calibri"/>
          <w:bCs/>
        </w:rPr>
        <w:t xml:space="preserve">  para </w:t>
      </w:r>
      <w:r w:rsidR="00FF5EF2" w:rsidRPr="00462F8E">
        <w:rPr>
          <w:rFonts w:ascii="Calibri" w:hAnsi="Calibri"/>
          <w:bCs/>
          <w:u w:val="single"/>
        </w:rPr>
        <w:t>contato@ioplan.com.br</w:t>
      </w:r>
      <w:r w:rsidR="008019A2" w:rsidRPr="00462F8E">
        <w:rPr>
          <w:rFonts w:ascii="Calibri" w:hAnsi="Calibri"/>
          <w:bCs/>
        </w:rPr>
        <w:t>, dent</w:t>
      </w:r>
      <w:r w:rsidR="00D01595" w:rsidRPr="00462F8E">
        <w:rPr>
          <w:rFonts w:ascii="Calibri" w:hAnsi="Calibri"/>
          <w:bCs/>
        </w:rPr>
        <w:t>ro do prazo definido no item 3.</w:t>
      </w:r>
      <w:r w:rsidR="00C12BDE" w:rsidRPr="00462F8E">
        <w:rPr>
          <w:rFonts w:ascii="Calibri" w:hAnsi="Calibri"/>
          <w:bCs/>
        </w:rPr>
        <w:t>7.2</w:t>
      </w:r>
      <w:r w:rsidR="008019A2" w:rsidRPr="00462F8E">
        <w:rPr>
          <w:rFonts w:ascii="Calibri" w:hAnsi="Calibri"/>
          <w:bCs/>
        </w:rPr>
        <w:t>, requerimento que solicite a regularização da inscrição</w:t>
      </w:r>
      <w:r w:rsidR="007F5F75">
        <w:rPr>
          <w:rFonts w:ascii="Calibri" w:hAnsi="Calibri"/>
          <w:bCs/>
        </w:rPr>
        <w:t xml:space="preserve"> (este requerimento poderá ser feito no corpo da mensagem encaminhada)</w:t>
      </w:r>
      <w:r w:rsidR="008019A2" w:rsidRPr="00462F8E">
        <w:rPr>
          <w:rFonts w:ascii="Calibri" w:hAnsi="Calibri"/>
          <w:bCs/>
        </w:rPr>
        <w:t>, com a cópia do comprovante de inscrição anexa</w:t>
      </w:r>
      <w:r w:rsidR="00462F8E" w:rsidRPr="00462F8E">
        <w:rPr>
          <w:rFonts w:ascii="Calibri" w:hAnsi="Calibri"/>
          <w:bCs/>
        </w:rPr>
        <w:t xml:space="preserve"> e sua devida quitação de boleto bancário</w:t>
      </w:r>
      <w:r w:rsidR="008019A2" w:rsidRPr="00462F8E">
        <w:rPr>
          <w:rFonts w:ascii="Calibri" w:hAnsi="Calibri"/>
          <w:bCs/>
        </w:rPr>
        <w:t>. Nesse requerimento deverá ser informado, obrigatoriamente, número de telefone e endereço eletrônico</w:t>
      </w:r>
      <w:r w:rsidR="007F5F75">
        <w:rPr>
          <w:rFonts w:ascii="Calibri" w:hAnsi="Calibri"/>
          <w:bCs/>
        </w:rPr>
        <w:t xml:space="preserve"> válido</w:t>
      </w:r>
      <w:r w:rsidR="00B66992" w:rsidRPr="00462F8E">
        <w:rPr>
          <w:rFonts w:ascii="Calibri" w:hAnsi="Calibri"/>
          <w:bCs/>
        </w:rPr>
        <w:t xml:space="preserve"> (e-mail)</w:t>
      </w:r>
      <w:r w:rsidR="008019A2" w:rsidRPr="00462F8E">
        <w:rPr>
          <w:rFonts w:ascii="Calibri" w:hAnsi="Calibri"/>
          <w:bCs/>
        </w:rPr>
        <w:t>, para contato.</w:t>
      </w:r>
      <w:r w:rsidR="00462F8E">
        <w:rPr>
          <w:rFonts w:ascii="Calibri" w:hAnsi="Calibri"/>
          <w:bCs/>
        </w:rPr>
        <w:t xml:space="preserve"> </w:t>
      </w:r>
    </w:p>
    <w:p w:rsidR="0078273C" w:rsidRDefault="0078273C" w:rsidP="005F65F6">
      <w:pPr>
        <w:jc w:val="both"/>
        <w:rPr>
          <w:rFonts w:asciiTheme="minorHAnsi" w:hAnsiTheme="minorHAnsi" w:cstheme="minorHAnsi"/>
          <w:bCs/>
        </w:rPr>
      </w:pPr>
    </w:p>
    <w:p w:rsidR="004410DD" w:rsidRPr="00B84914" w:rsidRDefault="004410DD" w:rsidP="005F65F6">
      <w:pPr>
        <w:jc w:val="both"/>
        <w:rPr>
          <w:rFonts w:asciiTheme="minorHAnsi" w:hAnsiTheme="minorHAnsi" w:cstheme="minorHAnsi"/>
          <w:bCs/>
        </w:rPr>
      </w:pPr>
      <w:r w:rsidRPr="00B84914">
        <w:rPr>
          <w:rFonts w:asciiTheme="minorHAnsi" w:hAnsiTheme="minorHAnsi" w:cstheme="minorHAnsi"/>
          <w:bCs/>
        </w:rPr>
        <w:t>3.8. DAS VAGAS RESERVADAS A PORTADORES DE NECESSIDADES ESPECIAIS</w:t>
      </w:r>
    </w:p>
    <w:p w:rsidR="00462F8E" w:rsidRDefault="00462F8E" w:rsidP="005F65F6">
      <w:pPr>
        <w:jc w:val="both"/>
        <w:rPr>
          <w:rFonts w:asciiTheme="minorHAnsi" w:hAnsiTheme="minorHAnsi" w:cstheme="minorHAnsi"/>
          <w:bCs/>
        </w:rPr>
      </w:pPr>
    </w:p>
    <w:p w:rsidR="004410DD" w:rsidRPr="00B84914" w:rsidRDefault="004410DD" w:rsidP="005F65F6">
      <w:pPr>
        <w:jc w:val="both"/>
        <w:rPr>
          <w:rFonts w:asciiTheme="minorHAnsi" w:hAnsiTheme="minorHAnsi" w:cstheme="minorHAnsi"/>
          <w:bCs/>
        </w:rPr>
      </w:pPr>
      <w:r w:rsidRPr="00B84914">
        <w:rPr>
          <w:rFonts w:asciiTheme="minorHAnsi" w:hAnsiTheme="minorHAnsi" w:cstheme="minorHAnsi"/>
          <w:bCs/>
        </w:rPr>
        <w:t>3.8.1. As pessoas portadoras de necessidades especiais amparadas na legislação vigente (Lei Estadual nº12870, de 12 de janeiro de 2004 e Decreto Estadual nº 2874. De 15 de dezembro de 2009) poderão, nos termos do edital, concorrer as vagas correspondentes a 5% do total das vagas ofertadas, exclusivamente para cargos que ofereçam mais de 1 (uma) vaga. Havendo somente 1 (uma) vaga para determinado cargo, esta será disputada em igualdade de condições entre os concorrentes, sendo que os portadores de necessidades especiais não serão privilegiados na nomeação.</w:t>
      </w:r>
    </w:p>
    <w:p w:rsidR="00462F8E" w:rsidRDefault="00462F8E" w:rsidP="005F65F6">
      <w:pPr>
        <w:jc w:val="both"/>
        <w:rPr>
          <w:rFonts w:asciiTheme="minorHAnsi" w:hAnsiTheme="minorHAnsi" w:cstheme="minorHAnsi"/>
          <w:bCs/>
        </w:rPr>
      </w:pPr>
    </w:p>
    <w:p w:rsidR="004410DD" w:rsidRPr="007A6660" w:rsidRDefault="004410DD" w:rsidP="005F65F6">
      <w:pPr>
        <w:jc w:val="both"/>
        <w:rPr>
          <w:rFonts w:asciiTheme="minorHAnsi" w:hAnsiTheme="minorHAnsi" w:cstheme="minorHAnsi"/>
          <w:bCs/>
        </w:rPr>
      </w:pPr>
      <w:r w:rsidRPr="007A6660">
        <w:rPr>
          <w:rFonts w:asciiTheme="minorHAnsi" w:hAnsiTheme="minorHAnsi" w:cstheme="minorHAnsi"/>
          <w:bCs/>
        </w:rPr>
        <w:t xml:space="preserve">3.8.2. Considerando tratar-se de concurso público com </w:t>
      </w:r>
      <w:r w:rsidR="00C75523" w:rsidRPr="007A6660">
        <w:rPr>
          <w:rFonts w:asciiTheme="minorHAnsi" w:hAnsiTheme="minorHAnsi" w:cstheme="minorHAnsi"/>
          <w:bCs/>
        </w:rPr>
        <w:t xml:space="preserve">expectativa de </w:t>
      </w:r>
      <w:r w:rsidRPr="007A6660">
        <w:rPr>
          <w:rFonts w:asciiTheme="minorHAnsi" w:hAnsiTheme="minorHAnsi" w:cstheme="minorHAnsi"/>
          <w:bCs/>
        </w:rPr>
        <w:t>cadastro reserva, será convocado 1 (um) candidato inscrito para as vagas reservadas aos deficientes a cada 19 (dezenove) candidatos inscritos para as vagas de livre concorrência.</w:t>
      </w:r>
    </w:p>
    <w:p w:rsidR="00462F8E" w:rsidRPr="00B84914" w:rsidRDefault="00462F8E" w:rsidP="005F65F6">
      <w:pPr>
        <w:jc w:val="both"/>
        <w:rPr>
          <w:rFonts w:asciiTheme="minorHAnsi" w:hAnsiTheme="minorHAnsi" w:cstheme="minorHAnsi"/>
          <w:bCs/>
        </w:rPr>
      </w:pPr>
    </w:p>
    <w:p w:rsidR="004410DD" w:rsidRDefault="004410DD" w:rsidP="005F65F6">
      <w:pPr>
        <w:jc w:val="both"/>
        <w:rPr>
          <w:rFonts w:asciiTheme="minorHAnsi" w:hAnsiTheme="minorHAnsi" w:cstheme="minorHAnsi"/>
          <w:bCs/>
        </w:rPr>
      </w:pPr>
      <w:r w:rsidRPr="00B84914">
        <w:rPr>
          <w:rFonts w:asciiTheme="minorHAnsi" w:hAnsiTheme="minorHAnsi" w:cstheme="minorHAnsi"/>
          <w:bCs/>
        </w:rPr>
        <w:t>3.</w:t>
      </w:r>
      <w:r w:rsidR="00C75523" w:rsidRPr="00BD353B">
        <w:rPr>
          <w:rFonts w:ascii="Calibri" w:hAnsi="Calibri"/>
          <w:bCs/>
        </w:rPr>
        <w:t>8</w:t>
      </w:r>
      <w:r w:rsidR="00C75523" w:rsidRPr="00B84914">
        <w:rPr>
          <w:rFonts w:asciiTheme="minorHAnsi" w:hAnsiTheme="minorHAnsi" w:cstheme="minorHAnsi"/>
          <w:bCs/>
        </w:rPr>
        <w:t>.3</w:t>
      </w:r>
      <w:r w:rsidRPr="00B84914">
        <w:rPr>
          <w:rFonts w:asciiTheme="minorHAnsi" w:hAnsiTheme="minorHAnsi" w:cstheme="minorHAnsi"/>
          <w:bCs/>
        </w:rPr>
        <w:t xml:space="preserve">. O percentual de vagas referidas no subitem </w:t>
      </w:r>
      <w:r w:rsidR="00C75523" w:rsidRPr="00B84914">
        <w:rPr>
          <w:rFonts w:asciiTheme="minorHAnsi" w:hAnsiTheme="minorHAnsi" w:cstheme="minorHAnsi"/>
          <w:bCs/>
        </w:rPr>
        <w:t>3.8</w:t>
      </w:r>
      <w:r w:rsidRPr="00B84914">
        <w:rPr>
          <w:rFonts w:asciiTheme="minorHAnsi" w:hAnsiTheme="minorHAnsi" w:cstheme="minorHAnsi"/>
          <w:bCs/>
        </w:rPr>
        <w:t xml:space="preserve">.1. </w:t>
      </w:r>
      <w:proofErr w:type="gramStart"/>
      <w:r w:rsidRPr="00B84914">
        <w:rPr>
          <w:rFonts w:asciiTheme="minorHAnsi" w:hAnsiTheme="minorHAnsi" w:cstheme="minorHAnsi"/>
          <w:bCs/>
        </w:rPr>
        <w:t>será</w:t>
      </w:r>
      <w:proofErr w:type="gramEnd"/>
      <w:r w:rsidRPr="00B84914">
        <w:rPr>
          <w:rFonts w:asciiTheme="minorHAnsi" w:hAnsiTheme="minorHAnsi" w:cstheme="minorHAnsi"/>
          <w:bCs/>
        </w:rPr>
        <w:t xml:space="preserve"> computado com arredondamento das frações dos percentuais para o número inteiro imediatamente superior.</w:t>
      </w:r>
    </w:p>
    <w:p w:rsidR="00462F8E" w:rsidRPr="00B84914" w:rsidRDefault="00462F8E" w:rsidP="005F65F6">
      <w:pPr>
        <w:jc w:val="both"/>
        <w:rPr>
          <w:rFonts w:asciiTheme="minorHAnsi" w:hAnsiTheme="minorHAnsi" w:cstheme="minorHAnsi"/>
          <w:bCs/>
        </w:rPr>
      </w:pPr>
    </w:p>
    <w:p w:rsidR="004410DD" w:rsidRPr="00B84914" w:rsidRDefault="00C75523" w:rsidP="005F65F6">
      <w:pPr>
        <w:jc w:val="both"/>
        <w:rPr>
          <w:rFonts w:asciiTheme="minorHAnsi" w:hAnsiTheme="minorHAnsi" w:cstheme="minorHAnsi"/>
          <w:bCs/>
        </w:rPr>
      </w:pPr>
      <w:r w:rsidRPr="00B84914">
        <w:rPr>
          <w:rFonts w:asciiTheme="minorHAnsi" w:hAnsiTheme="minorHAnsi" w:cstheme="minorHAnsi"/>
          <w:bCs/>
        </w:rPr>
        <w:t>3.8.4</w:t>
      </w:r>
      <w:r w:rsidR="004410DD" w:rsidRPr="00B84914">
        <w:rPr>
          <w:rFonts w:asciiTheme="minorHAnsi" w:hAnsiTheme="minorHAnsi" w:cstheme="minorHAnsi"/>
          <w:bCs/>
        </w:rPr>
        <w:t>. O candidato portador de necessidade especial física que desejar concorre</w:t>
      </w:r>
      <w:r w:rsidRPr="00B84914">
        <w:rPr>
          <w:rFonts w:asciiTheme="minorHAnsi" w:hAnsiTheme="minorHAnsi" w:cstheme="minorHAnsi"/>
          <w:bCs/>
        </w:rPr>
        <w:t>r às vagas definidas no ANEXO I,</w:t>
      </w:r>
      <w:r w:rsidR="004410DD" w:rsidRPr="00B84914">
        <w:rPr>
          <w:rFonts w:asciiTheme="minorHAnsi" w:hAnsiTheme="minorHAnsi" w:cstheme="minorHAnsi"/>
          <w:bCs/>
        </w:rPr>
        <w:t xml:space="preserve"> deverá preencher requerimento ANEXO V</w:t>
      </w:r>
      <w:r w:rsidR="00354DC6">
        <w:rPr>
          <w:rFonts w:asciiTheme="minorHAnsi" w:hAnsiTheme="minorHAnsi" w:cstheme="minorHAnsi"/>
          <w:bCs/>
        </w:rPr>
        <w:t>I</w:t>
      </w:r>
      <w:r w:rsidRPr="00B84914">
        <w:rPr>
          <w:rFonts w:asciiTheme="minorHAnsi" w:hAnsiTheme="minorHAnsi" w:cstheme="minorHAnsi"/>
          <w:bCs/>
        </w:rPr>
        <w:t>I</w:t>
      </w:r>
      <w:r w:rsidR="004410DD" w:rsidRPr="00B84914">
        <w:rPr>
          <w:rFonts w:asciiTheme="minorHAnsi" w:hAnsiTheme="minorHAnsi" w:cstheme="minorHAnsi"/>
          <w:bCs/>
        </w:rPr>
        <w:t>, no ato da inscrição, declara-se portador de necessidades especiais e anexar laudo médico emitido nos últimos 12 (doze) meses, atestando a espécie e o grau de deficiência, com expressa referência ao código correspondente da Classificação Internacional de Doença – CID, bem como a provável causa da deficiência e encaminhar documentos para</w:t>
      </w:r>
      <w:r w:rsidR="00D041D4" w:rsidRPr="00B84914">
        <w:rPr>
          <w:rFonts w:asciiTheme="minorHAnsi" w:hAnsiTheme="minorHAnsi" w:cstheme="minorHAnsi"/>
          <w:bCs/>
        </w:rPr>
        <w:t xml:space="preserve"> endereço constante subitem 1.6</w:t>
      </w:r>
      <w:r w:rsidR="004410DD" w:rsidRPr="00B84914">
        <w:rPr>
          <w:rFonts w:asciiTheme="minorHAnsi" w:hAnsiTheme="minorHAnsi" w:cstheme="minorHAnsi"/>
          <w:bCs/>
        </w:rPr>
        <w:t xml:space="preserve">. Se aprovado no </w:t>
      </w:r>
      <w:r w:rsidR="00D041D4" w:rsidRPr="00B84914">
        <w:rPr>
          <w:rFonts w:asciiTheme="minorHAnsi" w:hAnsiTheme="minorHAnsi" w:cstheme="minorHAnsi"/>
          <w:bCs/>
        </w:rPr>
        <w:t>Concurso Público</w:t>
      </w:r>
      <w:r w:rsidR="004410DD" w:rsidRPr="00B84914">
        <w:rPr>
          <w:rFonts w:asciiTheme="minorHAnsi" w:hAnsiTheme="minorHAnsi" w:cstheme="minorHAnsi"/>
          <w:bCs/>
        </w:rPr>
        <w:t xml:space="preserve">, deverá submeter-se à perícia médica promovida por equipe multiprofissional designada pela Prefeitura Municipal de </w:t>
      </w:r>
      <w:r w:rsidR="00EF67A8">
        <w:rPr>
          <w:rFonts w:asciiTheme="minorHAnsi" w:hAnsiTheme="minorHAnsi" w:cstheme="minorHAnsi"/>
          <w:bCs/>
        </w:rPr>
        <w:t>Ipuaçu</w:t>
      </w:r>
      <w:r w:rsidR="00462F8E">
        <w:rPr>
          <w:rFonts w:asciiTheme="minorHAnsi" w:hAnsiTheme="minorHAnsi" w:cstheme="minorHAnsi"/>
          <w:bCs/>
        </w:rPr>
        <w:t>-</w:t>
      </w:r>
      <w:r w:rsidR="004410DD" w:rsidRPr="00B84914">
        <w:rPr>
          <w:rFonts w:asciiTheme="minorHAnsi" w:hAnsiTheme="minorHAnsi" w:cstheme="minorHAnsi"/>
          <w:bCs/>
        </w:rPr>
        <w:t>SC, que terá decisão terminativa sobrea sua qualificação como portador de necessidades especiais ou não, e sobre o grau de deficiência, com a finalidade de verificar se a necessidade especial (deficiência) de que é portador realmente o habilita a ocupar uma das vagas reservadas (Constituição Federal, art. 37, VIII).</w:t>
      </w:r>
    </w:p>
    <w:p w:rsidR="00462F8E" w:rsidRDefault="00462F8E" w:rsidP="005F65F6">
      <w:pPr>
        <w:jc w:val="both"/>
        <w:rPr>
          <w:rFonts w:asciiTheme="minorHAnsi" w:hAnsiTheme="minorHAnsi" w:cstheme="minorHAnsi"/>
          <w:bCs/>
        </w:rPr>
      </w:pPr>
    </w:p>
    <w:p w:rsidR="004410DD" w:rsidRPr="00B84914" w:rsidRDefault="004410DD" w:rsidP="005F65F6">
      <w:pPr>
        <w:jc w:val="both"/>
        <w:rPr>
          <w:rFonts w:asciiTheme="minorHAnsi" w:hAnsiTheme="minorHAnsi" w:cstheme="minorHAnsi"/>
          <w:bCs/>
        </w:rPr>
      </w:pPr>
      <w:r w:rsidRPr="00B84914">
        <w:rPr>
          <w:rFonts w:asciiTheme="minorHAnsi" w:hAnsiTheme="minorHAnsi" w:cstheme="minorHAnsi"/>
          <w:bCs/>
        </w:rPr>
        <w:t>3.</w:t>
      </w:r>
      <w:r w:rsidR="00D041D4" w:rsidRPr="00B84914">
        <w:rPr>
          <w:rFonts w:asciiTheme="minorHAnsi" w:hAnsiTheme="minorHAnsi" w:cstheme="minorHAnsi"/>
          <w:bCs/>
        </w:rPr>
        <w:t>8.5</w:t>
      </w:r>
      <w:r w:rsidRPr="00B84914">
        <w:rPr>
          <w:rFonts w:asciiTheme="minorHAnsi" w:hAnsiTheme="minorHAnsi" w:cstheme="minorHAnsi"/>
          <w:bCs/>
        </w:rPr>
        <w:t>. Para cumprimento do exigido no item 3.</w:t>
      </w:r>
      <w:r w:rsidR="00D041D4" w:rsidRPr="00B84914">
        <w:rPr>
          <w:rFonts w:asciiTheme="minorHAnsi" w:hAnsiTheme="minorHAnsi" w:cstheme="minorHAnsi"/>
          <w:bCs/>
        </w:rPr>
        <w:t>8.4</w:t>
      </w:r>
      <w:r w:rsidRPr="00B84914">
        <w:rPr>
          <w:rFonts w:asciiTheme="minorHAnsi" w:hAnsiTheme="minorHAnsi" w:cstheme="minorHAnsi"/>
          <w:bCs/>
        </w:rPr>
        <w:t>, não serão considerados resultados de exames e/ou outros documentos diferentes dos descritos naquele item.</w:t>
      </w:r>
    </w:p>
    <w:p w:rsidR="00462F8E" w:rsidRDefault="00462F8E" w:rsidP="005F65F6">
      <w:pPr>
        <w:jc w:val="both"/>
        <w:rPr>
          <w:rFonts w:asciiTheme="minorHAnsi" w:hAnsiTheme="minorHAnsi" w:cstheme="minorHAnsi"/>
          <w:bCs/>
        </w:rPr>
      </w:pPr>
    </w:p>
    <w:p w:rsidR="004410DD" w:rsidRPr="00B84914" w:rsidRDefault="004410DD" w:rsidP="005F65F6">
      <w:pPr>
        <w:jc w:val="both"/>
        <w:rPr>
          <w:rFonts w:asciiTheme="minorHAnsi" w:hAnsiTheme="minorHAnsi" w:cstheme="minorHAnsi"/>
          <w:bCs/>
        </w:rPr>
      </w:pPr>
      <w:r w:rsidRPr="00B84914">
        <w:rPr>
          <w:rFonts w:asciiTheme="minorHAnsi" w:hAnsiTheme="minorHAnsi" w:cstheme="minorHAnsi"/>
          <w:bCs/>
        </w:rPr>
        <w:t>3.</w:t>
      </w:r>
      <w:r w:rsidR="00D041D4" w:rsidRPr="00B84914">
        <w:rPr>
          <w:rFonts w:asciiTheme="minorHAnsi" w:hAnsiTheme="minorHAnsi" w:cstheme="minorHAnsi"/>
          <w:bCs/>
        </w:rPr>
        <w:t>8.6</w:t>
      </w:r>
      <w:r w:rsidRPr="00B84914">
        <w:rPr>
          <w:rFonts w:asciiTheme="minorHAnsi" w:hAnsiTheme="minorHAnsi" w:cstheme="minorHAnsi"/>
          <w:bCs/>
        </w:rPr>
        <w:t>. O candidato que for considerado portador de limitação ou deficiência, após ou concomitante a perícia contida no item 3.</w:t>
      </w:r>
      <w:r w:rsidR="00D041D4" w:rsidRPr="00B84914">
        <w:rPr>
          <w:rFonts w:asciiTheme="minorHAnsi" w:hAnsiTheme="minorHAnsi" w:cstheme="minorHAnsi"/>
          <w:bCs/>
        </w:rPr>
        <w:t>8.4</w:t>
      </w:r>
      <w:r w:rsidRPr="00B84914">
        <w:rPr>
          <w:rFonts w:asciiTheme="minorHAnsi" w:hAnsiTheme="minorHAnsi" w:cstheme="minorHAnsi"/>
          <w:bCs/>
        </w:rPr>
        <w:t xml:space="preserve">, será submetido à mesma junta médica, podendo </w:t>
      </w:r>
      <w:proofErr w:type="spellStart"/>
      <w:r w:rsidRPr="00B84914">
        <w:rPr>
          <w:rFonts w:asciiTheme="minorHAnsi" w:hAnsiTheme="minorHAnsi" w:cstheme="minorHAnsi"/>
          <w:bCs/>
        </w:rPr>
        <w:t>esta</w:t>
      </w:r>
      <w:proofErr w:type="spellEnd"/>
      <w:r w:rsidRPr="00B84914">
        <w:rPr>
          <w:rFonts w:asciiTheme="minorHAnsi" w:hAnsiTheme="minorHAnsi" w:cstheme="minorHAnsi"/>
          <w:bCs/>
        </w:rPr>
        <w:t xml:space="preserve"> se servir de parecer de outros profissionais e especialidades, para avaliação e certificação da real condição de adaptabilidade do candidato ao exercício das funções do cargo, considerando os critérios legais de segurança no trabalho, eficiência do serviço público e mínima oneração do Município para adaptar equipamentos e meios de comunicação. Concluindo a perícia que a deficiência impede o candidato ao exercício do cargo, o mesmo será desclassificado.</w:t>
      </w:r>
    </w:p>
    <w:p w:rsidR="00462F8E" w:rsidRDefault="00462F8E" w:rsidP="005F65F6">
      <w:pPr>
        <w:jc w:val="both"/>
        <w:rPr>
          <w:rFonts w:asciiTheme="minorHAnsi" w:hAnsiTheme="minorHAnsi" w:cstheme="minorHAnsi"/>
          <w:bCs/>
        </w:rPr>
      </w:pPr>
    </w:p>
    <w:p w:rsidR="004410DD" w:rsidRPr="00B84914" w:rsidRDefault="004410DD" w:rsidP="005F65F6">
      <w:pPr>
        <w:jc w:val="both"/>
        <w:rPr>
          <w:rFonts w:asciiTheme="minorHAnsi" w:hAnsiTheme="minorHAnsi" w:cstheme="minorHAnsi"/>
          <w:bCs/>
        </w:rPr>
      </w:pPr>
      <w:r w:rsidRPr="00B84914">
        <w:rPr>
          <w:rFonts w:asciiTheme="minorHAnsi" w:hAnsiTheme="minorHAnsi" w:cstheme="minorHAnsi"/>
          <w:bCs/>
        </w:rPr>
        <w:t>3.</w:t>
      </w:r>
      <w:r w:rsidR="00D041D4" w:rsidRPr="00B84914">
        <w:rPr>
          <w:rFonts w:asciiTheme="minorHAnsi" w:hAnsiTheme="minorHAnsi" w:cstheme="minorHAnsi"/>
          <w:bCs/>
        </w:rPr>
        <w:t>8.7</w:t>
      </w:r>
      <w:r w:rsidRPr="00B84914">
        <w:rPr>
          <w:rFonts w:asciiTheme="minorHAnsi" w:hAnsiTheme="minorHAnsi" w:cstheme="minorHAnsi"/>
          <w:bCs/>
        </w:rPr>
        <w:t>. O Candidato portador de necessidades especiais que no ato da realização da inscrição não apresentar</w:t>
      </w:r>
      <w:r w:rsidR="00D041D4" w:rsidRPr="00B84914">
        <w:rPr>
          <w:rFonts w:asciiTheme="minorHAnsi" w:hAnsiTheme="minorHAnsi" w:cstheme="minorHAnsi"/>
          <w:bCs/>
        </w:rPr>
        <w:t xml:space="preserve"> o documento exigido no item 3.8.4.</w:t>
      </w:r>
      <w:r w:rsidRPr="00B84914">
        <w:rPr>
          <w:rFonts w:asciiTheme="minorHAnsi" w:hAnsiTheme="minorHAnsi" w:cstheme="minorHAnsi"/>
          <w:bCs/>
        </w:rPr>
        <w:t xml:space="preserve"> (</w:t>
      </w:r>
      <w:proofErr w:type="gramStart"/>
      <w:r w:rsidRPr="00B84914">
        <w:rPr>
          <w:rFonts w:asciiTheme="minorHAnsi" w:hAnsiTheme="minorHAnsi" w:cstheme="minorHAnsi"/>
          <w:bCs/>
        </w:rPr>
        <w:t>laudo</w:t>
      </w:r>
      <w:proofErr w:type="gramEnd"/>
      <w:r w:rsidRPr="00B84914">
        <w:rPr>
          <w:rFonts w:asciiTheme="minorHAnsi" w:hAnsiTheme="minorHAnsi" w:cstheme="minorHAnsi"/>
          <w:bCs/>
        </w:rPr>
        <w:t xml:space="preserve"> médico), ou apresentar documento com dados insuficientes terá sua inscrição indeferida como concorrente inscrito nessa condição.</w:t>
      </w:r>
    </w:p>
    <w:p w:rsidR="00462F8E" w:rsidRDefault="00462F8E" w:rsidP="005F65F6">
      <w:pPr>
        <w:jc w:val="both"/>
        <w:rPr>
          <w:rFonts w:asciiTheme="minorHAnsi" w:hAnsiTheme="minorHAnsi" w:cstheme="minorHAnsi"/>
          <w:bCs/>
        </w:rPr>
      </w:pPr>
    </w:p>
    <w:p w:rsidR="004410DD" w:rsidRPr="00B84914" w:rsidRDefault="004410DD" w:rsidP="005F65F6">
      <w:pPr>
        <w:jc w:val="both"/>
        <w:rPr>
          <w:rFonts w:asciiTheme="minorHAnsi" w:hAnsiTheme="minorHAnsi" w:cstheme="minorHAnsi"/>
          <w:bCs/>
        </w:rPr>
      </w:pPr>
      <w:r w:rsidRPr="00B84914">
        <w:rPr>
          <w:rFonts w:asciiTheme="minorHAnsi" w:hAnsiTheme="minorHAnsi" w:cstheme="minorHAnsi"/>
          <w:bCs/>
        </w:rPr>
        <w:t>3.</w:t>
      </w:r>
      <w:r w:rsidR="00D041D4" w:rsidRPr="00B84914">
        <w:rPr>
          <w:rFonts w:asciiTheme="minorHAnsi" w:hAnsiTheme="minorHAnsi" w:cstheme="minorHAnsi"/>
          <w:bCs/>
        </w:rPr>
        <w:t>8.8</w:t>
      </w:r>
      <w:r w:rsidRPr="00B84914">
        <w:rPr>
          <w:rFonts w:asciiTheme="minorHAnsi" w:hAnsiTheme="minorHAnsi" w:cstheme="minorHAnsi"/>
          <w:bCs/>
        </w:rPr>
        <w:t>. O candidato portador de necessidades especiais que tiver sua inscrição indeferida nos termos do item</w:t>
      </w:r>
      <w:r w:rsidR="00D041D4" w:rsidRPr="00B84914">
        <w:rPr>
          <w:rFonts w:asciiTheme="minorHAnsi" w:hAnsiTheme="minorHAnsi" w:cstheme="minorHAnsi"/>
          <w:bCs/>
        </w:rPr>
        <w:t xml:space="preserve"> </w:t>
      </w:r>
      <w:r w:rsidRPr="00B84914">
        <w:rPr>
          <w:rFonts w:asciiTheme="minorHAnsi" w:hAnsiTheme="minorHAnsi" w:cstheme="minorHAnsi"/>
          <w:bCs/>
        </w:rPr>
        <w:t>3.</w:t>
      </w:r>
      <w:r w:rsidR="00D041D4" w:rsidRPr="00B84914">
        <w:rPr>
          <w:rFonts w:asciiTheme="minorHAnsi" w:hAnsiTheme="minorHAnsi" w:cstheme="minorHAnsi"/>
          <w:bCs/>
        </w:rPr>
        <w:t>8.7</w:t>
      </w:r>
      <w:r w:rsidRPr="00B84914">
        <w:rPr>
          <w:rFonts w:asciiTheme="minorHAnsi" w:hAnsiTheme="minorHAnsi" w:cstheme="minorHAnsi"/>
          <w:bCs/>
        </w:rPr>
        <w:t xml:space="preserve">, </w:t>
      </w:r>
      <w:r w:rsidR="00462F8E">
        <w:rPr>
          <w:rFonts w:asciiTheme="minorHAnsi" w:hAnsiTheme="minorHAnsi" w:cstheme="minorHAnsi"/>
          <w:bCs/>
        </w:rPr>
        <w:t xml:space="preserve">mas constar na lista de inscrições homologadas, </w:t>
      </w:r>
      <w:r w:rsidRPr="00B84914">
        <w:rPr>
          <w:rFonts w:asciiTheme="minorHAnsi" w:hAnsiTheme="minorHAnsi" w:cstheme="minorHAnsi"/>
          <w:bCs/>
        </w:rPr>
        <w:t>não se</w:t>
      </w:r>
      <w:r w:rsidR="00D041D4" w:rsidRPr="00B84914">
        <w:rPr>
          <w:rFonts w:asciiTheme="minorHAnsi" w:hAnsiTheme="minorHAnsi" w:cstheme="minorHAnsi"/>
          <w:bCs/>
        </w:rPr>
        <w:t>rá excluído do Concurso Público</w:t>
      </w:r>
      <w:r w:rsidRPr="00B84914">
        <w:rPr>
          <w:rFonts w:asciiTheme="minorHAnsi" w:hAnsiTheme="minorHAnsi" w:cstheme="minorHAnsi"/>
          <w:bCs/>
        </w:rPr>
        <w:t>, passando, automaticamente, a figurar como candidato não portador de necessidades especiais.</w:t>
      </w:r>
    </w:p>
    <w:p w:rsidR="00462F8E" w:rsidRDefault="00462F8E" w:rsidP="005F65F6">
      <w:pPr>
        <w:jc w:val="both"/>
        <w:rPr>
          <w:rFonts w:asciiTheme="minorHAnsi" w:hAnsiTheme="minorHAnsi" w:cstheme="minorHAnsi"/>
          <w:bCs/>
        </w:rPr>
      </w:pPr>
    </w:p>
    <w:p w:rsidR="004410DD" w:rsidRPr="00B84914" w:rsidRDefault="004410DD" w:rsidP="005F65F6">
      <w:pPr>
        <w:jc w:val="both"/>
        <w:rPr>
          <w:rFonts w:asciiTheme="minorHAnsi" w:hAnsiTheme="minorHAnsi" w:cstheme="minorHAnsi"/>
          <w:bCs/>
        </w:rPr>
      </w:pPr>
      <w:r w:rsidRPr="00B84914">
        <w:rPr>
          <w:rFonts w:asciiTheme="minorHAnsi" w:hAnsiTheme="minorHAnsi" w:cstheme="minorHAnsi"/>
          <w:bCs/>
        </w:rPr>
        <w:t>3.</w:t>
      </w:r>
      <w:r w:rsidR="00416B16" w:rsidRPr="00B84914">
        <w:rPr>
          <w:rFonts w:asciiTheme="minorHAnsi" w:hAnsiTheme="minorHAnsi" w:cstheme="minorHAnsi"/>
          <w:bCs/>
        </w:rPr>
        <w:t>8.9</w:t>
      </w:r>
      <w:r w:rsidRPr="00B84914">
        <w:rPr>
          <w:rFonts w:asciiTheme="minorHAnsi" w:hAnsiTheme="minorHAnsi" w:cstheme="minorHAnsi"/>
          <w:bCs/>
        </w:rPr>
        <w:t>. A não observância do disposto nos itens anteriores acarretará a perda do direito ao pleito das vagas reservadas aos candidatos em tais condições.</w:t>
      </w:r>
    </w:p>
    <w:p w:rsidR="001C2E92" w:rsidRDefault="001C2E92" w:rsidP="005F65F6">
      <w:pPr>
        <w:jc w:val="both"/>
        <w:rPr>
          <w:rFonts w:asciiTheme="minorHAnsi" w:hAnsiTheme="minorHAnsi" w:cstheme="minorHAnsi"/>
          <w:bCs/>
        </w:rPr>
      </w:pPr>
    </w:p>
    <w:p w:rsidR="004410DD" w:rsidRPr="00B84914" w:rsidRDefault="004410DD" w:rsidP="005F65F6">
      <w:pPr>
        <w:jc w:val="both"/>
        <w:rPr>
          <w:rFonts w:asciiTheme="minorHAnsi" w:hAnsiTheme="minorHAnsi" w:cstheme="minorHAnsi"/>
          <w:bCs/>
        </w:rPr>
      </w:pPr>
      <w:r w:rsidRPr="00B84914">
        <w:rPr>
          <w:rFonts w:asciiTheme="minorHAnsi" w:hAnsiTheme="minorHAnsi" w:cstheme="minorHAnsi"/>
          <w:bCs/>
        </w:rPr>
        <w:t>3.</w:t>
      </w:r>
      <w:r w:rsidR="00416B16" w:rsidRPr="00B84914">
        <w:rPr>
          <w:rFonts w:asciiTheme="minorHAnsi" w:hAnsiTheme="minorHAnsi" w:cstheme="minorHAnsi"/>
          <w:bCs/>
        </w:rPr>
        <w:t>8.10</w:t>
      </w:r>
      <w:r w:rsidRPr="00B84914">
        <w:rPr>
          <w:rFonts w:asciiTheme="minorHAnsi" w:hAnsiTheme="minorHAnsi" w:cstheme="minorHAnsi"/>
          <w:bCs/>
        </w:rPr>
        <w:t>. O candidato que, no ato de inscrição, declarar-se portador de necessidades especiais, se classificado, além de figurar na lista geral de classificação, terá seu nome publicado em relação à parte.</w:t>
      </w:r>
    </w:p>
    <w:p w:rsidR="001C2E92" w:rsidRDefault="001C2E92" w:rsidP="005F65F6">
      <w:pPr>
        <w:jc w:val="both"/>
        <w:rPr>
          <w:rFonts w:asciiTheme="minorHAnsi" w:hAnsiTheme="minorHAnsi" w:cstheme="minorHAnsi"/>
          <w:bCs/>
        </w:rPr>
      </w:pPr>
    </w:p>
    <w:p w:rsidR="004410DD" w:rsidRPr="00B84914" w:rsidRDefault="004410DD" w:rsidP="005F65F6">
      <w:pPr>
        <w:jc w:val="both"/>
        <w:rPr>
          <w:rFonts w:asciiTheme="minorHAnsi" w:hAnsiTheme="minorHAnsi" w:cstheme="minorHAnsi"/>
          <w:bCs/>
        </w:rPr>
      </w:pPr>
      <w:r w:rsidRPr="00B84914">
        <w:rPr>
          <w:rFonts w:asciiTheme="minorHAnsi" w:hAnsiTheme="minorHAnsi" w:cstheme="minorHAnsi"/>
          <w:bCs/>
        </w:rPr>
        <w:t>3.</w:t>
      </w:r>
      <w:r w:rsidR="00416B16" w:rsidRPr="00B84914">
        <w:rPr>
          <w:rFonts w:asciiTheme="minorHAnsi" w:hAnsiTheme="minorHAnsi" w:cstheme="minorHAnsi"/>
          <w:bCs/>
        </w:rPr>
        <w:t>8.11</w:t>
      </w:r>
      <w:r w:rsidRPr="00B84914">
        <w:rPr>
          <w:rFonts w:asciiTheme="minorHAnsi" w:hAnsiTheme="minorHAnsi" w:cstheme="minorHAnsi"/>
          <w:bCs/>
        </w:rPr>
        <w:t>. As vagas reservadas aos portadores de necessidades especiais que não forem providas por falta de candidatos serão preenchidas pelos demais candidatos, observada a ordem geral de classificação.</w:t>
      </w:r>
    </w:p>
    <w:p w:rsidR="001C2E92" w:rsidRDefault="001C2E92" w:rsidP="005F65F6">
      <w:pPr>
        <w:jc w:val="both"/>
        <w:rPr>
          <w:rFonts w:asciiTheme="minorHAnsi" w:hAnsiTheme="minorHAnsi" w:cstheme="minorHAnsi"/>
          <w:bCs/>
        </w:rPr>
      </w:pPr>
    </w:p>
    <w:p w:rsidR="004410DD" w:rsidRDefault="004410DD" w:rsidP="005F65F6">
      <w:pPr>
        <w:jc w:val="both"/>
        <w:rPr>
          <w:rFonts w:asciiTheme="minorHAnsi" w:hAnsiTheme="minorHAnsi" w:cstheme="minorHAnsi"/>
          <w:bCs/>
        </w:rPr>
      </w:pPr>
      <w:r w:rsidRPr="00B84914">
        <w:rPr>
          <w:rFonts w:asciiTheme="minorHAnsi" w:hAnsiTheme="minorHAnsi" w:cstheme="minorHAnsi"/>
          <w:bCs/>
        </w:rPr>
        <w:t>3.8</w:t>
      </w:r>
      <w:r w:rsidR="00416B16" w:rsidRPr="00B84914">
        <w:rPr>
          <w:rFonts w:asciiTheme="minorHAnsi" w:hAnsiTheme="minorHAnsi" w:cstheme="minorHAnsi"/>
          <w:bCs/>
        </w:rPr>
        <w:t>.12</w:t>
      </w:r>
      <w:r w:rsidRPr="00B84914">
        <w:rPr>
          <w:rFonts w:asciiTheme="minorHAnsi" w:hAnsiTheme="minorHAnsi" w:cstheme="minorHAnsi"/>
          <w:bCs/>
        </w:rPr>
        <w:t xml:space="preserve">. O candidato portador de necessidades especiais, respeitadas as condições dispostas em lei, participará do </w:t>
      </w:r>
      <w:r w:rsidR="00416B16" w:rsidRPr="00B84914">
        <w:rPr>
          <w:rFonts w:asciiTheme="minorHAnsi" w:hAnsiTheme="minorHAnsi" w:cstheme="minorHAnsi"/>
          <w:bCs/>
        </w:rPr>
        <w:t>Concurso Público</w:t>
      </w:r>
      <w:r w:rsidRPr="00B84914">
        <w:rPr>
          <w:rFonts w:asciiTheme="minorHAnsi" w:hAnsiTheme="minorHAnsi" w:cstheme="minorHAnsi"/>
          <w:bCs/>
        </w:rPr>
        <w:t xml:space="preserve"> em igualdade de condições com os demais candidatos no que concerne ao conteúdo da prova escrita, à avaliação e aos critérios de aprovação, bem como, ao horário, ao local de aplicação das provas e à nota mínima exigida para todos os demais candidatos.</w:t>
      </w:r>
    </w:p>
    <w:p w:rsidR="004C6FE8" w:rsidRPr="00B84914" w:rsidRDefault="004C6FE8" w:rsidP="005F65F6">
      <w:pPr>
        <w:jc w:val="both"/>
        <w:rPr>
          <w:rFonts w:asciiTheme="minorHAnsi" w:hAnsiTheme="minorHAnsi" w:cstheme="minorHAnsi"/>
          <w:bCs/>
        </w:rPr>
      </w:pPr>
    </w:p>
    <w:p w:rsidR="004410DD" w:rsidRPr="00B84914" w:rsidRDefault="00416B16" w:rsidP="005F65F6">
      <w:pPr>
        <w:jc w:val="both"/>
        <w:rPr>
          <w:rFonts w:asciiTheme="minorHAnsi" w:hAnsiTheme="minorHAnsi" w:cstheme="minorHAnsi"/>
          <w:bCs/>
        </w:rPr>
      </w:pPr>
      <w:r w:rsidRPr="00B84914">
        <w:rPr>
          <w:rFonts w:asciiTheme="minorHAnsi" w:hAnsiTheme="minorHAnsi" w:cstheme="minorHAnsi"/>
          <w:bCs/>
        </w:rPr>
        <w:t>3.8.13</w:t>
      </w:r>
      <w:r w:rsidR="004410DD" w:rsidRPr="00B84914">
        <w:rPr>
          <w:rFonts w:asciiTheme="minorHAnsi" w:hAnsiTheme="minorHAnsi" w:cstheme="minorHAnsi"/>
          <w:bCs/>
        </w:rPr>
        <w:t>. Caso o candidato portador de necessidades especiais após a aprovação seja considerado inapto para o exercício das atribuições do cargo público, não será nomeado/contratado e será convocado o candidato da mesma condição, classificado imediatamente posterior, na ordem de classificação.</w:t>
      </w:r>
    </w:p>
    <w:p w:rsidR="007F1E9A" w:rsidRPr="00B84914" w:rsidRDefault="007F1E9A" w:rsidP="005F65F6">
      <w:pPr>
        <w:autoSpaceDE w:val="0"/>
        <w:ind w:right="-204"/>
        <w:jc w:val="center"/>
        <w:rPr>
          <w:rFonts w:ascii="Calibri" w:hAnsi="Calibri"/>
          <w:b/>
          <w:bCs/>
          <w:lang w:bidi="si-LK"/>
        </w:rPr>
      </w:pPr>
    </w:p>
    <w:p w:rsidR="008019A2" w:rsidRPr="00B84914" w:rsidRDefault="008019A2" w:rsidP="005F65F6">
      <w:pPr>
        <w:autoSpaceDE w:val="0"/>
        <w:ind w:right="-204"/>
        <w:jc w:val="center"/>
        <w:rPr>
          <w:rFonts w:ascii="Calibri" w:hAnsi="Calibri"/>
          <w:b/>
          <w:bCs/>
          <w:lang w:bidi="si-LK"/>
        </w:rPr>
      </w:pPr>
      <w:r w:rsidRPr="00B84914">
        <w:rPr>
          <w:rFonts w:ascii="Calibri" w:hAnsi="Calibri"/>
          <w:b/>
          <w:bCs/>
          <w:lang w:bidi="si-LK"/>
        </w:rPr>
        <w:t>CAPÍTULO IV</w:t>
      </w:r>
    </w:p>
    <w:p w:rsidR="008019A2" w:rsidRPr="00B84914" w:rsidRDefault="008019A2" w:rsidP="005F65F6">
      <w:pPr>
        <w:autoSpaceDE w:val="0"/>
        <w:ind w:right="-204"/>
        <w:jc w:val="center"/>
        <w:rPr>
          <w:rFonts w:ascii="Calibri" w:hAnsi="Calibri"/>
          <w:lang w:bidi="si-LK"/>
        </w:rPr>
      </w:pPr>
      <w:r w:rsidRPr="00B84914">
        <w:rPr>
          <w:rFonts w:ascii="Calibri" w:hAnsi="Calibri"/>
          <w:b/>
          <w:bCs/>
          <w:lang w:bidi="si-LK"/>
        </w:rPr>
        <w:t>DAS PROVAS</w:t>
      </w:r>
    </w:p>
    <w:p w:rsidR="008019A2" w:rsidRPr="00B84914" w:rsidRDefault="008019A2" w:rsidP="005F65F6">
      <w:pPr>
        <w:autoSpaceDE w:val="0"/>
        <w:ind w:right="-205"/>
        <w:jc w:val="both"/>
        <w:rPr>
          <w:rFonts w:ascii="Calibri" w:hAnsi="Calibri"/>
          <w:lang w:bidi="si-LK"/>
        </w:rPr>
      </w:pPr>
    </w:p>
    <w:p w:rsidR="008019A2" w:rsidRDefault="002C2E7A" w:rsidP="005F65F6">
      <w:pPr>
        <w:jc w:val="both"/>
        <w:rPr>
          <w:rFonts w:ascii="Calibri" w:hAnsi="Calibri"/>
          <w:bCs/>
        </w:rPr>
      </w:pPr>
      <w:r w:rsidRPr="00B84914">
        <w:rPr>
          <w:rFonts w:ascii="Calibri" w:hAnsi="Calibri"/>
          <w:bCs/>
        </w:rPr>
        <w:t xml:space="preserve">4.1. </w:t>
      </w:r>
      <w:r w:rsidR="00FF5EF2" w:rsidRPr="00B84914">
        <w:rPr>
          <w:rFonts w:ascii="Calibri" w:hAnsi="Calibri"/>
          <w:bCs/>
        </w:rPr>
        <w:t xml:space="preserve">As provas serão </w:t>
      </w:r>
      <w:r w:rsidR="00FF5EF2" w:rsidRPr="00B84914">
        <w:rPr>
          <w:rFonts w:ascii="Calibri" w:hAnsi="Calibri"/>
          <w:bCs/>
          <w:u w:val="single"/>
        </w:rPr>
        <w:t>escritas</w:t>
      </w:r>
      <w:r w:rsidR="00FF5EF2" w:rsidRPr="00B84914">
        <w:rPr>
          <w:rFonts w:ascii="Calibri" w:hAnsi="Calibri"/>
          <w:bCs/>
        </w:rPr>
        <w:t xml:space="preserve">, </w:t>
      </w:r>
      <w:r w:rsidR="008019A2" w:rsidRPr="00B84914">
        <w:rPr>
          <w:rFonts w:ascii="Calibri" w:hAnsi="Calibri"/>
          <w:bCs/>
          <w:u w:val="single"/>
        </w:rPr>
        <w:t>práticas</w:t>
      </w:r>
      <w:r w:rsidR="00285068" w:rsidRPr="00B84914">
        <w:rPr>
          <w:rFonts w:ascii="Calibri" w:hAnsi="Calibri"/>
          <w:bCs/>
        </w:rPr>
        <w:t xml:space="preserve"> </w:t>
      </w:r>
      <w:r w:rsidR="00496629" w:rsidRPr="00B84914">
        <w:rPr>
          <w:rFonts w:ascii="Calibri" w:hAnsi="Calibri"/>
          <w:bCs/>
        </w:rPr>
        <w:t xml:space="preserve">e </w:t>
      </w:r>
      <w:r w:rsidR="001C2E92">
        <w:rPr>
          <w:rFonts w:ascii="Calibri" w:hAnsi="Calibri"/>
          <w:bCs/>
          <w:u w:val="single"/>
        </w:rPr>
        <w:t>avaliação</w:t>
      </w:r>
      <w:r w:rsidR="00496629" w:rsidRPr="00B84914">
        <w:rPr>
          <w:rFonts w:ascii="Calibri" w:hAnsi="Calibri"/>
          <w:bCs/>
          <w:u w:val="single"/>
        </w:rPr>
        <w:t xml:space="preserve"> de títulos</w:t>
      </w:r>
      <w:r w:rsidR="00496629" w:rsidRPr="00B84914">
        <w:rPr>
          <w:rFonts w:ascii="Calibri" w:hAnsi="Calibri"/>
          <w:bCs/>
        </w:rPr>
        <w:t xml:space="preserve"> </w:t>
      </w:r>
      <w:r w:rsidR="00550EDE" w:rsidRPr="00B84914">
        <w:rPr>
          <w:rFonts w:ascii="Calibri" w:hAnsi="Calibri"/>
          <w:bCs/>
        </w:rPr>
        <w:t>(</w:t>
      </w:r>
      <w:r w:rsidR="00496629" w:rsidRPr="00B84914">
        <w:rPr>
          <w:rFonts w:ascii="Calibri" w:hAnsi="Calibri"/>
          <w:bCs/>
        </w:rPr>
        <w:t xml:space="preserve">aos cargos </w:t>
      </w:r>
      <w:r w:rsidR="00B12749">
        <w:rPr>
          <w:rFonts w:ascii="Calibri" w:hAnsi="Calibri"/>
          <w:bCs/>
        </w:rPr>
        <w:t xml:space="preserve">descritos conforme item 1.2. </w:t>
      </w:r>
      <w:proofErr w:type="gramStart"/>
      <w:r w:rsidR="00B12749">
        <w:rPr>
          <w:rFonts w:ascii="Calibri" w:hAnsi="Calibri"/>
          <w:bCs/>
        </w:rPr>
        <w:t>alínea</w:t>
      </w:r>
      <w:proofErr w:type="gramEnd"/>
      <w:r w:rsidR="00B12749">
        <w:rPr>
          <w:rFonts w:ascii="Calibri" w:hAnsi="Calibri"/>
          <w:bCs/>
        </w:rPr>
        <w:t xml:space="preserve"> “c”</w:t>
      </w:r>
      <w:r w:rsidR="008019A2" w:rsidRPr="00B84914">
        <w:rPr>
          <w:rFonts w:ascii="Calibri" w:hAnsi="Calibri"/>
          <w:bCs/>
        </w:rPr>
        <w:t xml:space="preserve">, sendo as primeiras (escritas) aplicadas a todos os candidatos às vagas dos cargos deste Concurso Público, com caráter </w:t>
      </w:r>
      <w:r w:rsidR="00B12749">
        <w:rPr>
          <w:rFonts w:ascii="Calibri" w:hAnsi="Calibri"/>
          <w:bCs/>
        </w:rPr>
        <w:t>classificatório e eliminatório.</w:t>
      </w:r>
    </w:p>
    <w:p w:rsidR="00B12749" w:rsidRPr="00B84914" w:rsidRDefault="00B12749" w:rsidP="005F65F6">
      <w:pPr>
        <w:jc w:val="both"/>
        <w:rPr>
          <w:rFonts w:ascii="Calibri" w:hAnsi="Calibri"/>
          <w:b/>
          <w:bCs/>
        </w:rPr>
      </w:pPr>
    </w:p>
    <w:p w:rsidR="008019A2" w:rsidRPr="00FA5BE6" w:rsidRDefault="002C2E7A" w:rsidP="005F65F6">
      <w:pPr>
        <w:jc w:val="both"/>
        <w:rPr>
          <w:rFonts w:ascii="Calibri" w:hAnsi="Calibri"/>
          <w:bCs/>
        </w:rPr>
      </w:pPr>
      <w:r w:rsidRPr="00FA5BE6">
        <w:rPr>
          <w:rFonts w:ascii="Calibri" w:hAnsi="Calibri"/>
          <w:bCs/>
        </w:rPr>
        <w:t xml:space="preserve">4.2. </w:t>
      </w:r>
      <w:r w:rsidR="008019A2" w:rsidRPr="00FA5BE6">
        <w:rPr>
          <w:rFonts w:ascii="Calibri" w:hAnsi="Calibri"/>
          <w:bCs/>
        </w:rPr>
        <w:t xml:space="preserve">A prova prática será aplicada, </w:t>
      </w:r>
      <w:r w:rsidR="008019A2" w:rsidRPr="00FA5BE6">
        <w:rPr>
          <w:rFonts w:ascii="Calibri" w:hAnsi="Calibri"/>
          <w:bCs/>
          <w:u w:val="single"/>
        </w:rPr>
        <w:t>exclusivamente</w:t>
      </w:r>
      <w:r w:rsidR="008019A2" w:rsidRPr="00FA5BE6">
        <w:rPr>
          <w:rFonts w:ascii="Calibri" w:hAnsi="Calibri"/>
          <w:bCs/>
        </w:rPr>
        <w:t>, para os candidatos que concorrerem às vagas do</w:t>
      </w:r>
      <w:r w:rsidR="00250A36" w:rsidRPr="00FA5BE6">
        <w:rPr>
          <w:rFonts w:ascii="Calibri" w:hAnsi="Calibri"/>
          <w:bCs/>
        </w:rPr>
        <w:t>s cargos de</w:t>
      </w:r>
      <w:r w:rsidR="008019A2" w:rsidRPr="00FA5BE6">
        <w:rPr>
          <w:rFonts w:ascii="Calibri" w:hAnsi="Calibri"/>
          <w:bCs/>
        </w:rPr>
        <w:t xml:space="preserve"> </w:t>
      </w:r>
      <w:r w:rsidR="00C03C6B" w:rsidRPr="00FA5BE6">
        <w:rPr>
          <w:rFonts w:ascii="Calibri" w:hAnsi="Calibri"/>
          <w:bCs/>
          <w:u w:val="single"/>
        </w:rPr>
        <w:t>motorista e</w:t>
      </w:r>
      <w:r w:rsidR="00B12749" w:rsidRPr="00FA5BE6">
        <w:rPr>
          <w:rFonts w:ascii="Calibri" w:hAnsi="Calibri"/>
          <w:bCs/>
          <w:u w:val="single"/>
        </w:rPr>
        <w:t xml:space="preserve"> </w:t>
      </w:r>
      <w:r w:rsidR="00250A36" w:rsidRPr="00FA5BE6">
        <w:rPr>
          <w:rFonts w:ascii="Calibri" w:hAnsi="Calibri"/>
          <w:bCs/>
          <w:u w:val="single"/>
        </w:rPr>
        <w:t xml:space="preserve">operador de máquinas </w:t>
      </w:r>
      <w:r w:rsidR="004C6FE8" w:rsidRPr="00FA5BE6">
        <w:rPr>
          <w:rFonts w:ascii="Calibri" w:hAnsi="Calibri"/>
          <w:bCs/>
          <w:u w:val="single"/>
        </w:rPr>
        <w:t>rodoviárias</w:t>
      </w:r>
      <w:r w:rsidR="00250A36" w:rsidRPr="00FA5BE6">
        <w:rPr>
          <w:rFonts w:ascii="Calibri" w:hAnsi="Calibri"/>
          <w:bCs/>
        </w:rPr>
        <w:t>,</w:t>
      </w:r>
      <w:r w:rsidRPr="00FA5BE6">
        <w:rPr>
          <w:rFonts w:ascii="Calibri" w:hAnsi="Calibri"/>
          <w:bCs/>
        </w:rPr>
        <w:t xml:space="preserve"> que obtiverem nota </w:t>
      </w:r>
      <w:r w:rsidR="00BE7DF9" w:rsidRPr="00FA5BE6">
        <w:rPr>
          <w:rFonts w:ascii="Calibri" w:hAnsi="Calibri"/>
          <w:bCs/>
        </w:rPr>
        <w:t xml:space="preserve">igual ou </w:t>
      </w:r>
      <w:r w:rsidR="007F1E9A" w:rsidRPr="00FA5BE6">
        <w:rPr>
          <w:rFonts w:ascii="Calibri" w:hAnsi="Calibri"/>
          <w:bCs/>
        </w:rPr>
        <w:t xml:space="preserve">superior a </w:t>
      </w:r>
      <w:r w:rsidR="00B12749" w:rsidRPr="00FA5BE6">
        <w:rPr>
          <w:rFonts w:ascii="Calibri" w:hAnsi="Calibri"/>
          <w:bCs/>
        </w:rPr>
        <w:t>5</w:t>
      </w:r>
      <w:r w:rsidR="004C6FE8" w:rsidRPr="00FA5BE6">
        <w:rPr>
          <w:rFonts w:ascii="Calibri" w:hAnsi="Calibri"/>
          <w:bCs/>
        </w:rPr>
        <w:t>0</w:t>
      </w:r>
      <w:r w:rsidR="007F1E9A" w:rsidRPr="00FA5BE6">
        <w:rPr>
          <w:rFonts w:ascii="Calibri" w:hAnsi="Calibri"/>
          <w:bCs/>
        </w:rPr>
        <w:t>,00 (</w:t>
      </w:r>
      <w:r w:rsidR="00B12749" w:rsidRPr="00FA5BE6">
        <w:rPr>
          <w:rFonts w:ascii="Calibri" w:hAnsi="Calibri"/>
          <w:bCs/>
        </w:rPr>
        <w:t>cin</w:t>
      </w:r>
      <w:r w:rsidR="004C6FE8" w:rsidRPr="00FA5BE6">
        <w:rPr>
          <w:rFonts w:ascii="Calibri" w:hAnsi="Calibri"/>
          <w:bCs/>
        </w:rPr>
        <w:t>quenta</w:t>
      </w:r>
      <w:r w:rsidR="008019A2" w:rsidRPr="00FA5BE6">
        <w:rPr>
          <w:rFonts w:ascii="Calibri" w:hAnsi="Calibri"/>
          <w:bCs/>
        </w:rPr>
        <w:t>)</w:t>
      </w:r>
      <w:r w:rsidR="00FA5BE6" w:rsidRPr="00FA5BE6">
        <w:rPr>
          <w:rFonts w:ascii="Calibri" w:hAnsi="Calibri"/>
          <w:bCs/>
        </w:rPr>
        <w:t xml:space="preserve"> pontos</w:t>
      </w:r>
      <w:r w:rsidR="008019A2" w:rsidRPr="00FA5BE6">
        <w:rPr>
          <w:rFonts w:ascii="Calibri" w:hAnsi="Calibri"/>
          <w:bCs/>
        </w:rPr>
        <w:t xml:space="preserve"> na prova escrita.</w:t>
      </w:r>
    </w:p>
    <w:p w:rsidR="00B12749" w:rsidRPr="00B84914" w:rsidRDefault="00B12749" w:rsidP="005F65F6">
      <w:pPr>
        <w:jc w:val="both"/>
        <w:rPr>
          <w:rFonts w:ascii="Calibri" w:hAnsi="Calibri"/>
          <w:bCs/>
        </w:rPr>
      </w:pPr>
    </w:p>
    <w:p w:rsidR="008019A2" w:rsidRPr="00B84914" w:rsidRDefault="008019A2" w:rsidP="005F65F6">
      <w:pPr>
        <w:jc w:val="both"/>
        <w:rPr>
          <w:rFonts w:ascii="Calibri" w:hAnsi="Calibri"/>
          <w:bCs/>
        </w:rPr>
      </w:pPr>
      <w:r w:rsidRPr="00B84914">
        <w:rPr>
          <w:rFonts w:ascii="Calibri" w:hAnsi="Calibri"/>
          <w:bCs/>
        </w:rPr>
        <w:t>4.3</w:t>
      </w:r>
      <w:r w:rsidR="002C2E7A" w:rsidRPr="00B84914">
        <w:rPr>
          <w:rFonts w:ascii="Calibri" w:hAnsi="Calibri"/>
          <w:bCs/>
        </w:rPr>
        <w:t>.</w:t>
      </w:r>
      <w:r w:rsidRPr="00B84914">
        <w:rPr>
          <w:rFonts w:ascii="Calibri" w:hAnsi="Calibri"/>
          <w:bCs/>
        </w:rPr>
        <w:t xml:space="preserve"> DA PROVA ESCRITA (OU PROVA OBJETIVA):</w:t>
      </w:r>
    </w:p>
    <w:p w:rsidR="00B12749" w:rsidRDefault="00B12749" w:rsidP="005F65F6">
      <w:pPr>
        <w:jc w:val="both"/>
        <w:rPr>
          <w:rFonts w:ascii="Calibri" w:hAnsi="Calibri"/>
          <w:bCs/>
        </w:rPr>
      </w:pPr>
    </w:p>
    <w:p w:rsidR="008019A2" w:rsidRPr="00B84914" w:rsidRDefault="008019A2" w:rsidP="005F65F6">
      <w:pPr>
        <w:jc w:val="both"/>
        <w:rPr>
          <w:rFonts w:ascii="Calibri" w:hAnsi="Calibri"/>
          <w:b/>
          <w:bCs/>
        </w:rPr>
      </w:pPr>
      <w:r w:rsidRPr="00B84914">
        <w:rPr>
          <w:rFonts w:ascii="Calibri" w:hAnsi="Calibri"/>
          <w:bCs/>
        </w:rPr>
        <w:t>4.3.1</w:t>
      </w:r>
      <w:r w:rsidR="002C2E7A" w:rsidRPr="00B84914">
        <w:rPr>
          <w:rFonts w:ascii="Calibri" w:hAnsi="Calibri"/>
          <w:bCs/>
        </w:rPr>
        <w:t xml:space="preserve">. </w:t>
      </w:r>
      <w:r w:rsidRPr="00B84914">
        <w:rPr>
          <w:rFonts w:ascii="Calibri" w:hAnsi="Calibri"/>
          <w:bCs/>
        </w:rPr>
        <w:t>A prova escrita terá caráter eliminatório e classificatório e será aplicada a todos os concorrentes às vagas dos cargos deste Concurso Público. O não comparecimento à prova escrita resultará na exclusão do candidato ausente.</w:t>
      </w:r>
    </w:p>
    <w:p w:rsidR="00B12749" w:rsidRDefault="00B12749" w:rsidP="005F65F6">
      <w:pPr>
        <w:jc w:val="both"/>
        <w:rPr>
          <w:rFonts w:ascii="Calibri" w:hAnsi="Calibri"/>
          <w:bCs/>
          <w:color w:val="5B9BD5" w:themeColor="accent1"/>
        </w:rPr>
      </w:pPr>
    </w:p>
    <w:p w:rsidR="00996E27" w:rsidRPr="00760516" w:rsidRDefault="00996E27" w:rsidP="005F65F6">
      <w:pPr>
        <w:jc w:val="both"/>
      </w:pPr>
      <w:r w:rsidRPr="00760516">
        <w:rPr>
          <w:rFonts w:ascii="Calibri" w:hAnsi="Calibri"/>
          <w:bCs/>
        </w:rPr>
        <w:t xml:space="preserve">4.3.2. A prova escrita </w:t>
      </w:r>
      <w:r w:rsidR="007A6660" w:rsidRPr="00760516">
        <w:rPr>
          <w:rFonts w:ascii="Calibri" w:hAnsi="Calibri"/>
          <w:bCs/>
        </w:rPr>
        <w:t>est</w:t>
      </w:r>
      <w:r w:rsidRPr="00760516">
        <w:rPr>
          <w:rFonts w:ascii="Calibri" w:hAnsi="Calibri"/>
          <w:bCs/>
        </w:rPr>
        <w:t xml:space="preserve">á </w:t>
      </w:r>
      <w:r w:rsidR="007A6660" w:rsidRPr="00760516">
        <w:rPr>
          <w:rFonts w:ascii="Calibri" w:hAnsi="Calibri"/>
          <w:bCs/>
        </w:rPr>
        <w:t xml:space="preserve">prevista para ser </w:t>
      </w:r>
      <w:r w:rsidRPr="00760516">
        <w:rPr>
          <w:rFonts w:ascii="Calibri" w:hAnsi="Calibri"/>
          <w:bCs/>
        </w:rPr>
        <w:t xml:space="preserve">aplicada no dia </w:t>
      </w:r>
      <w:r w:rsidR="00FA5BE6" w:rsidRPr="00760516">
        <w:rPr>
          <w:rFonts w:ascii="Calibri" w:hAnsi="Calibri"/>
          <w:b/>
          <w:bCs/>
        </w:rPr>
        <w:t>23</w:t>
      </w:r>
      <w:r w:rsidRPr="00760516">
        <w:rPr>
          <w:rFonts w:ascii="Calibri" w:hAnsi="Calibri"/>
          <w:b/>
          <w:bCs/>
        </w:rPr>
        <w:t xml:space="preserve"> de </w:t>
      </w:r>
      <w:r w:rsidR="0088748F" w:rsidRPr="00760516">
        <w:rPr>
          <w:rFonts w:ascii="Calibri" w:hAnsi="Calibri"/>
          <w:b/>
          <w:bCs/>
        </w:rPr>
        <w:t>novembro</w:t>
      </w:r>
      <w:r w:rsidRPr="00760516">
        <w:rPr>
          <w:rFonts w:ascii="Calibri" w:hAnsi="Calibri"/>
          <w:b/>
          <w:bCs/>
        </w:rPr>
        <w:t xml:space="preserve"> de 201</w:t>
      </w:r>
      <w:r w:rsidR="004C6FE8" w:rsidRPr="00760516">
        <w:rPr>
          <w:rFonts w:ascii="Calibri" w:hAnsi="Calibri"/>
          <w:b/>
          <w:bCs/>
        </w:rPr>
        <w:t>9</w:t>
      </w:r>
      <w:r w:rsidRPr="00760516">
        <w:rPr>
          <w:rFonts w:ascii="Calibri" w:hAnsi="Calibri"/>
          <w:bCs/>
        </w:rPr>
        <w:t xml:space="preserve">, </w:t>
      </w:r>
      <w:r w:rsidRPr="00760516">
        <w:rPr>
          <w:rFonts w:ascii="Calibri" w:hAnsi="Calibri" w:cs="Arial"/>
        </w:rPr>
        <w:t xml:space="preserve">nas dependências da </w:t>
      </w:r>
      <w:r w:rsidRPr="00760516">
        <w:rPr>
          <w:rFonts w:ascii="Calibri" w:hAnsi="Calibri" w:cs="Arial"/>
          <w:b/>
        </w:rPr>
        <w:t xml:space="preserve">Escola Estadual Básica </w:t>
      </w:r>
      <w:r w:rsidR="005750AA" w:rsidRPr="00760516">
        <w:rPr>
          <w:rFonts w:ascii="Calibri" w:hAnsi="Calibri" w:cs="Arial"/>
          <w:b/>
        </w:rPr>
        <w:t>Padre Antônio Vieira</w:t>
      </w:r>
      <w:r w:rsidR="00FA5BE6" w:rsidRPr="00760516">
        <w:rPr>
          <w:rFonts w:ascii="Calibri" w:hAnsi="Calibri" w:cs="Arial"/>
        </w:rPr>
        <w:t xml:space="preserve"> e </w:t>
      </w:r>
      <w:r w:rsidR="00FA5BE6" w:rsidRPr="00760516">
        <w:rPr>
          <w:rFonts w:ascii="Calibri" w:hAnsi="Calibri" w:cs="Arial"/>
          <w:b/>
        </w:rPr>
        <w:t>Escola Municipal Monteiro Lobato</w:t>
      </w:r>
      <w:r w:rsidRPr="00760516">
        <w:rPr>
          <w:rFonts w:ascii="Calibri" w:hAnsi="Calibri" w:cs="Arial"/>
        </w:rPr>
        <w:t>,</w:t>
      </w:r>
      <w:r w:rsidR="00FA5BE6" w:rsidRPr="00760516">
        <w:rPr>
          <w:rFonts w:ascii="Calibri" w:hAnsi="Calibri" w:cs="Arial"/>
        </w:rPr>
        <w:t xml:space="preserve"> ambas </w:t>
      </w:r>
      <w:r w:rsidRPr="00760516">
        <w:rPr>
          <w:rFonts w:ascii="Calibri" w:hAnsi="Calibri" w:cs="Arial"/>
        </w:rPr>
        <w:t xml:space="preserve">situado na Rua </w:t>
      </w:r>
      <w:r w:rsidR="005750AA" w:rsidRPr="00760516">
        <w:rPr>
          <w:rFonts w:ascii="Calibri" w:hAnsi="Calibri" w:cs="Arial"/>
        </w:rPr>
        <w:t>Zanella,</w:t>
      </w:r>
      <w:r w:rsidR="00FA5BE6" w:rsidRPr="00760516">
        <w:rPr>
          <w:rFonts w:ascii="Calibri" w:hAnsi="Calibri" w:cs="Arial"/>
        </w:rPr>
        <w:t xml:space="preserve"> 877 e 835 respectivamente</w:t>
      </w:r>
      <w:r w:rsidR="00FA5BE6" w:rsidRPr="00760516">
        <w:rPr>
          <w:rFonts w:ascii="Calibri" w:hAnsi="Calibri" w:cs="Arial"/>
          <w:b/>
        </w:rPr>
        <w:t xml:space="preserve"> </w:t>
      </w:r>
      <w:r w:rsidRPr="00760516">
        <w:rPr>
          <w:rFonts w:ascii="Calibri" w:hAnsi="Calibri" w:cs="Arial"/>
          <w:b/>
        </w:rPr>
        <w:t xml:space="preserve">Bairro </w:t>
      </w:r>
      <w:r w:rsidR="005750AA" w:rsidRPr="00760516">
        <w:rPr>
          <w:rFonts w:ascii="Calibri" w:hAnsi="Calibri" w:cs="Arial"/>
          <w:b/>
        </w:rPr>
        <w:t>Centro</w:t>
      </w:r>
      <w:r w:rsidRPr="00760516">
        <w:rPr>
          <w:rFonts w:ascii="Calibri" w:hAnsi="Calibri" w:cs="Arial"/>
        </w:rPr>
        <w:t xml:space="preserve">, </w:t>
      </w:r>
      <w:r w:rsidR="00B12749" w:rsidRPr="00760516">
        <w:rPr>
          <w:rFonts w:ascii="Calibri" w:hAnsi="Calibri" w:cs="Arial"/>
        </w:rPr>
        <w:t>CEP 89832-000</w:t>
      </w:r>
      <w:r w:rsidRPr="00760516">
        <w:rPr>
          <w:rFonts w:ascii="Calibri" w:hAnsi="Calibri" w:cs="Arial"/>
        </w:rPr>
        <w:t xml:space="preserve">, na Cidade de </w:t>
      </w:r>
      <w:r w:rsidR="00EF67A8" w:rsidRPr="00760516">
        <w:rPr>
          <w:rFonts w:ascii="Calibri" w:hAnsi="Calibri" w:cs="Arial"/>
          <w:b/>
        </w:rPr>
        <w:t>Ipuaçu</w:t>
      </w:r>
      <w:r w:rsidR="00B12749" w:rsidRPr="00760516">
        <w:rPr>
          <w:rFonts w:ascii="Calibri" w:hAnsi="Calibri" w:cs="Arial"/>
          <w:b/>
        </w:rPr>
        <w:t>-</w:t>
      </w:r>
      <w:r w:rsidRPr="00760516">
        <w:rPr>
          <w:rFonts w:ascii="Calibri" w:hAnsi="Calibri" w:cs="Arial"/>
          <w:b/>
        </w:rPr>
        <w:t>SC</w:t>
      </w:r>
      <w:r w:rsidRPr="00760516">
        <w:rPr>
          <w:rFonts w:ascii="Calibri" w:hAnsi="Calibri" w:cs="Arial"/>
        </w:rPr>
        <w:t xml:space="preserve">, das </w:t>
      </w:r>
      <w:r w:rsidR="0088748F" w:rsidRPr="00760516">
        <w:rPr>
          <w:rFonts w:ascii="Calibri" w:hAnsi="Calibri" w:cs="Arial"/>
          <w:b/>
        </w:rPr>
        <w:t>14</w:t>
      </w:r>
      <w:r w:rsidRPr="00760516">
        <w:rPr>
          <w:rFonts w:ascii="Calibri" w:hAnsi="Calibri" w:cs="Arial"/>
          <w:b/>
        </w:rPr>
        <w:t>h</w:t>
      </w:r>
      <w:r w:rsidR="00B12749" w:rsidRPr="00760516">
        <w:rPr>
          <w:rFonts w:ascii="Calibri" w:hAnsi="Calibri" w:cs="Arial"/>
          <w:b/>
        </w:rPr>
        <w:t>0</w:t>
      </w:r>
      <w:r w:rsidRPr="00760516">
        <w:rPr>
          <w:rFonts w:ascii="Calibri" w:hAnsi="Calibri" w:cs="Arial"/>
          <w:b/>
        </w:rPr>
        <w:t>0min</w:t>
      </w:r>
      <w:r w:rsidRPr="00760516">
        <w:rPr>
          <w:rFonts w:ascii="Calibri" w:hAnsi="Calibri" w:cs="Arial"/>
        </w:rPr>
        <w:t xml:space="preserve"> </w:t>
      </w:r>
      <w:r w:rsidRPr="00760516">
        <w:rPr>
          <w:rFonts w:ascii="Calibri" w:hAnsi="Calibri" w:cs="Arial"/>
          <w:b/>
        </w:rPr>
        <w:t>às</w:t>
      </w:r>
      <w:r w:rsidRPr="00760516">
        <w:rPr>
          <w:rFonts w:ascii="Calibri" w:hAnsi="Calibri" w:cs="Arial"/>
        </w:rPr>
        <w:t xml:space="preserve"> </w:t>
      </w:r>
      <w:r w:rsidRPr="00760516">
        <w:rPr>
          <w:rFonts w:ascii="Calibri" w:hAnsi="Calibri" w:cs="Arial"/>
          <w:b/>
        </w:rPr>
        <w:t>1</w:t>
      </w:r>
      <w:r w:rsidR="0088748F" w:rsidRPr="00760516">
        <w:rPr>
          <w:rFonts w:ascii="Calibri" w:hAnsi="Calibri" w:cs="Arial"/>
          <w:b/>
        </w:rPr>
        <w:t>8</w:t>
      </w:r>
      <w:r w:rsidRPr="00760516">
        <w:rPr>
          <w:rFonts w:ascii="Calibri" w:hAnsi="Calibri" w:cs="Arial"/>
          <w:b/>
        </w:rPr>
        <w:t>h00min</w:t>
      </w:r>
      <w:r w:rsidRPr="00760516">
        <w:rPr>
          <w:rFonts w:ascii="Calibri" w:hAnsi="Calibri"/>
          <w:bCs/>
        </w:rPr>
        <w:t>. Os concorrentes deverão comparecer à referida escola com, no mínimo, 30 (</w:t>
      </w:r>
      <w:r w:rsidR="00FA5BE6" w:rsidRPr="00760516">
        <w:rPr>
          <w:rFonts w:ascii="Calibri" w:hAnsi="Calibri"/>
          <w:bCs/>
        </w:rPr>
        <w:t>trinta) minutos de antecedência para localizar-se.</w:t>
      </w:r>
    </w:p>
    <w:p w:rsidR="00B12749" w:rsidRPr="00B12749" w:rsidRDefault="00B12749" w:rsidP="005F65F6">
      <w:pPr>
        <w:jc w:val="both"/>
        <w:rPr>
          <w:rFonts w:ascii="Calibri" w:hAnsi="Calibri"/>
          <w:bCs/>
          <w:color w:val="FF0000"/>
        </w:rPr>
      </w:pPr>
    </w:p>
    <w:p w:rsidR="008019A2" w:rsidRDefault="002C2E7A" w:rsidP="005F65F6">
      <w:pPr>
        <w:jc w:val="both"/>
        <w:rPr>
          <w:rFonts w:ascii="Calibri" w:hAnsi="Calibri"/>
          <w:bCs/>
        </w:rPr>
      </w:pPr>
      <w:r w:rsidRPr="00B84914">
        <w:rPr>
          <w:rFonts w:ascii="Calibri" w:hAnsi="Calibri"/>
          <w:bCs/>
        </w:rPr>
        <w:t xml:space="preserve">4.3.3. </w:t>
      </w:r>
      <w:r w:rsidR="008019A2" w:rsidRPr="00B84914">
        <w:rPr>
          <w:rFonts w:ascii="Calibri" w:hAnsi="Calibri"/>
          <w:bCs/>
        </w:rPr>
        <w:t xml:space="preserve">A </w:t>
      </w:r>
      <w:r w:rsidRPr="00B84914">
        <w:rPr>
          <w:rFonts w:ascii="Calibri" w:hAnsi="Calibri"/>
          <w:bCs/>
        </w:rPr>
        <w:t>prova escrita, com duração de 0</w:t>
      </w:r>
      <w:r w:rsidR="00B12749">
        <w:rPr>
          <w:rFonts w:ascii="Calibri" w:hAnsi="Calibri"/>
          <w:bCs/>
        </w:rPr>
        <w:t>4</w:t>
      </w:r>
      <w:r w:rsidR="008019A2" w:rsidRPr="00B84914">
        <w:rPr>
          <w:rFonts w:ascii="Calibri" w:hAnsi="Calibri"/>
          <w:bCs/>
        </w:rPr>
        <w:t xml:space="preserve"> (</w:t>
      </w:r>
      <w:r w:rsidR="00B12749">
        <w:rPr>
          <w:rFonts w:ascii="Calibri" w:hAnsi="Calibri"/>
          <w:bCs/>
        </w:rPr>
        <w:t>quatro</w:t>
      </w:r>
      <w:r w:rsidR="008019A2" w:rsidRPr="00B84914">
        <w:rPr>
          <w:rFonts w:ascii="Calibri" w:hAnsi="Calibri"/>
          <w:bCs/>
        </w:rPr>
        <w:t xml:space="preserve">) horas, será constituída de questões objetivas, do tipo múltipla escolha, subdivididas em </w:t>
      </w:r>
      <w:r w:rsidR="005750AA">
        <w:rPr>
          <w:rFonts w:ascii="Calibri" w:hAnsi="Calibri"/>
          <w:bCs/>
        </w:rPr>
        <w:t>5</w:t>
      </w:r>
      <w:r w:rsidR="008019A2" w:rsidRPr="00B84914">
        <w:rPr>
          <w:rFonts w:ascii="Calibri" w:hAnsi="Calibri"/>
          <w:bCs/>
        </w:rPr>
        <w:t xml:space="preserve"> (</w:t>
      </w:r>
      <w:r w:rsidR="005750AA">
        <w:rPr>
          <w:rFonts w:ascii="Calibri" w:hAnsi="Calibri"/>
          <w:bCs/>
        </w:rPr>
        <w:t>cinco</w:t>
      </w:r>
      <w:r w:rsidR="008019A2" w:rsidRPr="00B84914">
        <w:rPr>
          <w:rFonts w:ascii="Calibri" w:hAnsi="Calibri"/>
          <w:bCs/>
        </w:rPr>
        <w:t>) alternativas de resposta</w:t>
      </w:r>
      <w:r w:rsidR="005750AA">
        <w:rPr>
          <w:rFonts w:ascii="Calibri" w:hAnsi="Calibri"/>
          <w:bCs/>
        </w:rPr>
        <w:t xml:space="preserve"> (a, b, c, d, e) cada questão</w:t>
      </w:r>
      <w:r w:rsidR="008019A2" w:rsidRPr="00B84914">
        <w:rPr>
          <w:rFonts w:ascii="Calibri" w:hAnsi="Calibri"/>
          <w:bCs/>
        </w:rPr>
        <w:t xml:space="preserve">, </w:t>
      </w:r>
      <w:r w:rsidR="005750AA">
        <w:rPr>
          <w:rFonts w:ascii="Calibri" w:hAnsi="Calibri"/>
          <w:bCs/>
        </w:rPr>
        <w:t>e</w:t>
      </w:r>
      <w:r w:rsidR="005750AA" w:rsidRPr="005750AA">
        <w:rPr>
          <w:rFonts w:ascii="Calibri" w:hAnsi="Calibri"/>
          <w:bCs/>
        </w:rPr>
        <w:t>nvolvendo questões ligadas diretamente a área profissi</w:t>
      </w:r>
      <w:r w:rsidR="00FA5BE6">
        <w:rPr>
          <w:rFonts w:ascii="Calibri" w:hAnsi="Calibri"/>
          <w:bCs/>
        </w:rPr>
        <w:t xml:space="preserve">onal do cargo/legislação e </w:t>
      </w:r>
      <w:r w:rsidR="005750AA" w:rsidRPr="005750AA">
        <w:rPr>
          <w:rFonts w:ascii="Calibri" w:hAnsi="Calibri"/>
          <w:bCs/>
        </w:rPr>
        <w:t xml:space="preserve">questões ligadas a conhecimentos </w:t>
      </w:r>
      <w:r w:rsidR="005750AA">
        <w:rPr>
          <w:rFonts w:ascii="Calibri" w:hAnsi="Calibri"/>
          <w:bCs/>
        </w:rPr>
        <w:t>g</w:t>
      </w:r>
      <w:r w:rsidR="005750AA" w:rsidRPr="005750AA">
        <w:rPr>
          <w:rFonts w:ascii="Calibri" w:hAnsi="Calibri"/>
          <w:bCs/>
        </w:rPr>
        <w:t>erais</w:t>
      </w:r>
      <w:r w:rsidR="005750AA">
        <w:rPr>
          <w:rFonts w:ascii="Calibri" w:hAnsi="Calibri"/>
          <w:bCs/>
        </w:rPr>
        <w:t>/atualidades</w:t>
      </w:r>
      <w:r w:rsidR="005750AA" w:rsidRPr="005750AA">
        <w:rPr>
          <w:rFonts w:ascii="Calibri" w:hAnsi="Calibri"/>
          <w:bCs/>
        </w:rPr>
        <w:t>, informática básica, raciocínio lógico</w:t>
      </w:r>
      <w:r w:rsidR="00FA5BE6">
        <w:rPr>
          <w:rFonts w:ascii="Calibri" w:hAnsi="Calibri"/>
          <w:bCs/>
        </w:rPr>
        <w:t>/matemática</w:t>
      </w:r>
      <w:r w:rsidR="005750AA" w:rsidRPr="005750AA">
        <w:rPr>
          <w:rFonts w:ascii="Calibri" w:hAnsi="Calibri"/>
          <w:bCs/>
        </w:rPr>
        <w:t xml:space="preserve"> e português isso em caráter eliminatório e classificatório. </w:t>
      </w:r>
      <w:r w:rsidR="005750AA">
        <w:rPr>
          <w:rFonts w:ascii="Calibri" w:hAnsi="Calibri"/>
          <w:bCs/>
        </w:rPr>
        <w:t>S</w:t>
      </w:r>
      <w:r w:rsidR="008019A2" w:rsidRPr="00B84914">
        <w:rPr>
          <w:rFonts w:ascii="Calibri" w:hAnsi="Calibri"/>
          <w:bCs/>
        </w:rPr>
        <w:t xml:space="preserve">abendo-se que somente uma poderá ser assinalada como correta no </w:t>
      </w:r>
      <w:r w:rsidR="009B1D59" w:rsidRPr="00B84914">
        <w:rPr>
          <w:rFonts w:ascii="Calibri" w:hAnsi="Calibri"/>
          <w:bCs/>
        </w:rPr>
        <w:t>CARTÃO-RESPOSTA</w:t>
      </w:r>
      <w:r w:rsidR="008019A2" w:rsidRPr="00B84914">
        <w:rPr>
          <w:rFonts w:ascii="Calibri" w:hAnsi="Calibri"/>
          <w:bCs/>
        </w:rPr>
        <w:t xml:space="preserve">, sob pena </w:t>
      </w:r>
      <w:r w:rsidR="00B12749">
        <w:rPr>
          <w:rFonts w:ascii="Calibri" w:hAnsi="Calibri"/>
          <w:bCs/>
        </w:rPr>
        <w:t>de ser considerada como errada.</w:t>
      </w:r>
    </w:p>
    <w:p w:rsidR="00B12749" w:rsidRPr="00B84914" w:rsidRDefault="00B12749" w:rsidP="005F65F6">
      <w:pPr>
        <w:jc w:val="both"/>
        <w:rPr>
          <w:rFonts w:ascii="Calibri" w:hAnsi="Calibri"/>
          <w:bCs/>
        </w:rPr>
      </w:pPr>
    </w:p>
    <w:p w:rsidR="008019A2" w:rsidRPr="00B84914" w:rsidRDefault="005B569F" w:rsidP="005F65F6">
      <w:pPr>
        <w:jc w:val="both"/>
        <w:rPr>
          <w:rFonts w:ascii="Calibri" w:hAnsi="Calibri"/>
          <w:bCs/>
        </w:rPr>
      </w:pPr>
      <w:r w:rsidRPr="00B84914">
        <w:rPr>
          <w:rFonts w:ascii="Calibri" w:hAnsi="Calibri"/>
          <w:bCs/>
        </w:rPr>
        <w:t xml:space="preserve">4.3.3.1. </w:t>
      </w:r>
      <w:r w:rsidR="008019A2" w:rsidRPr="00B84914">
        <w:rPr>
          <w:rFonts w:ascii="Calibri" w:hAnsi="Calibri"/>
          <w:bCs/>
        </w:rPr>
        <w:t>O conteúdo programático mínimo sugerido para as pr</w:t>
      </w:r>
      <w:r w:rsidRPr="00B84914">
        <w:rPr>
          <w:rFonts w:ascii="Calibri" w:hAnsi="Calibri"/>
          <w:bCs/>
        </w:rPr>
        <w:t xml:space="preserve">ovas escritas consta do ANEXO </w:t>
      </w:r>
      <w:r w:rsidR="008019A2" w:rsidRPr="00B84914">
        <w:rPr>
          <w:rFonts w:ascii="Calibri" w:hAnsi="Calibri"/>
          <w:bCs/>
        </w:rPr>
        <w:t>I</w:t>
      </w:r>
      <w:r w:rsidR="000E2D0E" w:rsidRPr="00B84914">
        <w:rPr>
          <w:rFonts w:ascii="Calibri" w:hAnsi="Calibri"/>
          <w:bCs/>
        </w:rPr>
        <w:t>II</w:t>
      </w:r>
      <w:r w:rsidR="008019A2" w:rsidRPr="00B84914">
        <w:rPr>
          <w:rFonts w:ascii="Calibri" w:hAnsi="Calibri"/>
          <w:bCs/>
        </w:rPr>
        <w:t xml:space="preserve"> deste Edital.</w:t>
      </w:r>
    </w:p>
    <w:p w:rsidR="005750AA" w:rsidRDefault="005750AA" w:rsidP="005F65F6">
      <w:pPr>
        <w:jc w:val="both"/>
        <w:rPr>
          <w:rFonts w:ascii="Calibri" w:hAnsi="Calibri"/>
          <w:bCs/>
        </w:rPr>
      </w:pPr>
    </w:p>
    <w:p w:rsidR="00357D69" w:rsidRDefault="00357D69">
      <w:pPr>
        <w:suppressAutoHyphens w:val="0"/>
        <w:rPr>
          <w:rFonts w:ascii="Calibri" w:hAnsi="Calibri"/>
          <w:bCs/>
        </w:rPr>
      </w:pPr>
      <w:r>
        <w:rPr>
          <w:rFonts w:ascii="Calibri" w:hAnsi="Calibri"/>
          <w:bCs/>
        </w:rPr>
        <w:br w:type="page"/>
      </w:r>
    </w:p>
    <w:p w:rsidR="008019A2" w:rsidRPr="00B84914" w:rsidRDefault="005B569F" w:rsidP="005F65F6">
      <w:pPr>
        <w:jc w:val="both"/>
        <w:rPr>
          <w:rFonts w:ascii="Calibri" w:hAnsi="Calibri"/>
          <w:bCs/>
        </w:rPr>
      </w:pPr>
      <w:r w:rsidRPr="00B84914">
        <w:rPr>
          <w:rFonts w:ascii="Calibri" w:hAnsi="Calibri"/>
          <w:bCs/>
        </w:rPr>
        <w:lastRenderedPageBreak/>
        <w:t xml:space="preserve">4.3.4. </w:t>
      </w:r>
      <w:r w:rsidR="00FA32FA" w:rsidRPr="00B84914">
        <w:rPr>
          <w:rFonts w:ascii="Calibri" w:hAnsi="Calibri"/>
          <w:bCs/>
        </w:rPr>
        <w:t xml:space="preserve">As provas </w:t>
      </w:r>
      <w:r w:rsidR="00176B44" w:rsidRPr="00B84914">
        <w:rPr>
          <w:rFonts w:ascii="Calibri" w:hAnsi="Calibri"/>
          <w:bCs/>
        </w:rPr>
        <w:t xml:space="preserve">escritas </w:t>
      </w:r>
      <w:r w:rsidR="00976C6A" w:rsidRPr="00B84914">
        <w:rPr>
          <w:rFonts w:ascii="Calibri" w:hAnsi="Calibri"/>
          <w:bCs/>
        </w:rPr>
        <w:t xml:space="preserve">ou </w:t>
      </w:r>
      <w:r w:rsidR="00FA32FA" w:rsidRPr="00B84914">
        <w:rPr>
          <w:rFonts w:ascii="Calibri" w:hAnsi="Calibri"/>
          <w:bCs/>
        </w:rPr>
        <w:t>objetivas</w:t>
      </w:r>
      <w:r w:rsidR="008019A2" w:rsidRPr="00B84914">
        <w:rPr>
          <w:rFonts w:ascii="Calibri" w:hAnsi="Calibri"/>
          <w:bCs/>
        </w:rPr>
        <w:t>, por cargo, terão peso, estão distribuídas e serão avaliadas, conforme as disposições do</w:t>
      </w:r>
      <w:r w:rsidR="009831AC" w:rsidRPr="00B84914">
        <w:rPr>
          <w:rFonts w:ascii="Calibri" w:hAnsi="Calibri"/>
          <w:bCs/>
        </w:rPr>
        <w:t>s</w:t>
      </w:r>
      <w:r w:rsidR="008019A2" w:rsidRPr="00B84914">
        <w:rPr>
          <w:rFonts w:ascii="Calibri" w:hAnsi="Calibri"/>
          <w:bCs/>
        </w:rPr>
        <w:t xml:space="preserve"> </w:t>
      </w:r>
      <w:r w:rsidR="006936D0" w:rsidRPr="00B84914">
        <w:rPr>
          <w:rFonts w:ascii="Calibri" w:hAnsi="Calibri"/>
          <w:bCs/>
        </w:rPr>
        <w:t xml:space="preserve">seguintes </w:t>
      </w:r>
      <w:r w:rsidR="008019A2" w:rsidRPr="00B84914">
        <w:rPr>
          <w:rFonts w:ascii="Calibri" w:hAnsi="Calibri"/>
          <w:bCs/>
        </w:rPr>
        <w:t>quadro</w:t>
      </w:r>
      <w:r w:rsidR="009831AC" w:rsidRPr="00B84914">
        <w:rPr>
          <w:rFonts w:ascii="Calibri" w:hAnsi="Calibri"/>
          <w:bCs/>
        </w:rPr>
        <w:t>s</w:t>
      </w:r>
      <w:r w:rsidR="008019A2" w:rsidRPr="00B84914">
        <w:rPr>
          <w:rFonts w:ascii="Calibri" w:hAnsi="Calibri"/>
          <w:bCs/>
        </w:rPr>
        <w:t>:</w:t>
      </w:r>
    </w:p>
    <w:tbl>
      <w:tblPr>
        <w:tblW w:w="107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3261"/>
        <w:gridCol w:w="992"/>
        <w:gridCol w:w="948"/>
        <w:gridCol w:w="821"/>
      </w:tblGrid>
      <w:tr w:rsidR="00B84914" w:rsidRPr="00B85BD4" w:rsidTr="00B85BD4">
        <w:trPr>
          <w:trHeight w:hRule="exact" w:val="567"/>
        </w:trPr>
        <w:tc>
          <w:tcPr>
            <w:tcW w:w="10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65A" w:rsidRPr="00B85BD4" w:rsidRDefault="00B85BD4" w:rsidP="00B85BD4">
            <w:pPr>
              <w:jc w:val="center"/>
              <w:rPr>
                <w:rFonts w:ascii="Calibri" w:hAnsi="Calibri"/>
                <w:b/>
              </w:rPr>
            </w:pPr>
            <w:r w:rsidRPr="00B85BD4">
              <w:rPr>
                <w:rFonts w:ascii="Calibri" w:hAnsi="Calibri"/>
                <w:b/>
              </w:rPr>
              <w:t xml:space="preserve">QUADRO DESCRITIVO DE CARGOS/QUESTÕES/PESOS </w:t>
            </w:r>
            <w:r w:rsidR="00C677E5" w:rsidRPr="00B85BD4">
              <w:rPr>
                <w:rFonts w:ascii="Calibri" w:hAnsi="Calibri"/>
                <w:b/>
              </w:rPr>
              <w:t>POR</w:t>
            </w:r>
            <w:r w:rsidR="007D165A" w:rsidRPr="00B85BD4">
              <w:rPr>
                <w:rFonts w:ascii="Calibri" w:hAnsi="Calibri"/>
                <w:b/>
              </w:rPr>
              <w:t xml:space="preserve"> DISCIPLINAS DA PROVA ESCRITA</w:t>
            </w:r>
          </w:p>
        </w:tc>
      </w:tr>
      <w:tr w:rsidR="00FB32C2" w:rsidRPr="00B84914" w:rsidTr="003230B6">
        <w:trPr>
          <w:trHeight w:hRule="exact" w:val="425"/>
        </w:trPr>
        <w:tc>
          <w:tcPr>
            <w:tcW w:w="10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32C2" w:rsidRPr="00D3360A" w:rsidRDefault="001B3AE4" w:rsidP="00FB32C2">
            <w:pPr>
              <w:rPr>
                <w:rFonts w:ascii="Calibri" w:hAnsi="Calibri"/>
                <w:b/>
                <w:sz w:val="18"/>
                <w:szCs w:val="18"/>
              </w:rPr>
            </w:pPr>
            <w:r>
              <w:rPr>
                <w:rFonts w:ascii="Calibri" w:hAnsi="Calibri"/>
                <w:b/>
                <w:sz w:val="18"/>
                <w:szCs w:val="18"/>
              </w:rPr>
              <w:t>1. NÍ</w:t>
            </w:r>
            <w:r w:rsidR="00FB32C2" w:rsidRPr="00D3360A">
              <w:rPr>
                <w:rFonts w:ascii="Calibri" w:hAnsi="Calibri"/>
                <w:b/>
                <w:sz w:val="18"/>
                <w:szCs w:val="18"/>
              </w:rPr>
              <w:t xml:space="preserve">VEL DE ESCOLARIDADE </w:t>
            </w:r>
            <w:r w:rsidR="004C6FE8">
              <w:rPr>
                <w:rFonts w:ascii="Calibri" w:hAnsi="Calibri"/>
                <w:b/>
                <w:sz w:val="18"/>
                <w:szCs w:val="18"/>
              </w:rPr>
              <w:t>–</w:t>
            </w:r>
            <w:r w:rsidR="00FB32C2" w:rsidRPr="00D3360A">
              <w:rPr>
                <w:rFonts w:ascii="Calibri" w:hAnsi="Calibri"/>
                <w:b/>
                <w:sz w:val="18"/>
                <w:szCs w:val="18"/>
              </w:rPr>
              <w:t xml:space="preserve"> ALFABETIZADO</w:t>
            </w:r>
          </w:p>
        </w:tc>
      </w:tr>
      <w:tr w:rsidR="00B84914" w:rsidRPr="00B84914" w:rsidTr="00980369">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578FA" w:rsidRPr="00D3360A" w:rsidRDefault="00F578FA" w:rsidP="00605A3C">
            <w:pPr>
              <w:jc w:val="both"/>
              <w:rPr>
                <w:rFonts w:ascii="Calibri" w:hAnsi="Calibri"/>
                <w:b/>
                <w:sz w:val="18"/>
                <w:szCs w:val="18"/>
              </w:rPr>
            </w:pPr>
            <w:r w:rsidRPr="00D3360A">
              <w:rPr>
                <w:rFonts w:ascii="Calibri" w:hAnsi="Calibri"/>
                <w:b/>
                <w:sz w:val="18"/>
                <w:szCs w:val="18"/>
              </w:rPr>
              <w:t>CARGO</w:t>
            </w:r>
            <w:r w:rsidR="00430B50" w:rsidRPr="00D3360A">
              <w:rPr>
                <w:rFonts w:ascii="Calibri" w:hAnsi="Calibri"/>
                <w:b/>
                <w:sz w:val="18"/>
                <w:szCs w:val="18"/>
              </w:rPr>
              <w:t>S</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578FA" w:rsidRPr="00D3360A" w:rsidRDefault="00D42275" w:rsidP="00F578FA">
            <w:pPr>
              <w:rPr>
                <w:rFonts w:ascii="Calibri" w:hAnsi="Calibri"/>
                <w:b/>
                <w:sz w:val="18"/>
                <w:szCs w:val="18"/>
              </w:rPr>
            </w:pPr>
            <w:r w:rsidRPr="00D3360A">
              <w:rPr>
                <w:rFonts w:ascii="Calibri" w:hAnsi="Calibri"/>
                <w:b/>
                <w:sz w:val="18"/>
                <w:szCs w:val="18"/>
              </w:rPr>
              <w:t>DISCIPLINAS (PROVA ESCRITA</w:t>
            </w:r>
            <w:r w:rsidR="00F578FA" w:rsidRPr="00D3360A">
              <w:rPr>
                <w:rFonts w:ascii="Calibri" w:hAnsi="Calibri"/>
                <w:b/>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78FA" w:rsidRPr="00D3360A" w:rsidRDefault="00F578FA" w:rsidP="00F578FA">
            <w:pPr>
              <w:jc w:val="center"/>
              <w:rPr>
                <w:rFonts w:ascii="Calibri" w:hAnsi="Calibri"/>
                <w:b/>
                <w:sz w:val="18"/>
                <w:szCs w:val="18"/>
              </w:rPr>
            </w:pPr>
            <w:r w:rsidRPr="00D3360A">
              <w:rPr>
                <w:rFonts w:ascii="Calibri" w:hAnsi="Calibri"/>
                <w:b/>
                <w:sz w:val="18"/>
                <w:szCs w:val="18"/>
              </w:rPr>
              <w:t>Nº de Questão</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578FA" w:rsidRPr="00D3360A" w:rsidRDefault="00F578FA" w:rsidP="00F578FA">
            <w:pPr>
              <w:jc w:val="center"/>
              <w:rPr>
                <w:rFonts w:ascii="Calibri" w:hAnsi="Calibri"/>
                <w:b/>
                <w:sz w:val="18"/>
                <w:szCs w:val="18"/>
              </w:rPr>
            </w:pPr>
            <w:r w:rsidRPr="00D3360A">
              <w:rPr>
                <w:rFonts w:ascii="Calibri" w:hAnsi="Calibri"/>
                <w:b/>
                <w:sz w:val="18"/>
                <w:szCs w:val="18"/>
              </w:rPr>
              <w:t>Peso por Questão</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F578FA" w:rsidRPr="00D3360A" w:rsidRDefault="00F578FA" w:rsidP="00712F6D">
            <w:pPr>
              <w:jc w:val="center"/>
              <w:rPr>
                <w:rFonts w:ascii="Calibri" w:hAnsi="Calibri"/>
                <w:b/>
                <w:sz w:val="18"/>
                <w:szCs w:val="18"/>
              </w:rPr>
            </w:pPr>
            <w:r w:rsidRPr="00D3360A">
              <w:rPr>
                <w:rFonts w:ascii="Calibri" w:hAnsi="Calibri"/>
                <w:b/>
                <w:sz w:val="18"/>
                <w:szCs w:val="18"/>
              </w:rPr>
              <w:t>PESO TOTAL</w:t>
            </w:r>
          </w:p>
        </w:tc>
      </w:tr>
      <w:tr w:rsidR="00680FA2" w:rsidRPr="00B84914" w:rsidTr="00680FA2">
        <w:tc>
          <w:tcPr>
            <w:tcW w:w="4678" w:type="dxa"/>
            <w:vMerge w:val="restart"/>
            <w:tcBorders>
              <w:left w:val="single" w:sz="4" w:space="0" w:color="auto"/>
              <w:right w:val="single" w:sz="4" w:space="0" w:color="auto"/>
            </w:tcBorders>
            <w:shd w:val="clear" w:color="auto" w:fill="auto"/>
          </w:tcPr>
          <w:p w:rsidR="00680FA2" w:rsidRPr="00D3360A" w:rsidRDefault="00680FA2" w:rsidP="00680FA2">
            <w:pPr>
              <w:jc w:val="both"/>
              <w:rPr>
                <w:rFonts w:asciiTheme="minorHAnsi" w:hAnsiTheme="minorHAnsi" w:cstheme="minorHAnsi"/>
                <w:color w:val="000000"/>
                <w:sz w:val="18"/>
                <w:szCs w:val="18"/>
              </w:rPr>
            </w:pPr>
            <w:r w:rsidRPr="00D3360A">
              <w:rPr>
                <w:rFonts w:asciiTheme="minorHAnsi" w:hAnsiTheme="minorHAnsi" w:cstheme="minorHAnsi"/>
                <w:color w:val="000000"/>
                <w:sz w:val="18"/>
                <w:szCs w:val="18"/>
              </w:rPr>
              <w:t xml:space="preserve">1.1. </w:t>
            </w:r>
            <w:r w:rsidRPr="00D3360A">
              <w:rPr>
                <w:rFonts w:ascii="Calibri" w:hAnsi="Calibri"/>
                <w:sz w:val="18"/>
                <w:szCs w:val="18"/>
              </w:rPr>
              <w:t>Motorista</w:t>
            </w:r>
            <w:r w:rsidR="00DC5F95">
              <w:rPr>
                <w:rFonts w:ascii="Calibri" w:hAnsi="Calibri"/>
                <w:sz w:val="18"/>
                <w:szCs w:val="18"/>
              </w:rPr>
              <w:t xml:space="preserve"> </w:t>
            </w:r>
            <w:r w:rsidR="00DC5F95" w:rsidRPr="00DC5F95">
              <w:rPr>
                <w:rFonts w:ascii="Calibri" w:hAnsi="Calibri"/>
                <w:b/>
                <w:sz w:val="18"/>
                <w:szCs w:val="18"/>
              </w:rPr>
              <w:t>*</w:t>
            </w:r>
          </w:p>
          <w:p w:rsidR="00680FA2" w:rsidRPr="00D3360A" w:rsidRDefault="00680FA2" w:rsidP="00680FA2">
            <w:pPr>
              <w:jc w:val="both"/>
              <w:rPr>
                <w:rFonts w:asciiTheme="minorHAnsi" w:hAnsiTheme="minorHAnsi" w:cstheme="minorHAnsi"/>
                <w:sz w:val="18"/>
                <w:szCs w:val="18"/>
              </w:rPr>
            </w:pPr>
            <w:r w:rsidRPr="00D3360A">
              <w:rPr>
                <w:rFonts w:asciiTheme="minorHAnsi" w:hAnsiTheme="minorHAnsi" w:cstheme="minorHAnsi"/>
                <w:color w:val="000000"/>
                <w:sz w:val="18"/>
                <w:szCs w:val="18"/>
              </w:rPr>
              <w:t>1.2. Operador de Máquinas Rodoviárias</w:t>
            </w:r>
            <w:r w:rsidRPr="00D3360A">
              <w:rPr>
                <w:rFonts w:asciiTheme="minorHAnsi" w:hAnsiTheme="minorHAnsi" w:cstheme="minorHAnsi"/>
                <w:sz w:val="18"/>
                <w:szCs w:val="18"/>
              </w:rPr>
              <w:t xml:space="preserve"> </w:t>
            </w:r>
            <w:r w:rsidR="00DC5F95" w:rsidRPr="00DC5F95">
              <w:rPr>
                <w:rFonts w:asciiTheme="minorHAnsi" w:hAnsiTheme="minorHAnsi" w:cstheme="minorHAnsi"/>
                <w:b/>
                <w:sz w:val="18"/>
                <w:szCs w:val="18"/>
              </w:rPr>
              <w:t>*</w:t>
            </w:r>
          </w:p>
          <w:p w:rsidR="00680FA2" w:rsidRPr="00D3360A" w:rsidRDefault="00680FA2" w:rsidP="00680FA2">
            <w:pPr>
              <w:jc w:val="both"/>
              <w:rPr>
                <w:rFonts w:ascii="Calibri" w:hAnsi="Calibr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80FA2" w:rsidRPr="00D3360A" w:rsidRDefault="00680FA2" w:rsidP="00680FA2">
            <w:pPr>
              <w:rPr>
                <w:rFonts w:ascii="Calibri" w:hAnsi="Calibri"/>
                <w:sz w:val="18"/>
                <w:szCs w:val="18"/>
              </w:rPr>
            </w:pPr>
            <w:r w:rsidRPr="00D3360A">
              <w:rPr>
                <w:rFonts w:ascii="Calibri" w:hAnsi="Calibri"/>
                <w:sz w:val="18"/>
                <w:szCs w:val="18"/>
              </w:rPr>
              <w:t>- Português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04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2,40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right"/>
              <w:rPr>
                <w:rFonts w:ascii="Calibri" w:hAnsi="Calibri"/>
                <w:sz w:val="18"/>
                <w:szCs w:val="18"/>
              </w:rPr>
            </w:pPr>
            <w:r w:rsidRPr="00680FA2">
              <w:rPr>
                <w:rFonts w:ascii="Calibri" w:hAnsi="Calibri"/>
                <w:sz w:val="18"/>
                <w:szCs w:val="18"/>
              </w:rPr>
              <w:t xml:space="preserve"> 9,60 </w:t>
            </w:r>
          </w:p>
        </w:tc>
      </w:tr>
      <w:tr w:rsidR="00680FA2" w:rsidRPr="00B84914" w:rsidTr="00680FA2">
        <w:tc>
          <w:tcPr>
            <w:tcW w:w="4678" w:type="dxa"/>
            <w:vMerge/>
            <w:tcBorders>
              <w:left w:val="single" w:sz="4" w:space="0" w:color="auto"/>
              <w:right w:val="single" w:sz="4" w:space="0" w:color="auto"/>
            </w:tcBorders>
            <w:shd w:val="clear" w:color="auto" w:fill="auto"/>
          </w:tcPr>
          <w:p w:rsidR="00680FA2" w:rsidRPr="00D3360A" w:rsidRDefault="00680FA2" w:rsidP="00680FA2">
            <w:pPr>
              <w:jc w:val="both"/>
              <w:rPr>
                <w:rFonts w:ascii="Calibri" w:hAnsi="Calibr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80FA2" w:rsidRPr="00D3360A" w:rsidRDefault="00680FA2" w:rsidP="00680FA2">
            <w:pPr>
              <w:rPr>
                <w:rFonts w:ascii="Calibri" w:hAnsi="Calibri"/>
                <w:sz w:val="18"/>
                <w:szCs w:val="18"/>
              </w:rPr>
            </w:pPr>
            <w:r w:rsidRPr="00D3360A">
              <w:rPr>
                <w:rFonts w:ascii="Calibri" w:hAnsi="Calibri"/>
                <w:sz w:val="18"/>
                <w:szCs w:val="18"/>
              </w:rPr>
              <w:t xml:space="preserve">- </w:t>
            </w:r>
            <w:r>
              <w:rPr>
                <w:rFonts w:ascii="Calibri" w:hAnsi="Calibri"/>
                <w:sz w:val="18"/>
                <w:szCs w:val="18"/>
              </w:rPr>
              <w:t>Raciocínio Lógico/Matemática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04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2,30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right"/>
              <w:rPr>
                <w:rFonts w:ascii="Calibri" w:hAnsi="Calibri"/>
                <w:sz w:val="18"/>
                <w:szCs w:val="18"/>
              </w:rPr>
            </w:pPr>
            <w:r w:rsidRPr="00680FA2">
              <w:rPr>
                <w:rFonts w:ascii="Calibri" w:hAnsi="Calibri"/>
                <w:sz w:val="18"/>
                <w:szCs w:val="18"/>
              </w:rPr>
              <w:t xml:space="preserve"> 9,20 </w:t>
            </w:r>
          </w:p>
        </w:tc>
      </w:tr>
      <w:tr w:rsidR="00680FA2" w:rsidRPr="00B84914" w:rsidTr="00680FA2">
        <w:tc>
          <w:tcPr>
            <w:tcW w:w="4678" w:type="dxa"/>
            <w:vMerge/>
            <w:tcBorders>
              <w:left w:val="single" w:sz="4" w:space="0" w:color="auto"/>
              <w:right w:val="single" w:sz="4" w:space="0" w:color="auto"/>
            </w:tcBorders>
            <w:shd w:val="clear" w:color="auto" w:fill="auto"/>
          </w:tcPr>
          <w:p w:rsidR="00680FA2" w:rsidRPr="00D3360A" w:rsidRDefault="00680FA2" w:rsidP="00680FA2">
            <w:pPr>
              <w:jc w:val="both"/>
              <w:rPr>
                <w:rFonts w:ascii="Calibri" w:hAnsi="Calibr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80FA2" w:rsidRPr="00D3360A" w:rsidRDefault="00680FA2" w:rsidP="00680FA2">
            <w:pPr>
              <w:rPr>
                <w:rFonts w:ascii="Calibri" w:hAnsi="Calibri"/>
                <w:sz w:val="18"/>
                <w:szCs w:val="18"/>
              </w:rPr>
            </w:pPr>
            <w:r>
              <w:rPr>
                <w:rFonts w:ascii="Calibri" w:hAnsi="Calibri"/>
                <w:sz w:val="18"/>
                <w:szCs w:val="18"/>
              </w:rPr>
              <w:t>- Informática Básica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02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2,10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right"/>
              <w:rPr>
                <w:rFonts w:ascii="Calibri" w:hAnsi="Calibri"/>
                <w:sz w:val="18"/>
                <w:szCs w:val="18"/>
              </w:rPr>
            </w:pPr>
            <w:r w:rsidRPr="00680FA2">
              <w:rPr>
                <w:rFonts w:ascii="Calibri" w:hAnsi="Calibri"/>
                <w:sz w:val="18"/>
                <w:szCs w:val="18"/>
              </w:rPr>
              <w:t xml:space="preserve"> 4,20 </w:t>
            </w:r>
          </w:p>
        </w:tc>
      </w:tr>
      <w:tr w:rsidR="00680FA2" w:rsidRPr="00B84914" w:rsidTr="00680FA2">
        <w:tc>
          <w:tcPr>
            <w:tcW w:w="4678" w:type="dxa"/>
            <w:vMerge/>
            <w:tcBorders>
              <w:left w:val="single" w:sz="4" w:space="0" w:color="auto"/>
              <w:right w:val="single" w:sz="4" w:space="0" w:color="auto"/>
            </w:tcBorders>
            <w:shd w:val="clear" w:color="auto" w:fill="auto"/>
          </w:tcPr>
          <w:p w:rsidR="00680FA2" w:rsidRPr="00D3360A" w:rsidRDefault="00680FA2" w:rsidP="00680FA2">
            <w:pPr>
              <w:jc w:val="both"/>
              <w:rPr>
                <w:rFonts w:ascii="Calibri" w:hAnsi="Calibr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80FA2" w:rsidRPr="00D3360A" w:rsidRDefault="00680FA2" w:rsidP="00680FA2">
            <w:pPr>
              <w:rPr>
                <w:rFonts w:ascii="Calibri" w:hAnsi="Calibri"/>
                <w:sz w:val="18"/>
                <w:szCs w:val="18"/>
              </w:rPr>
            </w:pPr>
            <w:r w:rsidRPr="00D3360A">
              <w:rPr>
                <w:rFonts w:ascii="Calibri" w:hAnsi="Calibri"/>
                <w:sz w:val="18"/>
                <w:szCs w:val="18"/>
              </w:rPr>
              <w:t>- Conhecimentos Gerais</w:t>
            </w:r>
            <w:r>
              <w:rPr>
                <w:rFonts w:ascii="Calibri" w:hAnsi="Calibri"/>
                <w:sz w:val="18"/>
                <w:szCs w:val="18"/>
              </w:rPr>
              <w:t>/Atualidades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02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2,10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right"/>
              <w:rPr>
                <w:rFonts w:ascii="Calibri" w:hAnsi="Calibri"/>
                <w:sz w:val="18"/>
                <w:szCs w:val="18"/>
              </w:rPr>
            </w:pPr>
            <w:r w:rsidRPr="00680FA2">
              <w:rPr>
                <w:rFonts w:ascii="Calibri" w:hAnsi="Calibri"/>
                <w:sz w:val="18"/>
                <w:szCs w:val="18"/>
              </w:rPr>
              <w:t xml:space="preserve"> 4,20 </w:t>
            </w:r>
          </w:p>
        </w:tc>
      </w:tr>
      <w:tr w:rsidR="00680FA2" w:rsidRPr="00B84914" w:rsidTr="00680FA2">
        <w:tc>
          <w:tcPr>
            <w:tcW w:w="4678" w:type="dxa"/>
            <w:vMerge/>
            <w:tcBorders>
              <w:left w:val="single" w:sz="4" w:space="0" w:color="auto"/>
              <w:right w:val="single" w:sz="4" w:space="0" w:color="auto"/>
            </w:tcBorders>
            <w:shd w:val="clear" w:color="auto" w:fill="auto"/>
          </w:tcPr>
          <w:p w:rsidR="00680FA2" w:rsidRPr="00D3360A" w:rsidRDefault="00680FA2" w:rsidP="00680FA2">
            <w:pPr>
              <w:jc w:val="both"/>
              <w:rPr>
                <w:rFonts w:ascii="Calibri" w:hAnsi="Calibr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80FA2" w:rsidRPr="00D3360A" w:rsidRDefault="00680FA2" w:rsidP="00680FA2">
            <w:pPr>
              <w:rPr>
                <w:rFonts w:ascii="Calibri" w:hAnsi="Calibri"/>
                <w:sz w:val="18"/>
                <w:szCs w:val="18"/>
              </w:rPr>
            </w:pPr>
            <w:r w:rsidRPr="00D3360A">
              <w:rPr>
                <w:rFonts w:ascii="Calibri" w:hAnsi="Calibri"/>
                <w:sz w:val="18"/>
                <w:szCs w:val="18"/>
              </w:rPr>
              <w:t>- Conhecimentos Específicos</w:t>
            </w:r>
            <w:r>
              <w:rPr>
                <w:rFonts w:ascii="Calibri" w:hAnsi="Calibri"/>
                <w:sz w:val="18"/>
                <w:szCs w:val="18"/>
              </w:rPr>
              <w:t>/Legislação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28</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2,60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right"/>
              <w:rPr>
                <w:rFonts w:ascii="Calibri" w:hAnsi="Calibri"/>
                <w:sz w:val="18"/>
                <w:szCs w:val="18"/>
              </w:rPr>
            </w:pPr>
            <w:r w:rsidRPr="00680FA2">
              <w:rPr>
                <w:rFonts w:ascii="Calibri" w:hAnsi="Calibri"/>
                <w:sz w:val="18"/>
                <w:szCs w:val="18"/>
              </w:rPr>
              <w:t xml:space="preserve"> 72,80 </w:t>
            </w:r>
          </w:p>
        </w:tc>
      </w:tr>
      <w:tr w:rsidR="00B84914" w:rsidRPr="00B84914" w:rsidTr="00980369">
        <w:tc>
          <w:tcPr>
            <w:tcW w:w="4678" w:type="dxa"/>
            <w:vMerge/>
            <w:tcBorders>
              <w:left w:val="single" w:sz="4" w:space="0" w:color="auto"/>
              <w:bottom w:val="single" w:sz="4" w:space="0" w:color="auto"/>
              <w:right w:val="single" w:sz="4" w:space="0" w:color="auto"/>
            </w:tcBorders>
            <w:shd w:val="clear" w:color="auto" w:fill="auto"/>
          </w:tcPr>
          <w:p w:rsidR="00A7199E" w:rsidRPr="00D3360A" w:rsidRDefault="00A7199E" w:rsidP="00F578FA">
            <w:pPr>
              <w:jc w:val="both"/>
              <w:rPr>
                <w:rFonts w:ascii="Calibri" w:hAnsi="Calibri"/>
                <w:b/>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7199E" w:rsidRPr="00D3360A" w:rsidRDefault="00A7199E" w:rsidP="00F578FA">
            <w:pPr>
              <w:rPr>
                <w:rFonts w:ascii="Calibri" w:hAnsi="Calibri"/>
                <w:b/>
                <w:sz w:val="18"/>
                <w:szCs w:val="18"/>
              </w:rPr>
            </w:pPr>
            <w:r w:rsidRPr="00D3360A">
              <w:rPr>
                <w:rFonts w:ascii="Calibri" w:hAnsi="Calibri"/>
                <w:b/>
                <w:sz w:val="18"/>
                <w:szCs w:val="18"/>
              </w:rPr>
              <w:t>TOTAIS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199E" w:rsidRPr="00D3360A" w:rsidRDefault="0025183D" w:rsidP="00F578FA">
            <w:pPr>
              <w:jc w:val="center"/>
              <w:rPr>
                <w:rFonts w:ascii="Calibri" w:hAnsi="Calibri"/>
                <w:b/>
                <w:sz w:val="18"/>
                <w:szCs w:val="18"/>
              </w:rPr>
            </w:pPr>
            <w:r w:rsidRPr="00D3360A">
              <w:rPr>
                <w:rFonts w:ascii="Calibri" w:hAnsi="Calibri"/>
                <w:b/>
                <w:sz w:val="18"/>
                <w:szCs w:val="18"/>
              </w:rPr>
              <w:t>40</w:t>
            </w:r>
            <w:r w:rsidR="00A7199E" w:rsidRPr="00D3360A">
              <w:rPr>
                <w:rFonts w:ascii="Calibri" w:hAnsi="Calibri"/>
                <w:b/>
                <w:sz w:val="18"/>
                <w:szCs w:val="18"/>
              </w:rPr>
              <w:t xml:space="preserve"> </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7199E" w:rsidRPr="00D3360A" w:rsidRDefault="00A7199E" w:rsidP="00F578FA">
            <w:pPr>
              <w:jc w:val="center"/>
              <w:rPr>
                <w:rFonts w:ascii="Calibri" w:hAnsi="Calibri"/>
                <w:b/>
                <w:sz w:val="18"/>
                <w:szCs w:val="18"/>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A7199E" w:rsidRPr="00D3360A" w:rsidRDefault="00A7199E" w:rsidP="00652C0D">
            <w:pPr>
              <w:jc w:val="right"/>
              <w:rPr>
                <w:rFonts w:ascii="Calibri" w:hAnsi="Calibri"/>
                <w:b/>
                <w:sz w:val="18"/>
                <w:szCs w:val="18"/>
              </w:rPr>
            </w:pPr>
            <w:r w:rsidRPr="00D3360A">
              <w:rPr>
                <w:rFonts w:ascii="Calibri" w:hAnsi="Calibri"/>
                <w:b/>
                <w:sz w:val="18"/>
                <w:szCs w:val="18"/>
              </w:rPr>
              <w:t>10</w:t>
            </w:r>
            <w:r w:rsidR="006E40D6">
              <w:rPr>
                <w:rFonts w:ascii="Calibri" w:hAnsi="Calibri"/>
                <w:b/>
                <w:sz w:val="18"/>
                <w:szCs w:val="18"/>
              </w:rPr>
              <w:t>0</w:t>
            </w:r>
            <w:r w:rsidR="00652C0D">
              <w:rPr>
                <w:rFonts w:ascii="Calibri" w:hAnsi="Calibri"/>
                <w:b/>
                <w:sz w:val="18"/>
                <w:szCs w:val="18"/>
              </w:rPr>
              <w:t>,00</w:t>
            </w:r>
          </w:p>
        </w:tc>
      </w:tr>
      <w:tr w:rsidR="00B85BD4" w:rsidRPr="00B84914" w:rsidTr="003230B6">
        <w:trPr>
          <w:trHeight w:hRule="exact" w:val="567"/>
        </w:trPr>
        <w:tc>
          <w:tcPr>
            <w:tcW w:w="10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5BD4" w:rsidRPr="00D3360A" w:rsidRDefault="00B85BD4" w:rsidP="003230B6">
            <w:pPr>
              <w:jc w:val="center"/>
              <w:rPr>
                <w:rFonts w:ascii="Calibri" w:hAnsi="Calibri"/>
                <w:b/>
                <w:sz w:val="18"/>
                <w:szCs w:val="18"/>
              </w:rPr>
            </w:pPr>
          </w:p>
        </w:tc>
      </w:tr>
      <w:tr w:rsidR="00D42275" w:rsidRPr="00B84914" w:rsidTr="003230B6">
        <w:trPr>
          <w:trHeight w:hRule="exact" w:val="425"/>
        </w:trPr>
        <w:tc>
          <w:tcPr>
            <w:tcW w:w="10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2275" w:rsidRPr="00D3360A" w:rsidRDefault="001B3AE4" w:rsidP="00D42275">
            <w:pPr>
              <w:rPr>
                <w:rFonts w:ascii="Calibri" w:hAnsi="Calibri"/>
                <w:b/>
                <w:sz w:val="18"/>
                <w:szCs w:val="18"/>
              </w:rPr>
            </w:pPr>
            <w:r>
              <w:rPr>
                <w:rFonts w:ascii="Calibri" w:hAnsi="Calibri"/>
                <w:b/>
                <w:sz w:val="18"/>
                <w:szCs w:val="18"/>
              </w:rPr>
              <w:t>2. NÍ</w:t>
            </w:r>
            <w:r w:rsidR="00D42275" w:rsidRPr="00D3360A">
              <w:rPr>
                <w:rFonts w:ascii="Calibri" w:hAnsi="Calibri"/>
                <w:b/>
                <w:sz w:val="18"/>
                <w:szCs w:val="18"/>
              </w:rPr>
              <w:t>VEL DE ESCOLARIDADE – MÉDIO</w:t>
            </w:r>
          </w:p>
        </w:tc>
      </w:tr>
      <w:tr w:rsidR="00B84914" w:rsidRPr="00B84914" w:rsidTr="00980369">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578FA" w:rsidRPr="00D3360A" w:rsidRDefault="00F578FA" w:rsidP="00F578FA">
            <w:pPr>
              <w:jc w:val="both"/>
              <w:rPr>
                <w:rFonts w:ascii="Calibri" w:hAnsi="Calibri"/>
                <w:b/>
                <w:sz w:val="18"/>
                <w:szCs w:val="18"/>
              </w:rPr>
            </w:pPr>
            <w:r w:rsidRPr="00D3360A">
              <w:rPr>
                <w:rFonts w:ascii="Calibri" w:hAnsi="Calibri"/>
                <w:b/>
                <w:sz w:val="18"/>
                <w:szCs w:val="18"/>
              </w:rPr>
              <w:t>CARGO</w:t>
            </w:r>
            <w:r w:rsidR="00430B50" w:rsidRPr="00D3360A">
              <w:rPr>
                <w:rFonts w:ascii="Calibri" w:hAnsi="Calibri"/>
                <w:b/>
                <w:sz w:val="18"/>
                <w:szCs w:val="18"/>
              </w:rPr>
              <w:t>S</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578FA" w:rsidRPr="00D3360A" w:rsidRDefault="00D42275" w:rsidP="00F578FA">
            <w:pPr>
              <w:rPr>
                <w:rFonts w:ascii="Calibri" w:hAnsi="Calibri"/>
                <w:b/>
                <w:sz w:val="18"/>
                <w:szCs w:val="18"/>
              </w:rPr>
            </w:pPr>
            <w:r w:rsidRPr="00D3360A">
              <w:rPr>
                <w:rFonts w:ascii="Calibri" w:hAnsi="Calibri"/>
                <w:b/>
                <w:sz w:val="18"/>
                <w:szCs w:val="18"/>
              </w:rPr>
              <w:t>DISCIPLINAS (PROVA ESCRITA</w:t>
            </w:r>
            <w:r w:rsidR="00F578FA" w:rsidRPr="00D3360A">
              <w:rPr>
                <w:rFonts w:ascii="Calibri" w:hAnsi="Calibri"/>
                <w:b/>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78FA" w:rsidRPr="00D3360A" w:rsidRDefault="00F578FA" w:rsidP="00F578FA">
            <w:pPr>
              <w:jc w:val="center"/>
              <w:rPr>
                <w:rFonts w:ascii="Calibri" w:hAnsi="Calibri"/>
                <w:b/>
                <w:sz w:val="18"/>
                <w:szCs w:val="18"/>
              </w:rPr>
            </w:pPr>
            <w:r w:rsidRPr="00D3360A">
              <w:rPr>
                <w:rFonts w:ascii="Calibri" w:hAnsi="Calibri"/>
                <w:b/>
                <w:sz w:val="18"/>
                <w:szCs w:val="18"/>
              </w:rPr>
              <w:t>Nº de Questão</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578FA" w:rsidRPr="00D3360A" w:rsidRDefault="00F578FA" w:rsidP="00F578FA">
            <w:pPr>
              <w:jc w:val="center"/>
              <w:rPr>
                <w:rFonts w:ascii="Calibri" w:hAnsi="Calibri"/>
                <w:b/>
                <w:sz w:val="18"/>
                <w:szCs w:val="18"/>
              </w:rPr>
            </w:pPr>
            <w:r w:rsidRPr="00D3360A">
              <w:rPr>
                <w:rFonts w:ascii="Calibri" w:hAnsi="Calibri"/>
                <w:b/>
                <w:sz w:val="18"/>
                <w:szCs w:val="18"/>
              </w:rPr>
              <w:t>Peso por Questão</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F578FA" w:rsidRPr="00D3360A" w:rsidRDefault="00F578FA" w:rsidP="00F578FA">
            <w:pPr>
              <w:jc w:val="center"/>
              <w:rPr>
                <w:rFonts w:ascii="Calibri" w:hAnsi="Calibri"/>
                <w:b/>
                <w:sz w:val="18"/>
                <w:szCs w:val="18"/>
              </w:rPr>
            </w:pPr>
            <w:r w:rsidRPr="00D3360A">
              <w:rPr>
                <w:rFonts w:ascii="Calibri" w:hAnsi="Calibri"/>
                <w:b/>
                <w:sz w:val="18"/>
                <w:szCs w:val="18"/>
              </w:rPr>
              <w:t>PESO TOTAL</w:t>
            </w:r>
          </w:p>
        </w:tc>
      </w:tr>
      <w:tr w:rsidR="00680FA2" w:rsidRPr="00B84914" w:rsidTr="00980369">
        <w:tc>
          <w:tcPr>
            <w:tcW w:w="4678" w:type="dxa"/>
            <w:vMerge w:val="restart"/>
            <w:tcBorders>
              <w:left w:val="single" w:sz="4" w:space="0" w:color="auto"/>
              <w:right w:val="single" w:sz="4" w:space="0" w:color="auto"/>
            </w:tcBorders>
            <w:shd w:val="clear" w:color="auto" w:fill="auto"/>
          </w:tcPr>
          <w:p w:rsidR="00680FA2" w:rsidRPr="00D3360A" w:rsidRDefault="00680FA2" w:rsidP="00680FA2">
            <w:pPr>
              <w:jc w:val="both"/>
              <w:rPr>
                <w:rFonts w:asciiTheme="minorHAnsi" w:hAnsiTheme="minorHAnsi" w:cstheme="minorHAnsi"/>
                <w:color w:val="000000"/>
                <w:sz w:val="18"/>
                <w:szCs w:val="18"/>
              </w:rPr>
            </w:pPr>
            <w:r w:rsidRPr="00D3360A">
              <w:rPr>
                <w:rFonts w:asciiTheme="minorHAnsi" w:hAnsiTheme="minorHAnsi" w:cstheme="minorHAnsi"/>
                <w:color w:val="000000"/>
                <w:sz w:val="18"/>
                <w:szCs w:val="18"/>
              </w:rPr>
              <w:t xml:space="preserve">2.1. </w:t>
            </w:r>
            <w:r w:rsidRPr="00D3360A">
              <w:rPr>
                <w:rFonts w:ascii="Calibri" w:hAnsi="Calibri"/>
                <w:sz w:val="18"/>
                <w:szCs w:val="18"/>
              </w:rPr>
              <w:t>Agente Administrativo</w:t>
            </w:r>
          </w:p>
          <w:p w:rsidR="00680FA2" w:rsidRPr="00D3360A" w:rsidRDefault="00680FA2" w:rsidP="00680FA2">
            <w:pPr>
              <w:jc w:val="both"/>
              <w:rPr>
                <w:rFonts w:asciiTheme="minorHAnsi" w:hAnsiTheme="minorHAnsi" w:cstheme="minorHAnsi"/>
                <w:color w:val="000000"/>
                <w:sz w:val="18"/>
                <w:szCs w:val="18"/>
              </w:rPr>
            </w:pPr>
            <w:r w:rsidRPr="00D3360A">
              <w:rPr>
                <w:rFonts w:asciiTheme="minorHAnsi" w:hAnsiTheme="minorHAnsi" w:cstheme="minorHAnsi"/>
                <w:color w:val="000000"/>
                <w:sz w:val="18"/>
                <w:szCs w:val="18"/>
              </w:rPr>
              <w:t>2.2. Auxiliar de Odontologia</w:t>
            </w:r>
          </w:p>
          <w:p w:rsidR="00680FA2" w:rsidRPr="00D3360A" w:rsidRDefault="00680FA2" w:rsidP="00680FA2">
            <w:pPr>
              <w:jc w:val="both"/>
              <w:rPr>
                <w:rFonts w:asciiTheme="minorHAnsi" w:hAnsiTheme="minorHAnsi" w:cstheme="minorHAnsi"/>
                <w:sz w:val="18"/>
                <w:szCs w:val="18"/>
              </w:rPr>
            </w:pPr>
            <w:r w:rsidRPr="00D3360A">
              <w:rPr>
                <w:rFonts w:asciiTheme="minorHAnsi" w:hAnsiTheme="minorHAnsi" w:cstheme="minorHAnsi"/>
                <w:color w:val="000000"/>
                <w:sz w:val="18"/>
                <w:szCs w:val="18"/>
              </w:rPr>
              <w:t>2.3. Monitor Educacional</w:t>
            </w:r>
            <w:r w:rsidRPr="00D3360A">
              <w:rPr>
                <w:rFonts w:asciiTheme="minorHAnsi" w:hAnsiTheme="minorHAnsi" w:cstheme="minorHAnsi"/>
                <w:b/>
                <w:color w:val="000000"/>
                <w:sz w:val="18"/>
                <w:szCs w:val="18"/>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80FA2" w:rsidRPr="00D3360A" w:rsidRDefault="00680FA2" w:rsidP="00680FA2">
            <w:pPr>
              <w:rPr>
                <w:rFonts w:ascii="Calibri" w:hAnsi="Calibri"/>
                <w:sz w:val="18"/>
                <w:szCs w:val="18"/>
              </w:rPr>
            </w:pPr>
            <w:r w:rsidRPr="00D3360A">
              <w:rPr>
                <w:rFonts w:ascii="Calibri" w:hAnsi="Calibri"/>
                <w:sz w:val="18"/>
                <w:szCs w:val="18"/>
              </w:rPr>
              <w:t>- Português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04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2,40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right"/>
              <w:rPr>
                <w:rFonts w:ascii="Calibri" w:hAnsi="Calibri"/>
                <w:sz w:val="18"/>
                <w:szCs w:val="18"/>
              </w:rPr>
            </w:pPr>
            <w:r w:rsidRPr="00680FA2">
              <w:rPr>
                <w:rFonts w:ascii="Calibri" w:hAnsi="Calibri"/>
                <w:sz w:val="18"/>
                <w:szCs w:val="18"/>
              </w:rPr>
              <w:t xml:space="preserve"> 9,60 </w:t>
            </w:r>
          </w:p>
        </w:tc>
      </w:tr>
      <w:tr w:rsidR="00680FA2" w:rsidRPr="00B84914" w:rsidTr="00980369">
        <w:tc>
          <w:tcPr>
            <w:tcW w:w="4678" w:type="dxa"/>
            <w:vMerge/>
            <w:tcBorders>
              <w:left w:val="single" w:sz="4" w:space="0" w:color="auto"/>
              <w:right w:val="single" w:sz="4" w:space="0" w:color="auto"/>
            </w:tcBorders>
            <w:shd w:val="clear" w:color="auto" w:fill="auto"/>
          </w:tcPr>
          <w:p w:rsidR="00680FA2" w:rsidRPr="00D3360A" w:rsidRDefault="00680FA2" w:rsidP="00680FA2">
            <w:pPr>
              <w:jc w:val="both"/>
              <w:rPr>
                <w:rFonts w:ascii="Calibri" w:hAnsi="Calibri"/>
                <w:b/>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80FA2" w:rsidRPr="00D3360A" w:rsidRDefault="00680FA2" w:rsidP="00680FA2">
            <w:pPr>
              <w:rPr>
                <w:rFonts w:ascii="Calibri" w:hAnsi="Calibri"/>
                <w:sz w:val="18"/>
                <w:szCs w:val="18"/>
              </w:rPr>
            </w:pPr>
            <w:r w:rsidRPr="00D3360A">
              <w:rPr>
                <w:rFonts w:ascii="Calibri" w:hAnsi="Calibri"/>
                <w:sz w:val="18"/>
                <w:szCs w:val="18"/>
              </w:rPr>
              <w:t xml:space="preserve">- </w:t>
            </w:r>
            <w:r>
              <w:rPr>
                <w:rFonts w:ascii="Calibri" w:hAnsi="Calibri"/>
                <w:sz w:val="18"/>
                <w:szCs w:val="18"/>
              </w:rPr>
              <w:t>Raciocínio Lógico/Matemática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04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2,30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right"/>
              <w:rPr>
                <w:rFonts w:ascii="Calibri" w:hAnsi="Calibri"/>
                <w:sz w:val="18"/>
                <w:szCs w:val="18"/>
              </w:rPr>
            </w:pPr>
            <w:r w:rsidRPr="00680FA2">
              <w:rPr>
                <w:rFonts w:ascii="Calibri" w:hAnsi="Calibri"/>
                <w:sz w:val="18"/>
                <w:szCs w:val="18"/>
              </w:rPr>
              <w:t xml:space="preserve"> 9,20 </w:t>
            </w:r>
          </w:p>
        </w:tc>
      </w:tr>
      <w:tr w:rsidR="00680FA2" w:rsidRPr="00B84914" w:rsidTr="00980369">
        <w:tc>
          <w:tcPr>
            <w:tcW w:w="4678" w:type="dxa"/>
            <w:vMerge/>
            <w:tcBorders>
              <w:left w:val="single" w:sz="4" w:space="0" w:color="auto"/>
              <w:right w:val="single" w:sz="4" w:space="0" w:color="auto"/>
            </w:tcBorders>
            <w:shd w:val="clear" w:color="auto" w:fill="auto"/>
          </w:tcPr>
          <w:p w:rsidR="00680FA2" w:rsidRPr="00D3360A" w:rsidRDefault="00680FA2" w:rsidP="00680FA2">
            <w:pPr>
              <w:jc w:val="both"/>
              <w:rPr>
                <w:rFonts w:ascii="Calibri" w:hAnsi="Calibri"/>
                <w:b/>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80FA2" w:rsidRPr="00D3360A" w:rsidRDefault="00680FA2" w:rsidP="00680FA2">
            <w:pPr>
              <w:rPr>
                <w:rFonts w:ascii="Calibri" w:hAnsi="Calibri"/>
                <w:sz w:val="18"/>
                <w:szCs w:val="18"/>
              </w:rPr>
            </w:pPr>
            <w:r>
              <w:rPr>
                <w:rFonts w:ascii="Calibri" w:hAnsi="Calibri"/>
                <w:sz w:val="18"/>
                <w:szCs w:val="18"/>
              </w:rPr>
              <w:t>- Informática Básica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02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2,10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right"/>
              <w:rPr>
                <w:rFonts w:ascii="Calibri" w:hAnsi="Calibri"/>
                <w:sz w:val="18"/>
                <w:szCs w:val="18"/>
              </w:rPr>
            </w:pPr>
            <w:r w:rsidRPr="00680FA2">
              <w:rPr>
                <w:rFonts w:ascii="Calibri" w:hAnsi="Calibri"/>
                <w:sz w:val="18"/>
                <w:szCs w:val="18"/>
              </w:rPr>
              <w:t xml:space="preserve"> 4,20 </w:t>
            </w:r>
          </w:p>
        </w:tc>
      </w:tr>
      <w:tr w:rsidR="00680FA2" w:rsidRPr="00B84914" w:rsidTr="00980369">
        <w:tc>
          <w:tcPr>
            <w:tcW w:w="4678" w:type="dxa"/>
            <w:vMerge/>
            <w:tcBorders>
              <w:left w:val="single" w:sz="4" w:space="0" w:color="auto"/>
              <w:right w:val="single" w:sz="4" w:space="0" w:color="auto"/>
            </w:tcBorders>
            <w:shd w:val="clear" w:color="auto" w:fill="auto"/>
          </w:tcPr>
          <w:p w:rsidR="00680FA2" w:rsidRPr="00D3360A" w:rsidRDefault="00680FA2" w:rsidP="00680FA2">
            <w:pPr>
              <w:jc w:val="both"/>
              <w:rPr>
                <w:rFonts w:ascii="Calibri" w:hAnsi="Calibri"/>
                <w:b/>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80FA2" w:rsidRPr="00D3360A" w:rsidRDefault="00680FA2" w:rsidP="00680FA2">
            <w:pPr>
              <w:rPr>
                <w:rFonts w:ascii="Calibri" w:hAnsi="Calibri"/>
                <w:sz w:val="18"/>
                <w:szCs w:val="18"/>
              </w:rPr>
            </w:pPr>
            <w:r w:rsidRPr="00D3360A">
              <w:rPr>
                <w:rFonts w:ascii="Calibri" w:hAnsi="Calibri"/>
                <w:sz w:val="18"/>
                <w:szCs w:val="18"/>
              </w:rPr>
              <w:t>- Conhecimentos Gerais</w:t>
            </w:r>
            <w:r>
              <w:rPr>
                <w:rFonts w:ascii="Calibri" w:hAnsi="Calibri"/>
                <w:sz w:val="18"/>
                <w:szCs w:val="18"/>
              </w:rPr>
              <w:t>/Atualidades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02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2,10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right"/>
              <w:rPr>
                <w:rFonts w:ascii="Calibri" w:hAnsi="Calibri"/>
                <w:sz w:val="18"/>
                <w:szCs w:val="18"/>
              </w:rPr>
            </w:pPr>
            <w:r w:rsidRPr="00680FA2">
              <w:rPr>
                <w:rFonts w:ascii="Calibri" w:hAnsi="Calibri"/>
                <w:sz w:val="18"/>
                <w:szCs w:val="18"/>
              </w:rPr>
              <w:t xml:space="preserve"> 4,20 </w:t>
            </w:r>
          </w:p>
        </w:tc>
      </w:tr>
      <w:tr w:rsidR="00680FA2" w:rsidRPr="00B84914" w:rsidTr="00980369">
        <w:tc>
          <w:tcPr>
            <w:tcW w:w="4678" w:type="dxa"/>
            <w:vMerge/>
            <w:tcBorders>
              <w:left w:val="single" w:sz="4" w:space="0" w:color="auto"/>
              <w:right w:val="single" w:sz="4" w:space="0" w:color="auto"/>
            </w:tcBorders>
            <w:shd w:val="clear" w:color="auto" w:fill="auto"/>
          </w:tcPr>
          <w:p w:rsidR="00680FA2" w:rsidRPr="00D3360A" w:rsidRDefault="00680FA2" w:rsidP="00680FA2">
            <w:pPr>
              <w:jc w:val="both"/>
              <w:rPr>
                <w:rFonts w:ascii="Calibri" w:hAnsi="Calibri"/>
                <w:b/>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80FA2" w:rsidRPr="00D3360A" w:rsidRDefault="00680FA2" w:rsidP="00680FA2">
            <w:pPr>
              <w:rPr>
                <w:rFonts w:ascii="Calibri" w:hAnsi="Calibri"/>
                <w:sz w:val="18"/>
                <w:szCs w:val="18"/>
              </w:rPr>
            </w:pPr>
            <w:r w:rsidRPr="00D3360A">
              <w:rPr>
                <w:rFonts w:ascii="Calibri" w:hAnsi="Calibri"/>
                <w:sz w:val="18"/>
                <w:szCs w:val="18"/>
              </w:rPr>
              <w:t>- Conhecimentos Específicos</w:t>
            </w:r>
            <w:r>
              <w:rPr>
                <w:rFonts w:ascii="Calibri" w:hAnsi="Calibri"/>
                <w:sz w:val="18"/>
                <w:szCs w:val="18"/>
              </w:rPr>
              <w:t>/Legislação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28</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2,60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right"/>
              <w:rPr>
                <w:rFonts w:ascii="Calibri" w:hAnsi="Calibri"/>
                <w:sz w:val="18"/>
                <w:szCs w:val="18"/>
              </w:rPr>
            </w:pPr>
            <w:r w:rsidRPr="00680FA2">
              <w:rPr>
                <w:rFonts w:ascii="Calibri" w:hAnsi="Calibri"/>
                <w:sz w:val="18"/>
                <w:szCs w:val="18"/>
              </w:rPr>
              <w:t xml:space="preserve"> 72,80 </w:t>
            </w:r>
          </w:p>
        </w:tc>
      </w:tr>
      <w:tr w:rsidR="00712F6D" w:rsidRPr="00B84914" w:rsidTr="00980369">
        <w:tc>
          <w:tcPr>
            <w:tcW w:w="4678" w:type="dxa"/>
            <w:vMerge/>
            <w:tcBorders>
              <w:left w:val="single" w:sz="4" w:space="0" w:color="auto"/>
              <w:bottom w:val="single" w:sz="4" w:space="0" w:color="auto"/>
              <w:right w:val="single" w:sz="4" w:space="0" w:color="auto"/>
            </w:tcBorders>
            <w:shd w:val="clear" w:color="auto" w:fill="auto"/>
          </w:tcPr>
          <w:p w:rsidR="00712F6D" w:rsidRPr="00D3360A" w:rsidRDefault="00712F6D" w:rsidP="00712F6D">
            <w:pPr>
              <w:jc w:val="both"/>
              <w:rPr>
                <w:rFonts w:ascii="Calibri" w:hAnsi="Calibri"/>
                <w:b/>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12F6D" w:rsidRPr="00D3360A" w:rsidRDefault="00712F6D" w:rsidP="00712F6D">
            <w:pPr>
              <w:rPr>
                <w:rFonts w:ascii="Calibri" w:hAnsi="Calibri"/>
                <w:b/>
                <w:sz w:val="18"/>
                <w:szCs w:val="18"/>
              </w:rPr>
            </w:pPr>
            <w:r w:rsidRPr="00D3360A">
              <w:rPr>
                <w:rFonts w:ascii="Calibri" w:hAnsi="Calibri"/>
                <w:b/>
                <w:sz w:val="18"/>
                <w:szCs w:val="18"/>
              </w:rPr>
              <w:t>TOTAIS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2F6D" w:rsidRPr="00D3360A" w:rsidRDefault="00712F6D" w:rsidP="00712F6D">
            <w:pPr>
              <w:jc w:val="center"/>
              <w:rPr>
                <w:rFonts w:ascii="Calibri" w:hAnsi="Calibri"/>
                <w:b/>
                <w:sz w:val="18"/>
                <w:szCs w:val="18"/>
              </w:rPr>
            </w:pPr>
            <w:r w:rsidRPr="00D3360A">
              <w:rPr>
                <w:rFonts w:ascii="Calibri" w:hAnsi="Calibri"/>
                <w:b/>
                <w:sz w:val="18"/>
                <w:szCs w:val="18"/>
              </w:rPr>
              <w:t xml:space="preserve">40 </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712F6D" w:rsidRPr="00D3360A" w:rsidRDefault="00712F6D" w:rsidP="00712F6D">
            <w:pPr>
              <w:jc w:val="center"/>
              <w:rPr>
                <w:rFonts w:ascii="Calibri" w:hAnsi="Calibri"/>
                <w:b/>
                <w:sz w:val="18"/>
                <w:szCs w:val="18"/>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712F6D" w:rsidRPr="00D3360A" w:rsidRDefault="00712F6D" w:rsidP="00712F6D">
            <w:pPr>
              <w:jc w:val="right"/>
              <w:rPr>
                <w:rFonts w:ascii="Calibri" w:hAnsi="Calibri"/>
                <w:b/>
                <w:sz w:val="18"/>
                <w:szCs w:val="18"/>
              </w:rPr>
            </w:pPr>
            <w:r w:rsidRPr="00D3360A">
              <w:rPr>
                <w:rFonts w:ascii="Calibri" w:hAnsi="Calibri"/>
                <w:b/>
                <w:sz w:val="18"/>
                <w:szCs w:val="18"/>
              </w:rPr>
              <w:t>10</w:t>
            </w:r>
            <w:r>
              <w:rPr>
                <w:rFonts w:ascii="Calibri" w:hAnsi="Calibri"/>
                <w:b/>
                <w:sz w:val="18"/>
                <w:szCs w:val="18"/>
              </w:rPr>
              <w:t>0</w:t>
            </w:r>
            <w:r w:rsidRPr="00D3360A">
              <w:rPr>
                <w:rFonts w:ascii="Calibri" w:hAnsi="Calibri"/>
                <w:b/>
                <w:sz w:val="18"/>
                <w:szCs w:val="18"/>
              </w:rPr>
              <w:t xml:space="preserve">,00 </w:t>
            </w:r>
          </w:p>
        </w:tc>
      </w:tr>
      <w:tr w:rsidR="00B84914" w:rsidRPr="00B84914" w:rsidTr="00B85BD4">
        <w:trPr>
          <w:trHeight w:hRule="exact" w:val="567"/>
        </w:trPr>
        <w:tc>
          <w:tcPr>
            <w:tcW w:w="10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199E" w:rsidRPr="00D3360A" w:rsidRDefault="00A7199E" w:rsidP="00F578FA">
            <w:pPr>
              <w:jc w:val="center"/>
              <w:rPr>
                <w:rFonts w:ascii="Calibri" w:hAnsi="Calibri"/>
                <w:b/>
                <w:sz w:val="18"/>
                <w:szCs w:val="18"/>
              </w:rPr>
            </w:pPr>
          </w:p>
        </w:tc>
      </w:tr>
      <w:tr w:rsidR="00D42275" w:rsidRPr="00B84914" w:rsidTr="003230B6">
        <w:trPr>
          <w:trHeight w:hRule="exact" w:val="425"/>
        </w:trPr>
        <w:tc>
          <w:tcPr>
            <w:tcW w:w="10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2275" w:rsidRPr="00D3360A" w:rsidRDefault="001B3AE4" w:rsidP="00D447F6">
            <w:pPr>
              <w:rPr>
                <w:rFonts w:ascii="Calibri" w:hAnsi="Calibri"/>
                <w:b/>
                <w:sz w:val="18"/>
                <w:szCs w:val="18"/>
              </w:rPr>
            </w:pPr>
            <w:r>
              <w:rPr>
                <w:rFonts w:ascii="Calibri" w:hAnsi="Calibri"/>
                <w:b/>
                <w:sz w:val="18"/>
                <w:szCs w:val="18"/>
              </w:rPr>
              <w:t>3. NÍ</w:t>
            </w:r>
            <w:r w:rsidR="00D42275" w:rsidRPr="00D3360A">
              <w:rPr>
                <w:rFonts w:ascii="Calibri" w:hAnsi="Calibri"/>
                <w:b/>
                <w:sz w:val="18"/>
                <w:szCs w:val="18"/>
              </w:rPr>
              <w:t>VEL DE ESCOLARIDADE – SUPERIOR COMPLETO</w:t>
            </w:r>
          </w:p>
        </w:tc>
      </w:tr>
      <w:tr w:rsidR="00B84914" w:rsidRPr="00B84914" w:rsidTr="00980369">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578FA" w:rsidRPr="00D3360A" w:rsidRDefault="00F578FA" w:rsidP="00F578FA">
            <w:pPr>
              <w:jc w:val="both"/>
              <w:rPr>
                <w:rFonts w:ascii="Calibri" w:hAnsi="Calibri"/>
                <w:b/>
                <w:sz w:val="18"/>
                <w:szCs w:val="18"/>
              </w:rPr>
            </w:pPr>
            <w:r w:rsidRPr="00D3360A">
              <w:rPr>
                <w:rFonts w:ascii="Calibri" w:hAnsi="Calibri"/>
                <w:b/>
                <w:sz w:val="18"/>
                <w:szCs w:val="18"/>
              </w:rPr>
              <w:t>CARGO</w:t>
            </w:r>
            <w:r w:rsidR="00430B50" w:rsidRPr="00D3360A">
              <w:rPr>
                <w:rFonts w:ascii="Calibri" w:hAnsi="Calibri"/>
                <w:b/>
                <w:sz w:val="18"/>
                <w:szCs w:val="18"/>
              </w:rPr>
              <w:t>S</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578FA" w:rsidRPr="00D3360A" w:rsidRDefault="00D42275" w:rsidP="00F578FA">
            <w:pPr>
              <w:rPr>
                <w:rFonts w:ascii="Calibri" w:hAnsi="Calibri"/>
                <w:b/>
                <w:sz w:val="18"/>
                <w:szCs w:val="18"/>
              </w:rPr>
            </w:pPr>
            <w:r w:rsidRPr="00D3360A">
              <w:rPr>
                <w:rFonts w:ascii="Calibri" w:hAnsi="Calibri"/>
                <w:b/>
                <w:sz w:val="18"/>
                <w:szCs w:val="18"/>
              </w:rPr>
              <w:t>DISCIPLINAS (PROVA ESCRITA</w:t>
            </w:r>
            <w:r w:rsidR="00F578FA" w:rsidRPr="00D3360A">
              <w:rPr>
                <w:rFonts w:ascii="Calibri" w:hAnsi="Calibri"/>
                <w:b/>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78FA" w:rsidRPr="00D3360A" w:rsidRDefault="00F578FA" w:rsidP="00F578FA">
            <w:pPr>
              <w:jc w:val="center"/>
              <w:rPr>
                <w:rFonts w:ascii="Calibri" w:hAnsi="Calibri"/>
                <w:b/>
                <w:sz w:val="18"/>
                <w:szCs w:val="18"/>
              </w:rPr>
            </w:pPr>
            <w:r w:rsidRPr="00D3360A">
              <w:rPr>
                <w:rFonts w:ascii="Calibri" w:hAnsi="Calibri"/>
                <w:b/>
                <w:sz w:val="18"/>
                <w:szCs w:val="18"/>
              </w:rPr>
              <w:t>Nº de Questão</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578FA" w:rsidRPr="00D3360A" w:rsidRDefault="00F578FA" w:rsidP="00F578FA">
            <w:pPr>
              <w:jc w:val="center"/>
              <w:rPr>
                <w:rFonts w:ascii="Calibri" w:hAnsi="Calibri"/>
                <w:b/>
                <w:sz w:val="18"/>
                <w:szCs w:val="18"/>
              </w:rPr>
            </w:pPr>
            <w:r w:rsidRPr="00D3360A">
              <w:rPr>
                <w:rFonts w:ascii="Calibri" w:hAnsi="Calibri"/>
                <w:b/>
                <w:sz w:val="18"/>
                <w:szCs w:val="18"/>
              </w:rPr>
              <w:t>Peso por Questão</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F578FA" w:rsidRPr="00D3360A" w:rsidRDefault="00F578FA" w:rsidP="00F578FA">
            <w:pPr>
              <w:jc w:val="center"/>
              <w:rPr>
                <w:rFonts w:ascii="Calibri" w:hAnsi="Calibri"/>
                <w:b/>
                <w:sz w:val="18"/>
                <w:szCs w:val="18"/>
              </w:rPr>
            </w:pPr>
            <w:r w:rsidRPr="00D3360A">
              <w:rPr>
                <w:rFonts w:ascii="Calibri" w:hAnsi="Calibri"/>
                <w:b/>
                <w:sz w:val="18"/>
                <w:szCs w:val="18"/>
              </w:rPr>
              <w:t>PESO TOTAL</w:t>
            </w:r>
          </w:p>
        </w:tc>
      </w:tr>
      <w:tr w:rsidR="00680FA2" w:rsidRPr="00B84914" w:rsidTr="00980369">
        <w:tc>
          <w:tcPr>
            <w:tcW w:w="4678" w:type="dxa"/>
            <w:vMerge w:val="restart"/>
            <w:tcBorders>
              <w:left w:val="single" w:sz="4" w:space="0" w:color="auto"/>
              <w:right w:val="single" w:sz="4" w:space="0" w:color="auto"/>
            </w:tcBorders>
            <w:shd w:val="clear" w:color="auto" w:fill="auto"/>
          </w:tcPr>
          <w:p w:rsidR="00680FA2" w:rsidRDefault="00680FA2" w:rsidP="00680FA2">
            <w:pPr>
              <w:jc w:val="both"/>
              <w:rPr>
                <w:rFonts w:asciiTheme="minorHAnsi" w:hAnsiTheme="minorHAnsi" w:cstheme="minorHAnsi"/>
                <w:color w:val="000000"/>
                <w:sz w:val="18"/>
                <w:szCs w:val="18"/>
              </w:rPr>
            </w:pPr>
            <w:r>
              <w:rPr>
                <w:rFonts w:asciiTheme="minorHAnsi" w:hAnsiTheme="minorHAnsi" w:cstheme="minorHAnsi"/>
                <w:color w:val="000000"/>
                <w:sz w:val="18"/>
                <w:szCs w:val="18"/>
              </w:rPr>
              <w:t>3.1. Assistente Social</w:t>
            </w:r>
          </w:p>
          <w:p w:rsidR="00680FA2" w:rsidRPr="00D3360A" w:rsidRDefault="00680FA2" w:rsidP="00680FA2">
            <w:pPr>
              <w:jc w:val="both"/>
              <w:rPr>
                <w:rFonts w:asciiTheme="minorHAnsi" w:hAnsiTheme="minorHAnsi" w:cstheme="minorHAnsi"/>
                <w:color w:val="000000"/>
                <w:sz w:val="18"/>
                <w:szCs w:val="18"/>
              </w:rPr>
            </w:pPr>
            <w:r>
              <w:rPr>
                <w:rFonts w:asciiTheme="minorHAnsi" w:hAnsiTheme="minorHAnsi" w:cstheme="minorHAnsi"/>
                <w:color w:val="000000"/>
                <w:sz w:val="18"/>
                <w:szCs w:val="18"/>
              </w:rPr>
              <w:t>3.2</w:t>
            </w:r>
            <w:r w:rsidRPr="00D3360A">
              <w:rPr>
                <w:rFonts w:asciiTheme="minorHAnsi" w:hAnsiTheme="minorHAnsi" w:cstheme="minorHAnsi"/>
                <w:color w:val="000000"/>
                <w:sz w:val="18"/>
                <w:szCs w:val="18"/>
              </w:rPr>
              <w:t xml:space="preserve">. </w:t>
            </w:r>
            <w:r w:rsidRPr="00D3360A">
              <w:rPr>
                <w:rFonts w:ascii="Calibri" w:hAnsi="Calibri"/>
                <w:sz w:val="18"/>
                <w:szCs w:val="18"/>
              </w:rPr>
              <w:t>Educador Social</w:t>
            </w:r>
          </w:p>
          <w:p w:rsidR="00680FA2" w:rsidRPr="00D3360A" w:rsidRDefault="00680FA2" w:rsidP="00680FA2">
            <w:pPr>
              <w:jc w:val="both"/>
              <w:rPr>
                <w:rFonts w:asciiTheme="minorHAnsi" w:hAnsiTheme="minorHAnsi" w:cstheme="minorHAnsi"/>
                <w:color w:val="000000"/>
                <w:sz w:val="18"/>
                <w:szCs w:val="18"/>
              </w:rPr>
            </w:pPr>
            <w:r>
              <w:rPr>
                <w:rFonts w:asciiTheme="minorHAnsi" w:hAnsiTheme="minorHAnsi" w:cstheme="minorHAnsi"/>
                <w:color w:val="000000"/>
                <w:sz w:val="18"/>
                <w:szCs w:val="18"/>
              </w:rPr>
              <w:t>3.3</w:t>
            </w:r>
            <w:r w:rsidRPr="00D3360A">
              <w:rPr>
                <w:rFonts w:asciiTheme="minorHAnsi" w:hAnsiTheme="minorHAnsi" w:cstheme="minorHAnsi"/>
                <w:color w:val="000000"/>
                <w:sz w:val="18"/>
                <w:szCs w:val="18"/>
              </w:rPr>
              <w:t>. Enfermeiro</w:t>
            </w:r>
          </w:p>
          <w:p w:rsidR="00680FA2" w:rsidRPr="00D3360A" w:rsidRDefault="00680FA2" w:rsidP="00680FA2">
            <w:pPr>
              <w:jc w:val="both"/>
              <w:rPr>
                <w:rFonts w:asciiTheme="minorHAnsi" w:hAnsiTheme="minorHAnsi" w:cstheme="minorHAnsi"/>
                <w:color w:val="000000"/>
                <w:sz w:val="18"/>
                <w:szCs w:val="18"/>
              </w:rPr>
            </w:pPr>
            <w:r>
              <w:rPr>
                <w:rFonts w:asciiTheme="minorHAnsi" w:hAnsiTheme="minorHAnsi" w:cstheme="minorHAnsi"/>
                <w:color w:val="000000"/>
                <w:sz w:val="18"/>
                <w:szCs w:val="18"/>
              </w:rPr>
              <w:t>3.4</w:t>
            </w:r>
            <w:r w:rsidRPr="00D3360A">
              <w:rPr>
                <w:rFonts w:asciiTheme="minorHAnsi" w:hAnsiTheme="minorHAnsi" w:cstheme="minorHAnsi"/>
                <w:color w:val="000000"/>
                <w:sz w:val="18"/>
                <w:szCs w:val="18"/>
              </w:rPr>
              <w:t>. Farmacêutico</w:t>
            </w:r>
          </w:p>
          <w:p w:rsidR="00680FA2" w:rsidRPr="00D3360A" w:rsidRDefault="00680FA2" w:rsidP="00680FA2">
            <w:pPr>
              <w:jc w:val="both"/>
              <w:rPr>
                <w:rFonts w:ascii="Calibri" w:hAnsi="Calibri"/>
                <w:sz w:val="18"/>
                <w:szCs w:val="18"/>
              </w:rPr>
            </w:pPr>
            <w:r>
              <w:rPr>
                <w:rFonts w:asciiTheme="minorHAnsi" w:hAnsiTheme="minorHAnsi" w:cstheme="minorHAnsi"/>
                <w:color w:val="000000"/>
                <w:sz w:val="18"/>
                <w:szCs w:val="18"/>
              </w:rPr>
              <w:t>3.5</w:t>
            </w:r>
            <w:r w:rsidRPr="00D3360A">
              <w:rPr>
                <w:rFonts w:asciiTheme="minorHAnsi" w:hAnsiTheme="minorHAnsi" w:cstheme="minorHAnsi"/>
                <w:color w:val="000000"/>
                <w:sz w:val="18"/>
                <w:szCs w:val="18"/>
              </w:rPr>
              <w:t>. Psicólogo</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80FA2" w:rsidRPr="00D3360A" w:rsidRDefault="00680FA2" w:rsidP="00680FA2">
            <w:pPr>
              <w:rPr>
                <w:rFonts w:ascii="Calibri" w:hAnsi="Calibri"/>
                <w:sz w:val="18"/>
                <w:szCs w:val="18"/>
              </w:rPr>
            </w:pPr>
            <w:r w:rsidRPr="00D3360A">
              <w:rPr>
                <w:rFonts w:ascii="Calibri" w:hAnsi="Calibri"/>
                <w:sz w:val="18"/>
                <w:szCs w:val="18"/>
              </w:rPr>
              <w:t>- Português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04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2,40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right"/>
              <w:rPr>
                <w:rFonts w:ascii="Calibri" w:hAnsi="Calibri"/>
                <w:sz w:val="18"/>
                <w:szCs w:val="18"/>
              </w:rPr>
            </w:pPr>
            <w:r w:rsidRPr="00680FA2">
              <w:rPr>
                <w:rFonts w:ascii="Calibri" w:hAnsi="Calibri"/>
                <w:sz w:val="18"/>
                <w:szCs w:val="18"/>
              </w:rPr>
              <w:t xml:space="preserve"> 9,60 </w:t>
            </w:r>
          </w:p>
        </w:tc>
      </w:tr>
      <w:tr w:rsidR="00680FA2" w:rsidRPr="00B84914" w:rsidTr="00980369">
        <w:tc>
          <w:tcPr>
            <w:tcW w:w="4678" w:type="dxa"/>
            <w:vMerge/>
            <w:tcBorders>
              <w:left w:val="single" w:sz="4" w:space="0" w:color="auto"/>
              <w:right w:val="single" w:sz="4" w:space="0" w:color="auto"/>
            </w:tcBorders>
            <w:shd w:val="clear" w:color="auto" w:fill="auto"/>
          </w:tcPr>
          <w:p w:rsidR="00680FA2" w:rsidRPr="00D3360A" w:rsidRDefault="00680FA2" w:rsidP="00680FA2">
            <w:pPr>
              <w:jc w:val="both"/>
              <w:rPr>
                <w:rFonts w:ascii="Calibri" w:hAnsi="Calibr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80FA2" w:rsidRPr="00D3360A" w:rsidRDefault="00680FA2" w:rsidP="00680FA2">
            <w:pPr>
              <w:rPr>
                <w:rFonts w:ascii="Calibri" w:hAnsi="Calibri"/>
                <w:sz w:val="18"/>
                <w:szCs w:val="18"/>
              </w:rPr>
            </w:pPr>
            <w:r w:rsidRPr="00D3360A">
              <w:rPr>
                <w:rFonts w:ascii="Calibri" w:hAnsi="Calibri"/>
                <w:sz w:val="18"/>
                <w:szCs w:val="18"/>
              </w:rPr>
              <w:t xml:space="preserve">- </w:t>
            </w:r>
            <w:r>
              <w:rPr>
                <w:rFonts w:ascii="Calibri" w:hAnsi="Calibri"/>
                <w:sz w:val="18"/>
                <w:szCs w:val="18"/>
              </w:rPr>
              <w:t>Raciocínio Lógico/ Matemática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04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2,30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right"/>
              <w:rPr>
                <w:rFonts w:ascii="Calibri" w:hAnsi="Calibri"/>
                <w:sz w:val="18"/>
                <w:szCs w:val="18"/>
              </w:rPr>
            </w:pPr>
            <w:r w:rsidRPr="00680FA2">
              <w:rPr>
                <w:rFonts w:ascii="Calibri" w:hAnsi="Calibri"/>
                <w:sz w:val="18"/>
                <w:szCs w:val="18"/>
              </w:rPr>
              <w:t xml:space="preserve"> 9,20 </w:t>
            </w:r>
          </w:p>
        </w:tc>
      </w:tr>
      <w:tr w:rsidR="00680FA2" w:rsidRPr="00B84914" w:rsidTr="00980369">
        <w:tc>
          <w:tcPr>
            <w:tcW w:w="4678" w:type="dxa"/>
            <w:vMerge/>
            <w:tcBorders>
              <w:left w:val="single" w:sz="4" w:space="0" w:color="auto"/>
              <w:right w:val="single" w:sz="4" w:space="0" w:color="auto"/>
            </w:tcBorders>
            <w:shd w:val="clear" w:color="auto" w:fill="auto"/>
          </w:tcPr>
          <w:p w:rsidR="00680FA2" w:rsidRPr="00D3360A" w:rsidRDefault="00680FA2" w:rsidP="00680FA2">
            <w:pPr>
              <w:jc w:val="both"/>
              <w:rPr>
                <w:rFonts w:ascii="Calibri" w:hAnsi="Calibr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80FA2" w:rsidRPr="00D3360A" w:rsidRDefault="00680FA2" w:rsidP="00680FA2">
            <w:pPr>
              <w:rPr>
                <w:rFonts w:ascii="Calibri" w:hAnsi="Calibri"/>
                <w:sz w:val="18"/>
                <w:szCs w:val="18"/>
              </w:rPr>
            </w:pPr>
            <w:r>
              <w:rPr>
                <w:rFonts w:ascii="Calibri" w:hAnsi="Calibri"/>
                <w:sz w:val="18"/>
                <w:szCs w:val="18"/>
              </w:rPr>
              <w:t>- Informática Básica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02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2,10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right"/>
              <w:rPr>
                <w:rFonts w:ascii="Calibri" w:hAnsi="Calibri"/>
                <w:sz w:val="18"/>
                <w:szCs w:val="18"/>
              </w:rPr>
            </w:pPr>
            <w:r w:rsidRPr="00680FA2">
              <w:rPr>
                <w:rFonts w:ascii="Calibri" w:hAnsi="Calibri"/>
                <w:sz w:val="18"/>
                <w:szCs w:val="18"/>
              </w:rPr>
              <w:t xml:space="preserve"> 4,20 </w:t>
            </w:r>
          </w:p>
        </w:tc>
      </w:tr>
      <w:tr w:rsidR="00680FA2" w:rsidRPr="00B84914" w:rsidTr="00980369">
        <w:tc>
          <w:tcPr>
            <w:tcW w:w="4678" w:type="dxa"/>
            <w:vMerge/>
            <w:tcBorders>
              <w:left w:val="single" w:sz="4" w:space="0" w:color="auto"/>
              <w:right w:val="single" w:sz="4" w:space="0" w:color="auto"/>
            </w:tcBorders>
            <w:shd w:val="clear" w:color="auto" w:fill="auto"/>
          </w:tcPr>
          <w:p w:rsidR="00680FA2" w:rsidRPr="00D3360A" w:rsidRDefault="00680FA2" w:rsidP="00680FA2">
            <w:pPr>
              <w:jc w:val="both"/>
              <w:rPr>
                <w:rFonts w:ascii="Calibri" w:hAnsi="Calibr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80FA2" w:rsidRPr="00D3360A" w:rsidRDefault="00680FA2" w:rsidP="00680FA2">
            <w:pPr>
              <w:rPr>
                <w:rFonts w:ascii="Calibri" w:hAnsi="Calibri"/>
                <w:sz w:val="18"/>
                <w:szCs w:val="18"/>
              </w:rPr>
            </w:pPr>
            <w:r w:rsidRPr="00D3360A">
              <w:rPr>
                <w:rFonts w:ascii="Calibri" w:hAnsi="Calibri"/>
                <w:sz w:val="18"/>
                <w:szCs w:val="18"/>
              </w:rPr>
              <w:t>- Conhecimentos Gerais</w:t>
            </w:r>
            <w:r>
              <w:rPr>
                <w:rFonts w:ascii="Calibri" w:hAnsi="Calibri"/>
                <w:sz w:val="18"/>
                <w:szCs w:val="18"/>
              </w:rPr>
              <w:t>/Atualidades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02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2,10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right"/>
              <w:rPr>
                <w:rFonts w:ascii="Calibri" w:hAnsi="Calibri"/>
                <w:sz w:val="18"/>
                <w:szCs w:val="18"/>
              </w:rPr>
            </w:pPr>
            <w:r w:rsidRPr="00680FA2">
              <w:rPr>
                <w:rFonts w:ascii="Calibri" w:hAnsi="Calibri"/>
                <w:sz w:val="18"/>
                <w:szCs w:val="18"/>
              </w:rPr>
              <w:t xml:space="preserve"> 4,20 </w:t>
            </w:r>
          </w:p>
        </w:tc>
      </w:tr>
      <w:tr w:rsidR="00680FA2" w:rsidRPr="00B84914" w:rsidTr="00980369">
        <w:tc>
          <w:tcPr>
            <w:tcW w:w="4678" w:type="dxa"/>
            <w:vMerge/>
            <w:tcBorders>
              <w:left w:val="single" w:sz="4" w:space="0" w:color="auto"/>
              <w:right w:val="single" w:sz="4" w:space="0" w:color="auto"/>
            </w:tcBorders>
            <w:shd w:val="clear" w:color="auto" w:fill="auto"/>
          </w:tcPr>
          <w:p w:rsidR="00680FA2" w:rsidRPr="00D3360A" w:rsidRDefault="00680FA2" w:rsidP="00680FA2">
            <w:pPr>
              <w:jc w:val="both"/>
              <w:rPr>
                <w:rFonts w:ascii="Calibri" w:hAnsi="Calibr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80FA2" w:rsidRPr="00D3360A" w:rsidRDefault="00680FA2" w:rsidP="00680FA2">
            <w:pPr>
              <w:rPr>
                <w:rFonts w:ascii="Calibri" w:hAnsi="Calibri"/>
                <w:sz w:val="18"/>
                <w:szCs w:val="18"/>
              </w:rPr>
            </w:pPr>
            <w:r w:rsidRPr="00D3360A">
              <w:rPr>
                <w:rFonts w:ascii="Calibri" w:hAnsi="Calibri"/>
                <w:sz w:val="18"/>
                <w:szCs w:val="18"/>
              </w:rPr>
              <w:t>- Conhecimentos Específicos</w:t>
            </w:r>
            <w:r>
              <w:rPr>
                <w:rFonts w:ascii="Calibri" w:hAnsi="Calibri"/>
                <w:sz w:val="18"/>
                <w:szCs w:val="18"/>
              </w:rPr>
              <w:t>/Legislação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28</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center"/>
              <w:rPr>
                <w:rFonts w:ascii="Calibri" w:hAnsi="Calibri"/>
                <w:sz w:val="18"/>
                <w:szCs w:val="18"/>
              </w:rPr>
            </w:pPr>
            <w:r w:rsidRPr="00680FA2">
              <w:rPr>
                <w:rFonts w:ascii="Calibri" w:hAnsi="Calibri"/>
                <w:sz w:val="18"/>
                <w:szCs w:val="18"/>
              </w:rPr>
              <w:t>2,60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680FA2" w:rsidRPr="00680FA2" w:rsidRDefault="00680FA2" w:rsidP="00680FA2">
            <w:pPr>
              <w:jc w:val="right"/>
              <w:rPr>
                <w:rFonts w:ascii="Calibri" w:hAnsi="Calibri"/>
                <w:sz w:val="18"/>
                <w:szCs w:val="18"/>
              </w:rPr>
            </w:pPr>
            <w:r w:rsidRPr="00680FA2">
              <w:rPr>
                <w:rFonts w:ascii="Calibri" w:hAnsi="Calibri"/>
                <w:sz w:val="18"/>
                <w:szCs w:val="18"/>
              </w:rPr>
              <w:t xml:space="preserve"> 72,80 </w:t>
            </w:r>
          </w:p>
        </w:tc>
      </w:tr>
      <w:tr w:rsidR="00712F6D" w:rsidRPr="00B84914" w:rsidTr="00980369">
        <w:tc>
          <w:tcPr>
            <w:tcW w:w="4678" w:type="dxa"/>
            <w:vMerge/>
            <w:tcBorders>
              <w:left w:val="single" w:sz="4" w:space="0" w:color="auto"/>
              <w:bottom w:val="single" w:sz="4" w:space="0" w:color="auto"/>
              <w:right w:val="single" w:sz="4" w:space="0" w:color="auto"/>
            </w:tcBorders>
            <w:shd w:val="clear" w:color="auto" w:fill="auto"/>
          </w:tcPr>
          <w:p w:rsidR="00712F6D" w:rsidRPr="00D3360A" w:rsidRDefault="00712F6D" w:rsidP="00712F6D">
            <w:pPr>
              <w:jc w:val="both"/>
              <w:rPr>
                <w:rFonts w:ascii="Calibri" w:hAnsi="Calibri"/>
                <w:b/>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12F6D" w:rsidRPr="00D3360A" w:rsidRDefault="00712F6D" w:rsidP="00712F6D">
            <w:pPr>
              <w:rPr>
                <w:rFonts w:ascii="Calibri" w:hAnsi="Calibri"/>
                <w:b/>
                <w:sz w:val="18"/>
                <w:szCs w:val="18"/>
              </w:rPr>
            </w:pPr>
            <w:r w:rsidRPr="00D3360A">
              <w:rPr>
                <w:rFonts w:ascii="Calibri" w:hAnsi="Calibri"/>
                <w:b/>
                <w:sz w:val="18"/>
                <w:szCs w:val="18"/>
              </w:rPr>
              <w:t>TOTAIS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2F6D" w:rsidRPr="00D3360A" w:rsidRDefault="00712F6D" w:rsidP="00712F6D">
            <w:pPr>
              <w:jc w:val="center"/>
              <w:rPr>
                <w:rFonts w:ascii="Calibri" w:hAnsi="Calibri"/>
                <w:b/>
                <w:sz w:val="18"/>
                <w:szCs w:val="18"/>
              </w:rPr>
            </w:pPr>
            <w:r w:rsidRPr="00D3360A">
              <w:rPr>
                <w:rFonts w:ascii="Calibri" w:hAnsi="Calibri"/>
                <w:b/>
                <w:sz w:val="18"/>
                <w:szCs w:val="18"/>
              </w:rPr>
              <w:t xml:space="preserve">40 </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712F6D" w:rsidRPr="00D3360A" w:rsidRDefault="00712F6D" w:rsidP="00712F6D">
            <w:pPr>
              <w:jc w:val="center"/>
              <w:rPr>
                <w:rFonts w:ascii="Calibri" w:hAnsi="Calibri"/>
                <w:b/>
                <w:sz w:val="18"/>
                <w:szCs w:val="18"/>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712F6D" w:rsidRPr="00D3360A" w:rsidRDefault="00712F6D" w:rsidP="00712F6D">
            <w:pPr>
              <w:jc w:val="right"/>
              <w:rPr>
                <w:rFonts w:ascii="Calibri" w:hAnsi="Calibri"/>
                <w:b/>
                <w:sz w:val="18"/>
                <w:szCs w:val="18"/>
              </w:rPr>
            </w:pPr>
            <w:r w:rsidRPr="00D3360A">
              <w:rPr>
                <w:rFonts w:ascii="Calibri" w:hAnsi="Calibri"/>
                <w:b/>
                <w:sz w:val="18"/>
                <w:szCs w:val="18"/>
              </w:rPr>
              <w:t>10</w:t>
            </w:r>
            <w:r>
              <w:rPr>
                <w:rFonts w:ascii="Calibri" w:hAnsi="Calibri"/>
                <w:b/>
                <w:sz w:val="18"/>
                <w:szCs w:val="18"/>
              </w:rPr>
              <w:t>0</w:t>
            </w:r>
            <w:r w:rsidRPr="00D3360A">
              <w:rPr>
                <w:rFonts w:ascii="Calibri" w:hAnsi="Calibri"/>
                <w:b/>
                <w:sz w:val="18"/>
                <w:szCs w:val="18"/>
              </w:rPr>
              <w:t xml:space="preserve">,00 </w:t>
            </w:r>
          </w:p>
        </w:tc>
      </w:tr>
      <w:tr w:rsidR="00680FA2" w:rsidRPr="00B84914" w:rsidTr="00165B89">
        <w:trPr>
          <w:trHeight w:hRule="exact" w:val="567"/>
        </w:trPr>
        <w:tc>
          <w:tcPr>
            <w:tcW w:w="10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0FA2" w:rsidRPr="00D3360A" w:rsidRDefault="00680FA2" w:rsidP="00165B89">
            <w:pPr>
              <w:jc w:val="center"/>
              <w:rPr>
                <w:rFonts w:ascii="Calibri" w:hAnsi="Calibri"/>
                <w:b/>
                <w:sz w:val="18"/>
                <w:szCs w:val="18"/>
              </w:rPr>
            </w:pPr>
          </w:p>
        </w:tc>
      </w:tr>
      <w:tr w:rsidR="003230B6" w:rsidRPr="00B84914" w:rsidTr="003230B6">
        <w:trPr>
          <w:trHeight w:hRule="exact" w:val="425"/>
        </w:trPr>
        <w:tc>
          <w:tcPr>
            <w:tcW w:w="10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30B6" w:rsidRPr="00D3360A" w:rsidRDefault="003230B6" w:rsidP="003230B6">
            <w:pPr>
              <w:rPr>
                <w:rFonts w:ascii="Calibri" w:hAnsi="Calibri"/>
                <w:b/>
                <w:sz w:val="18"/>
                <w:szCs w:val="18"/>
              </w:rPr>
            </w:pPr>
            <w:r>
              <w:rPr>
                <w:rFonts w:ascii="Calibri" w:hAnsi="Calibri"/>
                <w:b/>
                <w:sz w:val="18"/>
                <w:szCs w:val="18"/>
              </w:rPr>
              <w:t>4. NÍ</w:t>
            </w:r>
            <w:r w:rsidRPr="00D3360A">
              <w:rPr>
                <w:rFonts w:ascii="Calibri" w:hAnsi="Calibri"/>
                <w:b/>
                <w:sz w:val="18"/>
                <w:szCs w:val="18"/>
              </w:rPr>
              <w:t>VEL DE ESCOLARIDADE – SUPERIOR COMPLETO</w:t>
            </w:r>
            <w:r>
              <w:rPr>
                <w:rFonts w:ascii="Calibri" w:hAnsi="Calibri"/>
                <w:b/>
                <w:sz w:val="18"/>
                <w:szCs w:val="18"/>
              </w:rPr>
              <w:t xml:space="preserve"> - PROFESSORES</w:t>
            </w:r>
          </w:p>
        </w:tc>
      </w:tr>
      <w:tr w:rsidR="003230B6" w:rsidRPr="00B84914" w:rsidTr="003230B6">
        <w:tc>
          <w:tcPr>
            <w:tcW w:w="4678" w:type="dxa"/>
            <w:vMerge w:val="restart"/>
            <w:tcBorders>
              <w:left w:val="single" w:sz="4" w:space="0" w:color="auto"/>
              <w:right w:val="single" w:sz="4" w:space="0" w:color="auto"/>
            </w:tcBorders>
            <w:shd w:val="clear" w:color="auto" w:fill="auto"/>
          </w:tcPr>
          <w:p w:rsidR="003230B6" w:rsidRPr="00D3360A" w:rsidRDefault="003230B6" w:rsidP="003230B6">
            <w:pPr>
              <w:ind w:left="312" w:hanging="312"/>
              <w:rPr>
                <w:rFonts w:asciiTheme="minorHAnsi" w:hAnsiTheme="minorHAnsi" w:cstheme="minorHAnsi"/>
                <w:color w:val="000000"/>
                <w:sz w:val="18"/>
                <w:szCs w:val="18"/>
              </w:rPr>
            </w:pPr>
            <w:r>
              <w:rPr>
                <w:rFonts w:asciiTheme="minorHAnsi" w:hAnsiTheme="minorHAnsi" w:cstheme="minorHAnsi"/>
                <w:color w:val="000000"/>
                <w:sz w:val="18"/>
                <w:szCs w:val="18"/>
              </w:rPr>
              <w:t>4.1</w:t>
            </w:r>
            <w:r w:rsidRPr="00D3360A">
              <w:rPr>
                <w:rFonts w:asciiTheme="minorHAnsi" w:hAnsiTheme="minorHAnsi" w:cstheme="minorHAnsi"/>
                <w:color w:val="000000"/>
                <w:sz w:val="18"/>
                <w:szCs w:val="18"/>
              </w:rPr>
              <w:t xml:space="preserve">. </w:t>
            </w:r>
            <w:r w:rsidRPr="0029150E">
              <w:rPr>
                <w:rFonts w:asciiTheme="minorHAnsi" w:hAnsiTheme="minorHAnsi" w:cstheme="minorHAnsi"/>
                <w:color w:val="000000"/>
                <w:sz w:val="18"/>
                <w:szCs w:val="18"/>
              </w:rPr>
              <w:t>Professor II-</w:t>
            </w:r>
            <w:r>
              <w:rPr>
                <w:rFonts w:asciiTheme="minorHAnsi" w:hAnsiTheme="minorHAnsi" w:cstheme="minorHAnsi"/>
                <w:color w:val="000000"/>
                <w:sz w:val="18"/>
                <w:szCs w:val="18"/>
              </w:rPr>
              <w:t>E</w:t>
            </w:r>
            <w:r w:rsidRPr="0029150E">
              <w:rPr>
                <w:rFonts w:asciiTheme="minorHAnsi" w:hAnsiTheme="minorHAnsi" w:cstheme="minorHAnsi"/>
                <w:color w:val="000000"/>
                <w:sz w:val="18"/>
                <w:szCs w:val="18"/>
              </w:rPr>
              <w:t>nsino educação infantil séries iniciais (LICENCIATURA EM PEDAGOGIA)</w:t>
            </w:r>
            <w:r w:rsidRPr="00D3360A">
              <w:rPr>
                <w:rFonts w:asciiTheme="minorHAnsi" w:hAnsiTheme="minorHAnsi" w:cstheme="minorHAnsi"/>
                <w:b/>
                <w:color w:val="000000"/>
                <w:sz w:val="18"/>
                <w:szCs w:val="18"/>
              </w:rPr>
              <w:t xml:space="preserve"> *</w:t>
            </w:r>
            <w:r w:rsidR="00B54FF9">
              <w:rPr>
                <w:rFonts w:asciiTheme="minorHAnsi" w:hAnsiTheme="minorHAnsi" w:cstheme="minorHAnsi"/>
                <w:b/>
                <w:color w:val="000000"/>
                <w:sz w:val="18"/>
                <w:szCs w:val="18"/>
              </w:rPr>
              <w:t>*</w:t>
            </w:r>
          </w:p>
          <w:p w:rsidR="003230B6" w:rsidRDefault="003230B6" w:rsidP="003230B6">
            <w:pPr>
              <w:ind w:left="312" w:hanging="312"/>
              <w:rPr>
                <w:rFonts w:asciiTheme="minorHAnsi" w:hAnsiTheme="minorHAnsi" w:cstheme="minorHAnsi"/>
                <w:b/>
                <w:color w:val="000000"/>
                <w:sz w:val="18"/>
                <w:szCs w:val="18"/>
              </w:rPr>
            </w:pPr>
            <w:r>
              <w:rPr>
                <w:rFonts w:asciiTheme="minorHAnsi" w:hAnsiTheme="minorHAnsi" w:cstheme="minorHAnsi"/>
                <w:color w:val="000000"/>
                <w:sz w:val="18"/>
                <w:szCs w:val="18"/>
              </w:rPr>
              <w:t xml:space="preserve">4.2. </w:t>
            </w:r>
            <w:r w:rsidRPr="0029150E">
              <w:rPr>
                <w:rFonts w:asciiTheme="minorHAnsi" w:hAnsiTheme="minorHAnsi" w:cstheme="minorHAnsi"/>
                <w:color w:val="000000"/>
                <w:sz w:val="18"/>
                <w:szCs w:val="18"/>
              </w:rPr>
              <w:t>Professor II-</w:t>
            </w:r>
            <w:r>
              <w:rPr>
                <w:rFonts w:asciiTheme="minorHAnsi" w:hAnsiTheme="minorHAnsi" w:cstheme="minorHAnsi"/>
                <w:color w:val="000000"/>
                <w:sz w:val="18"/>
                <w:szCs w:val="18"/>
              </w:rPr>
              <w:t>E</w:t>
            </w:r>
            <w:r w:rsidRPr="0029150E">
              <w:rPr>
                <w:rFonts w:asciiTheme="minorHAnsi" w:hAnsiTheme="minorHAnsi" w:cstheme="minorHAnsi"/>
                <w:color w:val="000000"/>
                <w:sz w:val="18"/>
                <w:szCs w:val="18"/>
              </w:rPr>
              <w:t>nsino Fundamental séries iniciais (LICENCIATURA EM PEDAGOGIA)</w:t>
            </w:r>
            <w:r w:rsidRPr="00D3360A">
              <w:rPr>
                <w:rFonts w:asciiTheme="minorHAnsi" w:hAnsiTheme="minorHAnsi" w:cstheme="minorHAnsi"/>
                <w:b/>
                <w:color w:val="000000"/>
                <w:sz w:val="18"/>
                <w:szCs w:val="18"/>
              </w:rPr>
              <w:t xml:space="preserve"> *</w:t>
            </w:r>
            <w:r w:rsidR="00B54FF9">
              <w:rPr>
                <w:rFonts w:asciiTheme="minorHAnsi" w:hAnsiTheme="minorHAnsi" w:cstheme="minorHAnsi"/>
                <w:b/>
                <w:color w:val="000000"/>
                <w:sz w:val="18"/>
                <w:szCs w:val="18"/>
              </w:rPr>
              <w:t>*</w:t>
            </w:r>
          </w:p>
          <w:p w:rsidR="003230B6" w:rsidRPr="00D3360A" w:rsidRDefault="003230B6" w:rsidP="003230B6">
            <w:pPr>
              <w:ind w:left="312" w:hanging="312"/>
              <w:rPr>
                <w:rFonts w:asciiTheme="minorHAnsi" w:hAnsiTheme="minorHAnsi" w:cstheme="minorHAnsi"/>
                <w:color w:val="000000"/>
                <w:sz w:val="18"/>
                <w:szCs w:val="18"/>
              </w:rPr>
            </w:pPr>
            <w:r>
              <w:rPr>
                <w:rFonts w:asciiTheme="minorHAnsi" w:hAnsiTheme="minorHAnsi" w:cstheme="minorHAnsi"/>
                <w:color w:val="000000"/>
                <w:sz w:val="18"/>
                <w:szCs w:val="18"/>
              </w:rPr>
              <w:t xml:space="preserve">4.3. </w:t>
            </w:r>
            <w:r w:rsidRPr="0029150E">
              <w:rPr>
                <w:rFonts w:asciiTheme="minorHAnsi" w:hAnsiTheme="minorHAnsi" w:cstheme="minorHAnsi"/>
                <w:color w:val="000000"/>
                <w:sz w:val="18"/>
                <w:szCs w:val="18"/>
              </w:rPr>
              <w:t>Professor II –Ensino fundamental series iniciais e finais (LICENCIATURA EM EDUCAÇÃO FISICA)</w:t>
            </w:r>
            <w:r w:rsidRPr="00D3360A">
              <w:rPr>
                <w:rFonts w:asciiTheme="minorHAnsi" w:hAnsiTheme="minorHAnsi" w:cstheme="minorHAnsi"/>
                <w:b/>
                <w:color w:val="000000"/>
                <w:sz w:val="18"/>
                <w:szCs w:val="18"/>
              </w:rPr>
              <w:t xml:space="preserve"> *</w:t>
            </w:r>
            <w:r w:rsidR="00B54FF9">
              <w:rPr>
                <w:rFonts w:asciiTheme="minorHAnsi" w:hAnsiTheme="minorHAnsi" w:cstheme="minorHAnsi"/>
                <w:b/>
                <w:color w:val="000000"/>
                <w:sz w:val="18"/>
                <w:szCs w:val="18"/>
              </w:rPr>
              <w:t>*</w:t>
            </w:r>
          </w:p>
          <w:p w:rsidR="003230B6" w:rsidRPr="003230B6" w:rsidRDefault="003230B6" w:rsidP="003230B6">
            <w:pPr>
              <w:ind w:left="312" w:hanging="312"/>
              <w:rPr>
                <w:rFonts w:asciiTheme="minorHAnsi" w:hAnsiTheme="minorHAnsi" w:cstheme="minorHAnsi"/>
                <w:b/>
                <w:color w:val="000000"/>
                <w:sz w:val="18"/>
                <w:szCs w:val="18"/>
              </w:rPr>
            </w:pPr>
            <w:r>
              <w:rPr>
                <w:rFonts w:asciiTheme="minorHAnsi" w:hAnsiTheme="minorHAnsi" w:cstheme="minorHAnsi"/>
                <w:color w:val="000000"/>
                <w:sz w:val="18"/>
                <w:szCs w:val="18"/>
              </w:rPr>
              <w:t>4.4</w:t>
            </w:r>
            <w:r w:rsidRPr="00D3360A">
              <w:rPr>
                <w:rFonts w:asciiTheme="minorHAnsi" w:hAnsiTheme="minorHAnsi" w:cstheme="minorHAnsi"/>
                <w:color w:val="000000"/>
                <w:sz w:val="18"/>
                <w:szCs w:val="18"/>
              </w:rPr>
              <w:t xml:space="preserve">. </w:t>
            </w:r>
            <w:r w:rsidRPr="0029150E">
              <w:rPr>
                <w:rFonts w:asciiTheme="minorHAnsi" w:hAnsiTheme="minorHAnsi" w:cstheme="minorHAnsi"/>
                <w:color w:val="000000"/>
                <w:sz w:val="18"/>
                <w:szCs w:val="18"/>
              </w:rPr>
              <w:t>Professor II –Ensino fundamental series finais (LICENCIATURA EM GEOGRAFIA)</w:t>
            </w:r>
            <w:r w:rsidRPr="00D3360A">
              <w:rPr>
                <w:rFonts w:asciiTheme="minorHAnsi" w:hAnsiTheme="minorHAnsi" w:cstheme="minorHAnsi"/>
                <w:b/>
                <w:color w:val="000000"/>
                <w:sz w:val="18"/>
                <w:szCs w:val="18"/>
              </w:rPr>
              <w:t xml:space="preserve"> *</w:t>
            </w:r>
            <w:r w:rsidR="00B54FF9">
              <w:rPr>
                <w:rFonts w:asciiTheme="minorHAnsi" w:hAnsiTheme="minorHAnsi" w:cstheme="minorHAnsi"/>
                <w:b/>
                <w:color w:val="000000"/>
                <w:sz w:val="18"/>
                <w:szCs w:val="18"/>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230B6" w:rsidRPr="00D3360A" w:rsidRDefault="003230B6" w:rsidP="003230B6">
            <w:pPr>
              <w:rPr>
                <w:rFonts w:ascii="Calibri" w:hAnsi="Calibri"/>
                <w:sz w:val="18"/>
                <w:szCs w:val="18"/>
              </w:rPr>
            </w:pPr>
            <w:r w:rsidRPr="00D3360A">
              <w:rPr>
                <w:rFonts w:ascii="Calibri" w:hAnsi="Calibri"/>
                <w:sz w:val="18"/>
                <w:szCs w:val="18"/>
              </w:rPr>
              <w:t>- Português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Default="003230B6" w:rsidP="003230B6">
            <w:pPr>
              <w:suppressAutoHyphens w:val="0"/>
              <w:jc w:val="center"/>
              <w:rPr>
                <w:rFonts w:ascii="Calibri" w:hAnsi="Calibri" w:cs="Calibri"/>
                <w:color w:val="000000"/>
                <w:sz w:val="18"/>
                <w:szCs w:val="18"/>
                <w:lang w:eastAsia="pt-BR"/>
              </w:rPr>
            </w:pPr>
            <w:r>
              <w:rPr>
                <w:rFonts w:ascii="Calibri" w:hAnsi="Calibri" w:cs="Calibri"/>
                <w:color w:val="000000"/>
                <w:sz w:val="18"/>
                <w:szCs w:val="18"/>
              </w:rPr>
              <w:t>08</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Default="003230B6" w:rsidP="003230B6">
            <w:pPr>
              <w:jc w:val="center"/>
              <w:rPr>
                <w:rFonts w:ascii="Calibri" w:hAnsi="Calibri" w:cs="Calibri"/>
                <w:color w:val="000000"/>
                <w:sz w:val="18"/>
                <w:szCs w:val="18"/>
              </w:rPr>
            </w:pPr>
            <w:r>
              <w:rPr>
                <w:rFonts w:ascii="Calibri" w:hAnsi="Calibri" w:cs="Calibri"/>
                <w:color w:val="000000"/>
                <w:sz w:val="18"/>
                <w:szCs w:val="18"/>
              </w:rPr>
              <w:t xml:space="preserve">2,40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Default="003230B6" w:rsidP="003230B6">
            <w:pPr>
              <w:jc w:val="right"/>
              <w:rPr>
                <w:rFonts w:ascii="Calibri" w:hAnsi="Calibri" w:cs="Calibri"/>
                <w:color w:val="000000"/>
                <w:sz w:val="18"/>
                <w:szCs w:val="18"/>
              </w:rPr>
            </w:pPr>
            <w:r>
              <w:rPr>
                <w:rFonts w:ascii="Calibri" w:hAnsi="Calibri" w:cs="Calibri"/>
                <w:color w:val="000000"/>
                <w:sz w:val="18"/>
                <w:szCs w:val="18"/>
              </w:rPr>
              <w:t xml:space="preserve">19,20 </w:t>
            </w:r>
          </w:p>
        </w:tc>
      </w:tr>
      <w:tr w:rsidR="003230B6" w:rsidRPr="00B84914" w:rsidTr="003230B6">
        <w:tc>
          <w:tcPr>
            <w:tcW w:w="4678" w:type="dxa"/>
            <w:vMerge/>
            <w:tcBorders>
              <w:left w:val="single" w:sz="4" w:space="0" w:color="auto"/>
              <w:right w:val="single" w:sz="4" w:space="0" w:color="auto"/>
            </w:tcBorders>
            <w:shd w:val="clear" w:color="auto" w:fill="auto"/>
          </w:tcPr>
          <w:p w:rsidR="003230B6" w:rsidRPr="00D3360A" w:rsidRDefault="003230B6" w:rsidP="003230B6">
            <w:pPr>
              <w:jc w:val="both"/>
              <w:rPr>
                <w:rFonts w:ascii="Calibri" w:hAnsi="Calibr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230B6" w:rsidRPr="00D3360A" w:rsidRDefault="003230B6" w:rsidP="003230B6">
            <w:pPr>
              <w:rPr>
                <w:rFonts w:ascii="Calibri" w:hAnsi="Calibri"/>
                <w:sz w:val="18"/>
                <w:szCs w:val="18"/>
              </w:rPr>
            </w:pPr>
            <w:r w:rsidRPr="00D3360A">
              <w:rPr>
                <w:rFonts w:ascii="Calibri" w:hAnsi="Calibri"/>
                <w:sz w:val="18"/>
                <w:szCs w:val="18"/>
              </w:rPr>
              <w:t xml:space="preserve">- </w:t>
            </w:r>
            <w:r>
              <w:rPr>
                <w:rFonts w:ascii="Calibri" w:hAnsi="Calibri"/>
                <w:sz w:val="18"/>
                <w:szCs w:val="18"/>
              </w:rPr>
              <w:t>Raciocínio Lógico/ Matemática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Default="003230B6" w:rsidP="003230B6">
            <w:pPr>
              <w:jc w:val="center"/>
              <w:rPr>
                <w:rFonts w:ascii="Calibri" w:hAnsi="Calibri" w:cs="Calibri"/>
                <w:color w:val="000000"/>
                <w:sz w:val="18"/>
                <w:szCs w:val="18"/>
              </w:rPr>
            </w:pPr>
            <w:r>
              <w:rPr>
                <w:rFonts w:ascii="Calibri" w:hAnsi="Calibri" w:cs="Calibri"/>
                <w:color w:val="000000"/>
                <w:sz w:val="18"/>
                <w:szCs w:val="18"/>
              </w:rPr>
              <w:t>08</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Default="003230B6" w:rsidP="003230B6">
            <w:pPr>
              <w:jc w:val="center"/>
              <w:rPr>
                <w:rFonts w:ascii="Calibri" w:hAnsi="Calibri" w:cs="Calibri"/>
                <w:color w:val="000000"/>
                <w:sz w:val="18"/>
                <w:szCs w:val="18"/>
              </w:rPr>
            </w:pPr>
            <w:r>
              <w:rPr>
                <w:rFonts w:ascii="Calibri" w:hAnsi="Calibri" w:cs="Calibri"/>
                <w:color w:val="000000"/>
                <w:sz w:val="18"/>
                <w:szCs w:val="18"/>
              </w:rPr>
              <w:t xml:space="preserve">2,40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Default="003230B6" w:rsidP="003230B6">
            <w:pPr>
              <w:jc w:val="right"/>
              <w:rPr>
                <w:rFonts w:ascii="Calibri" w:hAnsi="Calibri" w:cs="Calibri"/>
                <w:color w:val="000000"/>
                <w:sz w:val="18"/>
                <w:szCs w:val="18"/>
              </w:rPr>
            </w:pPr>
            <w:r>
              <w:rPr>
                <w:rFonts w:ascii="Calibri" w:hAnsi="Calibri" w:cs="Calibri"/>
                <w:color w:val="000000"/>
                <w:sz w:val="18"/>
                <w:szCs w:val="18"/>
              </w:rPr>
              <w:t xml:space="preserve">19,20 </w:t>
            </w:r>
          </w:p>
        </w:tc>
      </w:tr>
      <w:tr w:rsidR="003230B6" w:rsidRPr="00B84914" w:rsidTr="003230B6">
        <w:tc>
          <w:tcPr>
            <w:tcW w:w="4678" w:type="dxa"/>
            <w:vMerge/>
            <w:tcBorders>
              <w:left w:val="single" w:sz="4" w:space="0" w:color="auto"/>
              <w:right w:val="single" w:sz="4" w:space="0" w:color="auto"/>
            </w:tcBorders>
            <w:shd w:val="clear" w:color="auto" w:fill="auto"/>
          </w:tcPr>
          <w:p w:rsidR="003230B6" w:rsidRPr="00D3360A" w:rsidRDefault="003230B6" w:rsidP="003230B6">
            <w:pPr>
              <w:jc w:val="both"/>
              <w:rPr>
                <w:rFonts w:ascii="Calibri" w:hAnsi="Calibr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230B6" w:rsidRPr="00D3360A" w:rsidRDefault="003230B6" w:rsidP="003230B6">
            <w:pPr>
              <w:rPr>
                <w:rFonts w:ascii="Calibri" w:hAnsi="Calibri"/>
                <w:sz w:val="18"/>
                <w:szCs w:val="18"/>
              </w:rPr>
            </w:pPr>
            <w:r>
              <w:rPr>
                <w:rFonts w:ascii="Calibri" w:hAnsi="Calibri"/>
                <w:sz w:val="18"/>
                <w:szCs w:val="18"/>
              </w:rPr>
              <w:t>- Informática Básica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Default="003230B6" w:rsidP="003230B6">
            <w:pPr>
              <w:jc w:val="center"/>
              <w:rPr>
                <w:rFonts w:ascii="Calibri" w:hAnsi="Calibri" w:cs="Calibri"/>
                <w:color w:val="000000"/>
                <w:sz w:val="18"/>
                <w:szCs w:val="18"/>
              </w:rPr>
            </w:pPr>
            <w:r>
              <w:rPr>
                <w:rFonts w:ascii="Calibri" w:hAnsi="Calibri" w:cs="Calibri"/>
                <w:color w:val="000000"/>
                <w:sz w:val="18"/>
                <w:szCs w:val="18"/>
              </w:rPr>
              <w:t>02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Default="003230B6" w:rsidP="003230B6">
            <w:pPr>
              <w:jc w:val="center"/>
              <w:rPr>
                <w:rFonts w:ascii="Calibri" w:hAnsi="Calibri" w:cs="Calibri"/>
                <w:color w:val="000000"/>
                <w:sz w:val="18"/>
                <w:szCs w:val="18"/>
              </w:rPr>
            </w:pPr>
            <w:r>
              <w:rPr>
                <w:rFonts w:ascii="Calibri" w:hAnsi="Calibri" w:cs="Calibri"/>
                <w:color w:val="000000"/>
                <w:sz w:val="18"/>
                <w:szCs w:val="18"/>
              </w:rPr>
              <w:t xml:space="preserve">2,00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Default="003230B6" w:rsidP="003230B6">
            <w:pPr>
              <w:jc w:val="right"/>
              <w:rPr>
                <w:rFonts w:ascii="Calibri" w:hAnsi="Calibri" w:cs="Calibri"/>
                <w:color w:val="000000"/>
                <w:sz w:val="18"/>
                <w:szCs w:val="18"/>
              </w:rPr>
            </w:pPr>
            <w:r>
              <w:rPr>
                <w:rFonts w:ascii="Calibri" w:hAnsi="Calibri" w:cs="Calibri"/>
                <w:color w:val="000000"/>
                <w:sz w:val="18"/>
                <w:szCs w:val="18"/>
              </w:rPr>
              <w:t xml:space="preserve">04,00 </w:t>
            </w:r>
          </w:p>
        </w:tc>
      </w:tr>
      <w:tr w:rsidR="003230B6" w:rsidRPr="00B84914" w:rsidTr="003230B6">
        <w:tc>
          <w:tcPr>
            <w:tcW w:w="4678" w:type="dxa"/>
            <w:vMerge/>
            <w:tcBorders>
              <w:left w:val="single" w:sz="4" w:space="0" w:color="auto"/>
              <w:right w:val="single" w:sz="4" w:space="0" w:color="auto"/>
            </w:tcBorders>
            <w:shd w:val="clear" w:color="auto" w:fill="auto"/>
          </w:tcPr>
          <w:p w:rsidR="003230B6" w:rsidRPr="00D3360A" w:rsidRDefault="003230B6" w:rsidP="003230B6">
            <w:pPr>
              <w:jc w:val="both"/>
              <w:rPr>
                <w:rFonts w:ascii="Calibri" w:hAnsi="Calibr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230B6" w:rsidRPr="00D3360A" w:rsidRDefault="003230B6" w:rsidP="003230B6">
            <w:pPr>
              <w:rPr>
                <w:rFonts w:ascii="Calibri" w:hAnsi="Calibri"/>
                <w:sz w:val="18"/>
                <w:szCs w:val="18"/>
              </w:rPr>
            </w:pPr>
            <w:r w:rsidRPr="00D3360A">
              <w:rPr>
                <w:rFonts w:ascii="Calibri" w:hAnsi="Calibri"/>
                <w:sz w:val="18"/>
                <w:szCs w:val="18"/>
              </w:rPr>
              <w:t>- Conhecimentos Gerais</w:t>
            </w:r>
            <w:r>
              <w:rPr>
                <w:rFonts w:ascii="Calibri" w:hAnsi="Calibri"/>
                <w:sz w:val="18"/>
                <w:szCs w:val="18"/>
              </w:rPr>
              <w:t>/Atualidades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Default="003230B6" w:rsidP="003230B6">
            <w:pPr>
              <w:jc w:val="center"/>
              <w:rPr>
                <w:rFonts w:ascii="Calibri" w:hAnsi="Calibri" w:cs="Calibri"/>
                <w:color w:val="000000"/>
                <w:sz w:val="18"/>
                <w:szCs w:val="18"/>
              </w:rPr>
            </w:pPr>
            <w:r>
              <w:rPr>
                <w:rFonts w:ascii="Calibri" w:hAnsi="Calibri" w:cs="Calibri"/>
                <w:color w:val="000000"/>
                <w:sz w:val="18"/>
                <w:szCs w:val="18"/>
              </w:rPr>
              <w:t>02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Default="003230B6" w:rsidP="003230B6">
            <w:pPr>
              <w:jc w:val="center"/>
              <w:rPr>
                <w:rFonts w:ascii="Calibri" w:hAnsi="Calibri" w:cs="Calibri"/>
                <w:color w:val="000000"/>
                <w:sz w:val="18"/>
                <w:szCs w:val="18"/>
              </w:rPr>
            </w:pPr>
            <w:r>
              <w:rPr>
                <w:rFonts w:ascii="Calibri" w:hAnsi="Calibri" w:cs="Calibri"/>
                <w:color w:val="000000"/>
                <w:sz w:val="18"/>
                <w:szCs w:val="18"/>
              </w:rPr>
              <w:t xml:space="preserve">1,80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Default="003230B6" w:rsidP="003230B6">
            <w:pPr>
              <w:jc w:val="right"/>
              <w:rPr>
                <w:rFonts w:ascii="Calibri" w:hAnsi="Calibri" w:cs="Calibri"/>
                <w:color w:val="000000"/>
                <w:sz w:val="18"/>
                <w:szCs w:val="18"/>
              </w:rPr>
            </w:pPr>
            <w:r>
              <w:rPr>
                <w:rFonts w:ascii="Calibri" w:hAnsi="Calibri" w:cs="Calibri"/>
                <w:color w:val="000000"/>
                <w:sz w:val="18"/>
                <w:szCs w:val="18"/>
              </w:rPr>
              <w:t xml:space="preserve">03,60 </w:t>
            </w:r>
          </w:p>
        </w:tc>
      </w:tr>
      <w:tr w:rsidR="003230B6" w:rsidRPr="00B84914" w:rsidTr="003230B6">
        <w:tc>
          <w:tcPr>
            <w:tcW w:w="4678" w:type="dxa"/>
            <w:vMerge/>
            <w:tcBorders>
              <w:left w:val="single" w:sz="4" w:space="0" w:color="auto"/>
              <w:right w:val="single" w:sz="4" w:space="0" w:color="auto"/>
            </w:tcBorders>
            <w:shd w:val="clear" w:color="auto" w:fill="auto"/>
          </w:tcPr>
          <w:p w:rsidR="003230B6" w:rsidRPr="00D3360A" w:rsidRDefault="003230B6" w:rsidP="003230B6">
            <w:pPr>
              <w:jc w:val="both"/>
              <w:rPr>
                <w:rFonts w:ascii="Calibri" w:hAnsi="Calibri"/>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230B6" w:rsidRPr="00D3360A" w:rsidRDefault="003230B6" w:rsidP="003230B6">
            <w:pPr>
              <w:rPr>
                <w:rFonts w:ascii="Calibri" w:hAnsi="Calibri"/>
                <w:sz w:val="18"/>
                <w:szCs w:val="18"/>
              </w:rPr>
            </w:pPr>
            <w:r w:rsidRPr="00D3360A">
              <w:rPr>
                <w:rFonts w:ascii="Calibri" w:hAnsi="Calibri"/>
                <w:sz w:val="18"/>
                <w:szCs w:val="18"/>
              </w:rPr>
              <w:t>- Conhecimentos Específicos</w:t>
            </w:r>
            <w:r>
              <w:rPr>
                <w:rFonts w:ascii="Calibri" w:hAnsi="Calibri"/>
                <w:sz w:val="18"/>
                <w:szCs w:val="18"/>
              </w:rPr>
              <w:t>/Legislação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Default="003230B6" w:rsidP="003230B6">
            <w:pPr>
              <w:jc w:val="center"/>
              <w:rPr>
                <w:rFonts w:ascii="Calibri" w:hAnsi="Calibri" w:cs="Calibri"/>
                <w:color w:val="000000"/>
                <w:sz w:val="18"/>
                <w:szCs w:val="18"/>
              </w:rPr>
            </w:pPr>
            <w:r>
              <w:rPr>
                <w:rFonts w:ascii="Calibri" w:hAnsi="Calibri" w:cs="Calibri"/>
                <w:color w:val="000000"/>
                <w:sz w:val="18"/>
                <w:szCs w:val="18"/>
              </w:rPr>
              <w:t>20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Default="003230B6" w:rsidP="003230B6">
            <w:pPr>
              <w:jc w:val="center"/>
              <w:rPr>
                <w:rFonts w:ascii="Calibri" w:hAnsi="Calibri" w:cs="Calibri"/>
                <w:color w:val="000000"/>
                <w:sz w:val="18"/>
                <w:szCs w:val="18"/>
              </w:rPr>
            </w:pPr>
            <w:r>
              <w:rPr>
                <w:rFonts w:ascii="Calibri" w:hAnsi="Calibri" w:cs="Calibri"/>
                <w:color w:val="000000"/>
                <w:sz w:val="18"/>
                <w:szCs w:val="18"/>
              </w:rPr>
              <w:t xml:space="preserve">2,70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Default="003230B6" w:rsidP="003230B6">
            <w:pPr>
              <w:jc w:val="right"/>
              <w:rPr>
                <w:rFonts w:ascii="Calibri" w:hAnsi="Calibri" w:cs="Calibri"/>
                <w:color w:val="000000"/>
                <w:sz w:val="18"/>
                <w:szCs w:val="18"/>
              </w:rPr>
            </w:pPr>
            <w:r>
              <w:rPr>
                <w:rFonts w:ascii="Calibri" w:hAnsi="Calibri" w:cs="Calibri"/>
                <w:color w:val="000000"/>
                <w:sz w:val="18"/>
                <w:szCs w:val="18"/>
              </w:rPr>
              <w:t xml:space="preserve">54,00 </w:t>
            </w:r>
          </w:p>
        </w:tc>
      </w:tr>
      <w:tr w:rsidR="003230B6" w:rsidRPr="00B84914" w:rsidTr="003230B6">
        <w:tc>
          <w:tcPr>
            <w:tcW w:w="4678" w:type="dxa"/>
            <w:vMerge/>
            <w:tcBorders>
              <w:left w:val="single" w:sz="4" w:space="0" w:color="auto"/>
              <w:bottom w:val="single" w:sz="4" w:space="0" w:color="auto"/>
              <w:right w:val="single" w:sz="4" w:space="0" w:color="auto"/>
            </w:tcBorders>
            <w:shd w:val="clear" w:color="auto" w:fill="auto"/>
          </w:tcPr>
          <w:p w:rsidR="003230B6" w:rsidRPr="00D3360A" w:rsidRDefault="003230B6" w:rsidP="003230B6">
            <w:pPr>
              <w:jc w:val="both"/>
              <w:rPr>
                <w:rFonts w:ascii="Calibri" w:hAnsi="Calibri"/>
                <w:b/>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Pr="00D3360A" w:rsidRDefault="003230B6" w:rsidP="003230B6">
            <w:pPr>
              <w:rPr>
                <w:rFonts w:ascii="Calibri" w:hAnsi="Calibri"/>
                <w:b/>
                <w:sz w:val="18"/>
                <w:szCs w:val="18"/>
              </w:rPr>
            </w:pPr>
            <w:r w:rsidRPr="00D3360A">
              <w:rPr>
                <w:rFonts w:ascii="Calibri" w:hAnsi="Calibri"/>
                <w:b/>
                <w:sz w:val="18"/>
                <w:szCs w:val="18"/>
              </w:rPr>
              <w:t>TOTAIS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Pr="00D3360A" w:rsidRDefault="003230B6" w:rsidP="003230B6">
            <w:pPr>
              <w:jc w:val="center"/>
              <w:rPr>
                <w:rFonts w:ascii="Calibri" w:hAnsi="Calibri"/>
                <w:b/>
                <w:sz w:val="18"/>
                <w:szCs w:val="18"/>
              </w:rPr>
            </w:pPr>
            <w:r w:rsidRPr="00D3360A">
              <w:rPr>
                <w:rFonts w:ascii="Calibri" w:hAnsi="Calibri"/>
                <w:b/>
                <w:sz w:val="18"/>
                <w:szCs w:val="18"/>
              </w:rPr>
              <w:t xml:space="preserve">40 </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Pr="00D3360A" w:rsidRDefault="003230B6" w:rsidP="003230B6">
            <w:pPr>
              <w:jc w:val="center"/>
              <w:rPr>
                <w:rFonts w:ascii="Calibri" w:hAnsi="Calibri"/>
                <w:b/>
                <w:sz w:val="18"/>
                <w:szCs w:val="18"/>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230B6" w:rsidRPr="00D3360A" w:rsidRDefault="003230B6" w:rsidP="003230B6">
            <w:pPr>
              <w:jc w:val="right"/>
              <w:rPr>
                <w:rFonts w:ascii="Calibri" w:hAnsi="Calibri"/>
                <w:b/>
                <w:sz w:val="18"/>
                <w:szCs w:val="18"/>
              </w:rPr>
            </w:pPr>
            <w:r w:rsidRPr="00D3360A">
              <w:rPr>
                <w:rFonts w:ascii="Calibri" w:hAnsi="Calibri"/>
                <w:b/>
                <w:sz w:val="18"/>
                <w:szCs w:val="18"/>
              </w:rPr>
              <w:t>10</w:t>
            </w:r>
            <w:r>
              <w:rPr>
                <w:rFonts w:ascii="Calibri" w:hAnsi="Calibri"/>
                <w:b/>
                <w:sz w:val="18"/>
                <w:szCs w:val="18"/>
              </w:rPr>
              <w:t>0</w:t>
            </w:r>
            <w:r w:rsidRPr="00D3360A">
              <w:rPr>
                <w:rFonts w:ascii="Calibri" w:hAnsi="Calibri"/>
                <w:b/>
                <w:sz w:val="18"/>
                <w:szCs w:val="18"/>
              </w:rPr>
              <w:t xml:space="preserve">,00 </w:t>
            </w:r>
          </w:p>
        </w:tc>
      </w:tr>
    </w:tbl>
    <w:p w:rsidR="00DC5F95" w:rsidRDefault="00DC5F95" w:rsidP="00DC5F95">
      <w:pPr>
        <w:widowControl w:val="0"/>
        <w:autoSpaceDE w:val="0"/>
        <w:ind w:left="-147"/>
        <w:jc w:val="both"/>
        <w:rPr>
          <w:rFonts w:ascii="Calibri" w:hAnsi="Calibri"/>
          <w:b/>
          <w:sz w:val="16"/>
          <w:szCs w:val="16"/>
        </w:rPr>
      </w:pPr>
      <w:r w:rsidRPr="00DC5F95">
        <w:rPr>
          <w:rFonts w:ascii="Calibri" w:hAnsi="Calibri"/>
          <w:b/>
          <w:sz w:val="16"/>
          <w:szCs w:val="16"/>
        </w:rPr>
        <w:t xml:space="preserve">* Cargos com </w:t>
      </w:r>
      <w:r w:rsidR="00B54FF9">
        <w:rPr>
          <w:rFonts w:ascii="Calibri" w:hAnsi="Calibri"/>
          <w:b/>
          <w:sz w:val="16"/>
          <w:szCs w:val="16"/>
        </w:rPr>
        <w:t>Prova</w:t>
      </w:r>
      <w:r>
        <w:rPr>
          <w:rFonts w:ascii="Calibri" w:hAnsi="Calibri"/>
          <w:b/>
          <w:sz w:val="16"/>
          <w:szCs w:val="16"/>
        </w:rPr>
        <w:t xml:space="preserve"> Pr</w:t>
      </w:r>
      <w:r w:rsidR="00B54FF9">
        <w:rPr>
          <w:rFonts w:ascii="Calibri" w:hAnsi="Calibri"/>
          <w:b/>
          <w:sz w:val="16"/>
          <w:szCs w:val="16"/>
        </w:rPr>
        <w:t>ática</w:t>
      </w:r>
    </w:p>
    <w:p w:rsidR="008E7CBC" w:rsidRDefault="00DC5F95" w:rsidP="00DC5F95">
      <w:pPr>
        <w:widowControl w:val="0"/>
        <w:autoSpaceDE w:val="0"/>
        <w:ind w:left="-147"/>
        <w:jc w:val="both"/>
        <w:rPr>
          <w:rFonts w:ascii="Calibri" w:hAnsi="Calibri"/>
          <w:b/>
          <w:sz w:val="16"/>
          <w:szCs w:val="16"/>
        </w:rPr>
      </w:pPr>
      <w:r w:rsidRPr="00DC5F95">
        <w:rPr>
          <w:rFonts w:ascii="Calibri" w:hAnsi="Calibri"/>
          <w:b/>
          <w:sz w:val="16"/>
          <w:szCs w:val="16"/>
        </w:rPr>
        <w:t>*</w:t>
      </w:r>
      <w:r>
        <w:rPr>
          <w:rFonts w:ascii="Calibri" w:hAnsi="Calibri"/>
          <w:b/>
          <w:sz w:val="16"/>
          <w:szCs w:val="16"/>
        </w:rPr>
        <w:t>*</w:t>
      </w:r>
      <w:r w:rsidRPr="00DC5F95">
        <w:rPr>
          <w:rFonts w:ascii="Calibri" w:hAnsi="Calibri"/>
          <w:b/>
          <w:sz w:val="16"/>
          <w:szCs w:val="16"/>
        </w:rPr>
        <w:t xml:space="preserve"> Cargos com Avaliação de Títulos</w:t>
      </w:r>
    </w:p>
    <w:p w:rsidR="00B54FF9" w:rsidRPr="00DC5F95" w:rsidRDefault="00B54FF9" w:rsidP="00DC5F95">
      <w:pPr>
        <w:widowControl w:val="0"/>
        <w:autoSpaceDE w:val="0"/>
        <w:ind w:left="-147"/>
        <w:jc w:val="both"/>
        <w:rPr>
          <w:rFonts w:ascii="Calibri" w:hAnsi="Calibri"/>
          <w:b/>
          <w:sz w:val="18"/>
          <w:szCs w:val="18"/>
        </w:rPr>
      </w:pPr>
    </w:p>
    <w:p w:rsidR="008019A2" w:rsidRPr="00B84914" w:rsidRDefault="00212CD9" w:rsidP="005F65F6">
      <w:pPr>
        <w:jc w:val="both"/>
        <w:rPr>
          <w:rFonts w:ascii="Calibri" w:hAnsi="Calibri"/>
          <w:bCs/>
        </w:rPr>
      </w:pPr>
      <w:r w:rsidRPr="00B84914">
        <w:rPr>
          <w:rFonts w:ascii="Calibri" w:hAnsi="Calibri"/>
          <w:bCs/>
        </w:rPr>
        <w:t>4.3.5.</w:t>
      </w:r>
      <w:r w:rsidR="008019A2" w:rsidRPr="00B84914">
        <w:rPr>
          <w:rFonts w:ascii="Calibri" w:hAnsi="Calibri"/>
          <w:bCs/>
        </w:rPr>
        <w:t xml:space="preserve"> O Caderno da prova escrita identificará, pela impressão original, o cargo, as orientações objetivas aos candidatos, as questões em ordem numérica crescente, a divisão clara e acentuada para cada parte e para cada área de conhecimentos da prova.</w:t>
      </w:r>
    </w:p>
    <w:p w:rsidR="006E40D6" w:rsidRDefault="006E40D6" w:rsidP="005F65F6">
      <w:pPr>
        <w:jc w:val="both"/>
        <w:rPr>
          <w:rFonts w:ascii="Calibri" w:hAnsi="Calibri"/>
          <w:bCs/>
        </w:rPr>
      </w:pPr>
    </w:p>
    <w:p w:rsidR="008019A2" w:rsidRDefault="008019A2" w:rsidP="005F65F6">
      <w:pPr>
        <w:jc w:val="both"/>
        <w:rPr>
          <w:rFonts w:ascii="Calibri" w:hAnsi="Calibri"/>
          <w:bCs/>
        </w:rPr>
      </w:pPr>
      <w:r w:rsidRPr="00B84914">
        <w:rPr>
          <w:rFonts w:ascii="Calibri" w:hAnsi="Calibri"/>
          <w:bCs/>
        </w:rPr>
        <w:lastRenderedPageBreak/>
        <w:t>4.3.6</w:t>
      </w:r>
      <w:r w:rsidR="00212CD9" w:rsidRPr="00B84914">
        <w:rPr>
          <w:rFonts w:ascii="Calibri" w:hAnsi="Calibri"/>
          <w:bCs/>
        </w:rPr>
        <w:t xml:space="preserve">. </w:t>
      </w:r>
      <w:r w:rsidRPr="00B84914">
        <w:rPr>
          <w:rFonts w:ascii="Calibri" w:hAnsi="Calibri"/>
          <w:bCs/>
        </w:rPr>
        <w:t xml:space="preserve">A identificação do candidato no caderno da prova far-se-á, exclusivamente, com </w:t>
      </w:r>
      <w:r w:rsidR="002C3EAE">
        <w:rPr>
          <w:rFonts w:ascii="Calibri" w:hAnsi="Calibri"/>
          <w:bCs/>
        </w:rPr>
        <w:t xml:space="preserve">o nome do candidato, </w:t>
      </w:r>
      <w:r w:rsidRPr="00B84914">
        <w:rPr>
          <w:rFonts w:ascii="Calibri" w:hAnsi="Calibri"/>
          <w:bCs/>
        </w:rPr>
        <w:t>número da respectiva</w:t>
      </w:r>
      <w:r w:rsidR="000B7BC8">
        <w:rPr>
          <w:rFonts w:ascii="Calibri" w:hAnsi="Calibri"/>
          <w:bCs/>
        </w:rPr>
        <w:t xml:space="preserve"> inscrição e</w:t>
      </w:r>
      <w:r w:rsidR="002C3EAE">
        <w:rPr>
          <w:rFonts w:ascii="Calibri" w:hAnsi="Calibri"/>
          <w:bCs/>
        </w:rPr>
        <w:t xml:space="preserve"> número da RG</w:t>
      </w:r>
      <w:r w:rsidR="000B7BC8">
        <w:rPr>
          <w:rFonts w:ascii="Calibri" w:hAnsi="Calibri"/>
          <w:bCs/>
        </w:rPr>
        <w:t>.</w:t>
      </w:r>
    </w:p>
    <w:p w:rsidR="000B7BC8" w:rsidRPr="00B84914" w:rsidRDefault="000B7BC8" w:rsidP="005F65F6">
      <w:pPr>
        <w:jc w:val="both"/>
        <w:rPr>
          <w:rFonts w:ascii="Calibri" w:hAnsi="Calibri"/>
          <w:bCs/>
        </w:rPr>
      </w:pPr>
    </w:p>
    <w:p w:rsidR="008019A2" w:rsidRPr="00B84914" w:rsidRDefault="008019A2" w:rsidP="005F65F6">
      <w:pPr>
        <w:jc w:val="both"/>
        <w:rPr>
          <w:rFonts w:ascii="Calibri" w:hAnsi="Calibri"/>
          <w:bCs/>
        </w:rPr>
      </w:pPr>
      <w:r w:rsidRPr="00B84914">
        <w:rPr>
          <w:rFonts w:ascii="Calibri" w:hAnsi="Calibri"/>
          <w:bCs/>
        </w:rPr>
        <w:t>4.3.7</w:t>
      </w:r>
      <w:r w:rsidR="00212CD9" w:rsidRPr="00B84914">
        <w:rPr>
          <w:rFonts w:ascii="Calibri" w:hAnsi="Calibri"/>
          <w:bCs/>
        </w:rPr>
        <w:t>.</w:t>
      </w:r>
      <w:r w:rsidRPr="00B84914">
        <w:rPr>
          <w:rFonts w:ascii="Calibri" w:hAnsi="Calibri"/>
          <w:bCs/>
        </w:rPr>
        <w:t xml:space="preserve"> As questões da prova escrita serão respondidas em </w:t>
      </w:r>
      <w:r w:rsidR="00212CD9" w:rsidRPr="00B84914">
        <w:rPr>
          <w:rFonts w:ascii="Calibri" w:hAnsi="Calibri"/>
          <w:bCs/>
        </w:rPr>
        <w:t>CARTÃO-RESPOSTA</w:t>
      </w:r>
      <w:r w:rsidRPr="00B84914">
        <w:rPr>
          <w:rFonts w:ascii="Calibri" w:hAnsi="Calibri"/>
          <w:bCs/>
        </w:rPr>
        <w:t xml:space="preserve">, fornecido aos candidatos junto com o caderno de prova. Os candidatos utilizar-se-ão, para nele indicar suas respostas, exclusivamente de uma </w:t>
      </w:r>
      <w:r w:rsidRPr="00B84914">
        <w:rPr>
          <w:rFonts w:ascii="Calibri" w:hAnsi="Calibri"/>
          <w:b/>
          <w:bCs/>
        </w:rPr>
        <w:t>caneta esferográfica</w:t>
      </w:r>
      <w:r w:rsidRPr="00B84914">
        <w:rPr>
          <w:rFonts w:ascii="Calibri" w:hAnsi="Calibri"/>
          <w:bCs/>
        </w:rPr>
        <w:t xml:space="preserve"> de escrita na </w:t>
      </w:r>
      <w:r w:rsidRPr="00B84914">
        <w:rPr>
          <w:rFonts w:ascii="Calibri" w:hAnsi="Calibri"/>
          <w:b/>
          <w:bCs/>
        </w:rPr>
        <w:t>cor azul</w:t>
      </w:r>
      <w:r w:rsidRPr="00B84914">
        <w:rPr>
          <w:rFonts w:ascii="Calibri" w:hAnsi="Calibri"/>
          <w:bCs/>
        </w:rPr>
        <w:t xml:space="preserve"> ou </w:t>
      </w:r>
      <w:r w:rsidRPr="00B84914">
        <w:rPr>
          <w:rFonts w:ascii="Calibri" w:hAnsi="Calibri"/>
          <w:b/>
          <w:bCs/>
        </w:rPr>
        <w:t>preta</w:t>
      </w:r>
      <w:r w:rsidRPr="00B84914">
        <w:rPr>
          <w:rFonts w:ascii="Calibri" w:hAnsi="Calibri"/>
          <w:bCs/>
        </w:rPr>
        <w:t>.</w:t>
      </w:r>
    </w:p>
    <w:p w:rsidR="000B7BC8" w:rsidRDefault="000B7BC8" w:rsidP="005F65F6">
      <w:pPr>
        <w:jc w:val="both"/>
        <w:rPr>
          <w:rFonts w:ascii="Calibri" w:hAnsi="Calibri"/>
          <w:bCs/>
        </w:rPr>
      </w:pPr>
    </w:p>
    <w:p w:rsidR="008019A2" w:rsidRPr="00B84914" w:rsidRDefault="008019A2" w:rsidP="005F65F6">
      <w:pPr>
        <w:jc w:val="both"/>
        <w:rPr>
          <w:rFonts w:ascii="Calibri" w:hAnsi="Calibri"/>
          <w:bCs/>
        </w:rPr>
      </w:pPr>
      <w:r w:rsidRPr="00B84914">
        <w:rPr>
          <w:rFonts w:ascii="Calibri" w:hAnsi="Calibri"/>
          <w:bCs/>
        </w:rPr>
        <w:t>4.3.8</w:t>
      </w:r>
      <w:r w:rsidR="00212CD9" w:rsidRPr="00B84914">
        <w:rPr>
          <w:rFonts w:ascii="Calibri" w:hAnsi="Calibri"/>
          <w:bCs/>
        </w:rPr>
        <w:t>.</w:t>
      </w:r>
      <w:r w:rsidRPr="00B84914">
        <w:rPr>
          <w:rFonts w:ascii="Calibri" w:hAnsi="Calibri"/>
          <w:bCs/>
        </w:rPr>
        <w:t xml:space="preserve"> À prova escrita será atribuída nota nos termos previstos dos quadros do item 4.3.4 acima.</w:t>
      </w:r>
    </w:p>
    <w:p w:rsidR="000B7BC8" w:rsidRDefault="000B7BC8" w:rsidP="005F65F6">
      <w:pPr>
        <w:jc w:val="both"/>
        <w:rPr>
          <w:rFonts w:ascii="Calibri" w:hAnsi="Calibri"/>
          <w:bCs/>
        </w:rPr>
      </w:pPr>
    </w:p>
    <w:p w:rsidR="008019A2" w:rsidRPr="00B84914" w:rsidRDefault="00212CD9" w:rsidP="005F65F6">
      <w:pPr>
        <w:jc w:val="both"/>
        <w:rPr>
          <w:rFonts w:ascii="Calibri" w:hAnsi="Calibri"/>
          <w:bCs/>
        </w:rPr>
      </w:pPr>
      <w:r w:rsidRPr="00B84914">
        <w:rPr>
          <w:rFonts w:ascii="Calibri" w:hAnsi="Calibri"/>
          <w:bCs/>
        </w:rPr>
        <w:t xml:space="preserve">4.3.9. </w:t>
      </w:r>
      <w:r w:rsidR="008019A2" w:rsidRPr="00B84914">
        <w:rPr>
          <w:rFonts w:ascii="Calibri" w:hAnsi="Calibri"/>
          <w:bCs/>
        </w:rPr>
        <w:t>Será(</w:t>
      </w:r>
      <w:proofErr w:type="spellStart"/>
      <w:r w:rsidR="008019A2" w:rsidRPr="00B84914">
        <w:rPr>
          <w:rFonts w:ascii="Calibri" w:hAnsi="Calibri"/>
          <w:bCs/>
        </w:rPr>
        <w:t>ão</w:t>
      </w:r>
      <w:proofErr w:type="spellEnd"/>
      <w:r w:rsidR="008019A2" w:rsidRPr="00B84914">
        <w:rPr>
          <w:rFonts w:ascii="Calibri" w:hAnsi="Calibri"/>
          <w:bCs/>
        </w:rPr>
        <w:t>) considerada(s) errada(s), com atribuição de nota 0 (zero), a(s) questão(</w:t>
      </w:r>
      <w:proofErr w:type="spellStart"/>
      <w:r w:rsidR="008019A2" w:rsidRPr="00B84914">
        <w:rPr>
          <w:rFonts w:ascii="Calibri" w:hAnsi="Calibri"/>
          <w:bCs/>
        </w:rPr>
        <w:t>ões</w:t>
      </w:r>
      <w:proofErr w:type="spellEnd"/>
      <w:r w:rsidR="008019A2" w:rsidRPr="00B84914">
        <w:rPr>
          <w:rFonts w:ascii="Calibri" w:hAnsi="Calibri"/>
          <w:bCs/>
        </w:rPr>
        <w:t xml:space="preserve">) que no </w:t>
      </w:r>
      <w:r w:rsidRPr="00B84914">
        <w:rPr>
          <w:rFonts w:ascii="Calibri" w:hAnsi="Calibri"/>
          <w:bCs/>
        </w:rPr>
        <w:t>CARTÃO-RESPOSTA</w:t>
      </w:r>
      <w:r w:rsidR="008019A2" w:rsidRPr="00B84914">
        <w:rPr>
          <w:rFonts w:ascii="Calibri" w:hAnsi="Calibri"/>
          <w:bCs/>
        </w:rPr>
        <w:t>, contenha(m):</w:t>
      </w:r>
    </w:p>
    <w:p w:rsidR="008019A2" w:rsidRPr="00B84914" w:rsidRDefault="008019A2" w:rsidP="005F65F6">
      <w:pPr>
        <w:numPr>
          <w:ilvl w:val="0"/>
          <w:numId w:val="18"/>
        </w:numPr>
        <w:jc w:val="both"/>
        <w:rPr>
          <w:rFonts w:ascii="Calibri" w:hAnsi="Calibri"/>
          <w:bCs/>
        </w:rPr>
      </w:pPr>
      <w:proofErr w:type="gramStart"/>
      <w:r w:rsidRPr="00B84914">
        <w:rPr>
          <w:rFonts w:ascii="Calibri" w:hAnsi="Calibri"/>
          <w:bCs/>
        </w:rPr>
        <w:t>emenda</w:t>
      </w:r>
      <w:proofErr w:type="gramEnd"/>
      <w:r w:rsidRPr="00B84914">
        <w:rPr>
          <w:rFonts w:ascii="Calibri" w:hAnsi="Calibri"/>
          <w:bCs/>
        </w:rPr>
        <w:t>(s) e/ou rasura(s);</w:t>
      </w:r>
    </w:p>
    <w:p w:rsidR="008019A2" w:rsidRPr="00B84914" w:rsidRDefault="008019A2" w:rsidP="005F65F6">
      <w:pPr>
        <w:numPr>
          <w:ilvl w:val="0"/>
          <w:numId w:val="18"/>
        </w:numPr>
        <w:jc w:val="both"/>
        <w:rPr>
          <w:rFonts w:ascii="Calibri" w:hAnsi="Calibri"/>
          <w:bCs/>
        </w:rPr>
      </w:pPr>
      <w:proofErr w:type="gramStart"/>
      <w:r w:rsidRPr="00B84914">
        <w:rPr>
          <w:rFonts w:ascii="Calibri" w:hAnsi="Calibri"/>
          <w:bCs/>
        </w:rPr>
        <w:t>mais</w:t>
      </w:r>
      <w:proofErr w:type="gramEnd"/>
      <w:r w:rsidRPr="00B84914">
        <w:rPr>
          <w:rFonts w:ascii="Calibri" w:hAnsi="Calibri"/>
          <w:bCs/>
        </w:rPr>
        <w:t xml:space="preserve"> de uma opção de resposta assinalada;</w:t>
      </w:r>
    </w:p>
    <w:p w:rsidR="008019A2" w:rsidRPr="00B84914" w:rsidRDefault="008019A2" w:rsidP="005F65F6">
      <w:pPr>
        <w:numPr>
          <w:ilvl w:val="0"/>
          <w:numId w:val="18"/>
        </w:numPr>
        <w:jc w:val="both"/>
        <w:rPr>
          <w:rFonts w:ascii="Calibri" w:hAnsi="Calibri"/>
          <w:bCs/>
        </w:rPr>
      </w:pPr>
      <w:proofErr w:type="gramStart"/>
      <w:r w:rsidRPr="00B84914">
        <w:rPr>
          <w:rFonts w:ascii="Calibri" w:hAnsi="Calibri"/>
          <w:bCs/>
        </w:rPr>
        <w:t>em</w:t>
      </w:r>
      <w:proofErr w:type="gramEnd"/>
      <w:r w:rsidRPr="00B84914">
        <w:rPr>
          <w:rFonts w:ascii="Calibri" w:hAnsi="Calibri"/>
          <w:bCs/>
        </w:rPr>
        <w:t xml:space="preserve"> branco, sem nenhuma alternativa assinalada;</w:t>
      </w:r>
    </w:p>
    <w:p w:rsidR="008019A2" w:rsidRPr="00B84914" w:rsidRDefault="008019A2" w:rsidP="005F65F6">
      <w:pPr>
        <w:numPr>
          <w:ilvl w:val="0"/>
          <w:numId w:val="18"/>
        </w:numPr>
        <w:jc w:val="both"/>
        <w:rPr>
          <w:rFonts w:ascii="Calibri" w:hAnsi="Calibri"/>
          <w:bCs/>
        </w:rPr>
      </w:pPr>
      <w:proofErr w:type="gramStart"/>
      <w:r w:rsidRPr="00B84914">
        <w:rPr>
          <w:rFonts w:ascii="Calibri" w:hAnsi="Calibri"/>
          <w:bCs/>
        </w:rPr>
        <w:t>assinalada</w:t>
      </w:r>
      <w:proofErr w:type="gramEnd"/>
      <w:r w:rsidRPr="00B84914">
        <w:rPr>
          <w:rFonts w:ascii="Calibri" w:hAnsi="Calibri"/>
          <w:bCs/>
        </w:rPr>
        <w:t xml:space="preserve">(s) com lápis, de qualquer espécie, caneta não esferográfica, ou com escrita em cores que não sejam preta ou azul. As respostas serão assinaladas, exclusivamente, na forma orientada no próprio </w:t>
      </w:r>
      <w:r w:rsidR="00212CD9" w:rsidRPr="00B84914">
        <w:rPr>
          <w:rFonts w:ascii="Calibri" w:hAnsi="Calibri"/>
          <w:bCs/>
        </w:rPr>
        <w:t>CARTÃO-RESPOSTA</w:t>
      </w:r>
      <w:r w:rsidRPr="00B84914">
        <w:rPr>
          <w:rFonts w:ascii="Calibri" w:hAnsi="Calibri"/>
          <w:bCs/>
        </w:rPr>
        <w:t>, consideradas como se erradas fossem as que não atenderem à referida orientação e às disposições deste Capítulo.</w:t>
      </w:r>
    </w:p>
    <w:p w:rsidR="000B7BC8" w:rsidRDefault="000B7BC8" w:rsidP="005F65F6">
      <w:pPr>
        <w:jc w:val="both"/>
        <w:rPr>
          <w:rFonts w:ascii="Calibri" w:hAnsi="Calibri"/>
          <w:bCs/>
        </w:rPr>
      </w:pPr>
    </w:p>
    <w:p w:rsidR="008019A2" w:rsidRPr="00B84914" w:rsidRDefault="00212CD9" w:rsidP="005F65F6">
      <w:pPr>
        <w:jc w:val="both"/>
        <w:rPr>
          <w:rFonts w:ascii="Calibri" w:hAnsi="Calibri"/>
          <w:bCs/>
        </w:rPr>
      </w:pPr>
      <w:r w:rsidRPr="00B84914">
        <w:rPr>
          <w:rFonts w:ascii="Calibri" w:hAnsi="Calibri"/>
          <w:bCs/>
        </w:rPr>
        <w:t>4.3.10.</w:t>
      </w:r>
      <w:r w:rsidR="008019A2" w:rsidRPr="00B84914">
        <w:rPr>
          <w:rFonts w:ascii="Calibri" w:hAnsi="Calibri"/>
          <w:bCs/>
        </w:rPr>
        <w:t xml:space="preserve"> O </w:t>
      </w:r>
      <w:r w:rsidRPr="00B84914">
        <w:rPr>
          <w:rFonts w:ascii="Calibri" w:hAnsi="Calibri"/>
          <w:bCs/>
        </w:rPr>
        <w:t>CARTÃO-RESPOSTA</w:t>
      </w:r>
      <w:r w:rsidR="008019A2" w:rsidRPr="00B84914">
        <w:rPr>
          <w:rFonts w:ascii="Calibri" w:hAnsi="Calibri"/>
          <w:bCs/>
        </w:rPr>
        <w:t xml:space="preserve"> preenchido fora das especificações contidas no mesmo ou detalhadas especificamente neste Edital, ou seja, preenchido com a marcação das respostas com caneta esferográfica de tinta cuja cor for diferente de azul ou preta, não será corrigido e ao candidato será atribuída nota 0 (zero). Também não será corrigido o </w:t>
      </w:r>
      <w:r w:rsidRPr="00B84914">
        <w:rPr>
          <w:rFonts w:ascii="Calibri" w:hAnsi="Calibri"/>
          <w:bCs/>
        </w:rPr>
        <w:t>CARTÃO-RESPOSTA</w:t>
      </w:r>
      <w:r w:rsidR="008019A2" w:rsidRPr="00B84914">
        <w:rPr>
          <w:rFonts w:ascii="Calibri" w:hAnsi="Calibri"/>
          <w:bCs/>
        </w:rPr>
        <w:t xml:space="preserve"> que em conste qualquer anotação, tanto na face, quanto no verso, não solicitadas neste Edital, ou estranhas ao Concurso Público.</w:t>
      </w:r>
    </w:p>
    <w:p w:rsidR="000B7BC8" w:rsidRDefault="000B7BC8" w:rsidP="005F65F6">
      <w:pPr>
        <w:jc w:val="both"/>
        <w:rPr>
          <w:rFonts w:ascii="Calibri" w:hAnsi="Calibri"/>
          <w:bCs/>
        </w:rPr>
      </w:pPr>
    </w:p>
    <w:p w:rsidR="008019A2" w:rsidRPr="00B84914" w:rsidRDefault="008019A2" w:rsidP="005F65F6">
      <w:pPr>
        <w:jc w:val="both"/>
        <w:rPr>
          <w:rFonts w:ascii="Calibri" w:hAnsi="Calibri"/>
          <w:bCs/>
        </w:rPr>
      </w:pPr>
      <w:r w:rsidRPr="00B84914">
        <w:rPr>
          <w:rFonts w:ascii="Calibri" w:hAnsi="Calibri"/>
          <w:bCs/>
        </w:rPr>
        <w:t>4.3.11</w:t>
      </w:r>
      <w:r w:rsidR="006D4A0D" w:rsidRPr="00B84914">
        <w:rPr>
          <w:rFonts w:ascii="Calibri" w:hAnsi="Calibri"/>
          <w:bCs/>
        </w:rPr>
        <w:t xml:space="preserve">. </w:t>
      </w:r>
      <w:r w:rsidRPr="00B84914">
        <w:rPr>
          <w:rFonts w:ascii="Calibri" w:hAnsi="Calibri"/>
          <w:bCs/>
        </w:rPr>
        <w:t>Os candidatos devem comparecer, para a prova e</w:t>
      </w:r>
      <w:r w:rsidR="00771FCA" w:rsidRPr="00B84914">
        <w:rPr>
          <w:rFonts w:ascii="Calibri" w:hAnsi="Calibri"/>
          <w:bCs/>
        </w:rPr>
        <w:t>scrita, no local determinado no</w:t>
      </w:r>
      <w:r w:rsidRPr="00B84914">
        <w:rPr>
          <w:rFonts w:ascii="Calibri" w:hAnsi="Calibri"/>
          <w:bCs/>
        </w:rPr>
        <w:t xml:space="preserve"> item 4.3.2, com a antecedência mínima de</w:t>
      </w:r>
      <w:r w:rsidR="000E2D0E" w:rsidRPr="00B84914">
        <w:rPr>
          <w:rFonts w:ascii="Calibri" w:hAnsi="Calibri"/>
          <w:bCs/>
        </w:rPr>
        <w:t xml:space="preserve"> 30 (trinta) minutos</w:t>
      </w:r>
      <w:r w:rsidRPr="00B84914">
        <w:rPr>
          <w:rFonts w:ascii="Calibri" w:hAnsi="Calibri"/>
          <w:bCs/>
        </w:rPr>
        <w:t xml:space="preserve">, </w:t>
      </w:r>
      <w:r w:rsidR="000E2D0E" w:rsidRPr="00B84914">
        <w:rPr>
          <w:rFonts w:ascii="Calibri" w:hAnsi="Calibri"/>
          <w:bCs/>
        </w:rPr>
        <w:t xml:space="preserve">munidos </w:t>
      </w:r>
      <w:r w:rsidRPr="00B84914">
        <w:rPr>
          <w:rFonts w:ascii="Calibri" w:hAnsi="Calibri"/>
          <w:bCs/>
        </w:rPr>
        <w:t>de documento de</w:t>
      </w:r>
      <w:r w:rsidR="006D4A0D" w:rsidRPr="00B84914">
        <w:rPr>
          <w:rFonts w:ascii="Calibri" w:hAnsi="Calibri"/>
          <w:bCs/>
        </w:rPr>
        <w:t xml:space="preserve"> identidade </w:t>
      </w:r>
      <w:r w:rsidR="000E2D0E" w:rsidRPr="00B84914">
        <w:rPr>
          <w:rFonts w:ascii="Calibri" w:hAnsi="Calibri"/>
          <w:bCs/>
        </w:rPr>
        <w:t xml:space="preserve">com foto </w:t>
      </w:r>
      <w:r w:rsidR="006D4A0D" w:rsidRPr="00B84914">
        <w:rPr>
          <w:rFonts w:ascii="Calibri" w:hAnsi="Calibri"/>
          <w:bCs/>
        </w:rPr>
        <w:t>(aquele informado no ato da inscrição via internet</w:t>
      </w:r>
      <w:r w:rsidRPr="00B84914">
        <w:rPr>
          <w:rFonts w:ascii="Calibri" w:hAnsi="Calibri"/>
          <w:bCs/>
        </w:rPr>
        <w:t xml:space="preserve">) e de, pelo menos, uma caneta esferográfica, de escrita </w:t>
      </w:r>
      <w:r w:rsidRPr="00B84914">
        <w:rPr>
          <w:rFonts w:ascii="Calibri" w:hAnsi="Calibri"/>
          <w:b/>
          <w:bCs/>
        </w:rPr>
        <w:t>azul ou preta</w:t>
      </w:r>
      <w:r w:rsidRPr="00B84914">
        <w:rPr>
          <w:rFonts w:ascii="Calibri" w:hAnsi="Calibri"/>
          <w:bCs/>
        </w:rPr>
        <w:t>, para orientar-se e localizar a sala em que prestará prova e acomodar-se adequadamente.</w:t>
      </w:r>
    </w:p>
    <w:p w:rsidR="000B7BC8" w:rsidRDefault="000B7BC8" w:rsidP="005F65F6">
      <w:pPr>
        <w:jc w:val="both"/>
        <w:rPr>
          <w:rFonts w:ascii="Calibri" w:hAnsi="Calibri"/>
          <w:bCs/>
        </w:rPr>
      </w:pPr>
    </w:p>
    <w:p w:rsidR="008019A2" w:rsidRPr="00B84914" w:rsidRDefault="006D4A0D" w:rsidP="005F65F6">
      <w:pPr>
        <w:jc w:val="both"/>
        <w:rPr>
          <w:rFonts w:ascii="Calibri" w:hAnsi="Calibri"/>
          <w:bCs/>
        </w:rPr>
      </w:pPr>
      <w:r w:rsidRPr="00B84914">
        <w:rPr>
          <w:rFonts w:ascii="Calibri" w:hAnsi="Calibri"/>
          <w:bCs/>
        </w:rPr>
        <w:t xml:space="preserve">4.3.12. </w:t>
      </w:r>
      <w:r w:rsidR="008019A2" w:rsidRPr="00B84914">
        <w:rPr>
          <w:rFonts w:ascii="Calibri" w:hAnsi="Calibri"/>
          <w:bCs/>
        </w:rPr>
        <w:t xml:space="preserve">Para fins de identificação dos candidatos, serão aceitos documentos já descritos </w:t>
      </w:r>
      <w:r w:rsidR="00771FCA" w:rsidRPr="00B84914">
        <w:rPr>
          <w:rFonts w:ascii="Calibri" w:hAnsi="Calibri"/>
          <w:bCs/>
        </w:rPr>
        <w:t>n</w:t>
      </w:r>
      <w:r w:rsidR="008019A2" w:rsidRPr="00B84914">
        <w:rPr>
          <w:rFonts w:ascii="Calibri" w:hAnsi="Calibri"/>
          <w:bCs/>
        </w:rPr>
        <w:t xml:space="preserve">o item </w:t>
      </w:r>
      <w:r w:rsidR="00771FCA" w:rsidRPr="00B84914">
        <w:rPr>
          <w:rFonts w:ascii="Calibri" w:hAnsi="Calibri"/>
          <w:bCs/>
        </w:rPr>
        <w:t>3.</w:t>
      </w:r>
      <w:r w:rsidR="0006535D" w:rsidRPr="00B84914">
        <w:rPr>
          <w:rFonts w:ascii="Calibri" w:hAnsi="Calibri"/>
          <w:bCs/>
        </w:rPr>
        <w:t>6</w:t>
      </w:r>
      <w:r w:rsidR="008019A2" w:rsidRPr="00B84914">
        <w:rPr>
          <w:rFonts w:ascii="Calibri" w:hAnsi="Calibri"/>
          <w:bCs/>
        </w:rPr>
        <w:t>, deste Edital, contanto que conste do Comprovante de Inscrição.</w:t>
      </w:r>
    </w:p>
    <w:p w:rsidR="000B7BC8" w:rsidRDefault="000B7BC8" w:rsidP="005F65F6">
      <w:pPr>
        <w:jc w:val="both"/>
        <w:rPr>
          <w:rFonts w:ascii="Calibri" w:hAnsi="Calibri"/>
          <w:bCs/>
        </w:rPr>
      </w:pPr>
    </w:p>
    <w:p w:rsidR="008019A2" w:rsidRPr="00B84914" w:rsidRDefault="00771FCA" w:rsidP="005F65F6">
      <w:pPr>
        <w:jc w:val="both"/>
        <w:rPr>
          <w:rFonts w:ascii="Calibri" w:hAnsi="Calibri"/>
          <w:bCs/>
        </w:rPr>
      </w:pPr>
      <w:r w:rsidRPr="00B84914">
        <w:rPr>
          <w:rFonts w:ascii="Calibri" w:hAnsi="Calibri"/>
          <w:bCs/>
        </w:rPr>
        <w:t xml:space="preserve">4.3.13. </w:t>
      </w:r>
      <w:r w:rsidR="008019A2" w:rsidRPr="00B84914">
        <w:rPr>
          <w:rFonts w:ascii="Calibri" w:hAnsi="Calibri"/>
          <w:bCs/>
        </w:rPr>
        <w:t xml:space="preserve">Caso o candidato esteja impossibilitado de apresentar, no dia da realização da prova, </w:t>
      </w:r>
      <w:r w:rsidRPr="00B84914">
        <w:rPr>
          <w:rFonts w:ascii="Calibri" w:hAnsi="Calibri"/>
          <w:bCs/>
        </w:rPr>
        <w:t>documento original de identificação</w:t>
      </w:r>
      <w:r w:rsidR="008019A2" w:rsidRPr="00B84914">
        <w:rPr>
          <w:rFonts w:ascii="Calibri" w:hAnsi="Calibri"/>
          <w:bCs/>
        </w:rPr>
        <w:t>, por motivo de perda ou furto, deverá apresentar documento que ateste o registro dessa ocorrência em órgão policial.</w:t>
      </w:r>
    </w:p>
    <w:p w:rsidR="000B7BC8" w:rsidRDefault="000B7BC8" w:rsidP="005F65F6">
      <w:pPr>
        <w:jc w:val="both"/>
        <w:rPr>
          <w:rFonts w:ascii="Calibri" w:hAnsi="Calibri"/>
          <w:bCs/>
        </w:rPr>
      </w:pPr>
    </w:p>
    <w:p w:rsidR="008019A2" w:rsidRPr="00B84914" w:rsidRDefault="00771FCA" w:rsidP="005F65F6">
      <w:pPr>
        <w:jc w:val="both"/>
        <w:rPr>
          <w:rFonts w:ascii="Calibri" w:hAnsi="Calibri"/>
          <w:bCs/>
        </w:rPr>
      </w:pPr>
      <w:r w:rsidRPr="00B84914">
        <w:rPr>
          <w:rFonts w:ascii="Calibri" w:hAnsi="Calibri"/>
          <w:bCs/>
        </w:rPr>
        <w:t>4.3.14.</w:t>
      </w:r>
      <w:r w:rsidR="008019A2" w:rsidRPr="00B84914">
        <w:rPr>
          <w:rFonts w:ascii="Calibri" w:hAnsi="Calibri"/>
          <w:bCs/>
        </w:rPr>
        <w:t xml:space="preserve"> O candidato que não comparecer ao local da prova no horário previsto nos itens 4.3.2, ou não se identificar, nos termos descritos nos itens 4.3.11, 4.3.12 e 4.3.13, acima, será eliminado do processo deste Concurso Público.</w:t>
      </w:r>
    </w:p>
    <w:p w:rsidR="000B7BC8" w:rsidRDefault="000B7BC8" w:rsidP="005F65F6">
      <w:pPr>
        <w:jc w:val="both"/>
        <w:rPr>
          <w:rFonts w:ascii="Calibri" w:hAnsi="Calibri"/>
          <w:bCs/>
        </w:rPr>
      </w:pPr>
    </w:p>
    <w:p w:rsidR="008019A2" w:rsidRPr="00B84914" w:rsidRDefault="00771FCA" w:rsidP="005F65F6">
      <w:pPr>
        <w:jc w:val="both"/>
        <w:rPr>
          <w:rFonts w:ascii="Calibri" w:hAnsi="Calibri"/>
          <w:bCs/>
        </w:rPr>
      </w:pPr>
      <w:r w:rsidRPr="00B84914">
        <w:rPr>
          <w:rFonts w:ascii="Calibri" w:hAnsi="Calibri"/>
          <w:bCs/>
        </w:rPr>
        <w:t xml:space="preserve">4.3.15. </w:t>
      </w:r>
      <w:r w:rsidR="008019A2" w:rsidRPr="00B84914">
        <w:rPr>
          <w:rFonts w:ascii="Calibri" w:hAnsi="Calibri"/>
          <w:bCs/>
        </w:rPr>
        <w:t>Não haverá segunda chamada, estando automaticamente desclassificado e eliminado do Concurso</w:t>
      </w:r>
      <w:r w:rsidRPr="00B84914">
        <w:rPr>
          <w:rFonts w:ascii="Calibri" w:hAnsi="Calibri"/>
          <w:bCs/>
        </w:rPr>
        <w:t xml:space="preserve"> Público</w:t>
      </w:r>
      <w:r w:rsidR="008019A2" w:rsidRPr="00B84914">
        <w:rPr>
          <w:rFonts w:ascii="Calibri" w:hAnsi="Calibri"/>
          <w:bCs/>
        </w:rPr>
        <w:t xml:space="preserve"> o candidato que se apresentar no local da prova escrita, sem a observância ao horário e às condições estabelecidas nos itens anteriores.</w:t>
      </w:r>
    </w:p>
    <w:p w:rsidR="000B7BC8" w:rsidRDefault="000B7BC8" w:rsidP="005F65F6">
      <w:pPr>
        <w:jc w:val="both"/>
        <w:rPr>
          <w:rFonts w:ascii="Calibri" w:hAnsi="Calibri"/>
          <w:bCs/>
        </w:rPr>
      </w:pPr>
    </w:p>
    <w:p w:rsidR="008019A2" w:rsidRPr="00B84914" w:rsidRDefault="00771FCA" w:rsidP="005F65F6">
      <w:pPr>
        <w:jc w:val="both"/>
        <w:rPr>
          <w:rFonts w:ascii="Calibri" w:hAnsi="Calibri"/>
          <w:bCs/>
        </w:rPr>
      </w:pPr>
      <w:r w:rsidRPr="00B84914">
        <w:rPr>
          <w:rFonts w:ascii="Calibri" w:hAnsi="Calibri"/>
          <w:bCs/>
        </w:rPr>
        <w:lastRenderedPageBreak/>
        <w:t xml:space="preserve">4.3.16. </w:t>
      </w:r>
      <w:r w:rsidR="008019A2" w:rsidRPr="00B84914">
        <w:rPr>
          <w:rFonts w:ascii="Calibri" w:hAnsi="Calibri"/>
          <w:bCs/>
        </w:rPr>
        <w:t xml:space="preserve">Cada candidato, juntamente com o caderno de prova, receberá um </w:t>
      </w:r>
      <w:r w:rsidRPr="00B84914">
        <w:rPr>
          <w:rFonts w:ascii="Calibri" w:hAnsi="Calibri"/>
          <w:bCs/>
        </w:rPr>
        <w:t>CARTÃO-RESPOSTA</w:t>
      </w:r>
      <w:r w:rsidR="008019A2" w:rsidRPr="00B84914">
        <w:rPr>
          <w:rFonts w:ascii="Calibri" w:hAnsi="Calibri"/>
          <w:bCs/>
        </w:rPr>
        <w:t>, que não poderá ser substituído, em hipótese alguma, salvo constatados erros de impressão.</w:t>
      </w:r>
    </w:p>
    <w:p w:rsidR="000B7BC8" w:rsidRDefault="000B7BC8" w:rsidP="005F65F6">
      <w:pPr>
        <w:jc w:val="both"/>
        <w:rPr>
          <w:rFonts w:ascii="Calibri" w:hAnsi="Calibri"/>
          <w:bCs/>
        </w:rPr>
      </w:pPr>
    </w:p>
    <w:p w:rsidR="008019A2" w:rsidRPr="00B84914" w:rsidRDefault="00771FCA" w:rsidP="005F65F6">
      <w:pPr>
        <w:jc w:val="both"/>
        <w:rPr>
          <w:rFonts w:ascii="Calibri" w:hAnsi="Calibri"/>
          <w:bCs/>
        </w:rPr>
      </w:pPr>
      <w:r w:rsidRPr="00B84914">
        <w:rPr>
          <w:rFonts w:ascii="Calibri" w:hAnsi="Calibri"/>
          <w:bCs/>
        </w:rPr>
        <w:t>4.3.17.</w:t>
      </w:r>
      <w:r w:rsidR="008019A2" w:rsidRPr="00B84914">
        <w:rPr>
          <w:rFonts w:ascii="Calibri" w:hAnsi="Calibri"/>
          <w:bCs/>
        </w:rPr>
        <w:t xml:space="preserve"> O </w:t>
      </w:r>
      <w:r w:rsidRPr="00B84914">
        <w:rPr>
          <w:rFonts w:ascii="Calibri" w:hAnsi="Calibri"/>
          <w:bCs/>
        </w:rPr>
        <w:t>CARTÃO-RESPOSTA</w:t>
      </w:r>
      <w:r w:rsidR="008019A2" w:rsidRPr="00B84914">
        <w:rPr>
          <w:rFonts w:ascii="Calibri" w:hAnsi="Calibri"/>
          <w:bCs/>
        </w:rPr>
        <w:t xml:space="preserve"> conterá orientações objetivas acerca de seu preenchimento, a ordem crescente das questões, com as colunas verticais contendo as opções para as respostas e, ainda:</w:t>
      </w:r>
    </w:p>
    <w:p w:rsidR="00AA1CC5" w:rsidRPr="00B84914" w:rsidRDefault="008019A2" w:rsidP="005F65F6">
      <w:pPr>
        <w:numPr>
          <w:ilvl w:val="0"/>
          <w:numId w:val="20"/>
        </w:numPr>
        <w:jc w:val="both"/>
        <w:rPr>
          <w:rFonts w:ascii="Calibri" w:hAnsi="Calibri"/>
          <w:bCs/>
        </w:rPr>
      </w:pPr>
      <w:proofErr w:type="gramStart"/>
      <w:r w:rsidRPr="00B84914">
        <w:rPr>
          <w:rFonts w:ascii="Calibri" w:hAnsi="Calibri"/>
          <w:bCs/>
        </w:rPr>
        <w:t>o</w:t>
      </w:r>
      <w:proofErr w:type="gramEnd"/>
      <w:r w:rsidRPr="00B84914">
        <w:rPr>
          <w:rFonts w:ascii="Calibri" w:hAnsi="Calibri"/>
          <w:bCs/>
        </w:rPr>
        <w:t xml:space="preserve"> local </w:t>
      </w:r>
      <w:r w:rsidR="000B7BC8">
        <w:rPr>
          <w:rFonts w:ascii="Calibri" w:hAnsi="Calibri"/>
          <w:bCs/>
        </w:rPr>
        <w:t>da realização da prova,</w:t>
      </w:r>
      <w:r w:rsidRPr="00B84914">
        <w:rPr>
          <w:rFonts w:ascii="Calibri" w:hAnsi="Calibri"/>
          <w:bCs/>
        </w:rPr>
        <w:t xml:space="preserve"> número de inscrição e do nome, conforme informado na inscrição; </w:t>
      </w:r>
    </w:p>
    <w:p w:rsidR="008019A2" w:rsidRPr="00B84914" w:rsidRDefault="008019A2" w:rsidP="005F65F6">
      <w:pPr>
        <w:numPr>
          <w:ilvl w:val="0"/>
          <w:numId w:val="20"/>
        </w:numPr>
        <w:jc w:val="both"/>
        <w:rPr>
          <w:rFonts w:ascii="Calibri" w:hAnsi="Calibri"/>
          <w:bCs/>
        </w:rPr>
      </w:pPr>
      <w:proofErr w:type="gramStart"/>
      <w:r w:rsidRPr="00B84914">
        <w:rPr>
          <w:rFonts w:ascii="Calibri" w:hAnsi="Calibri"/>
          <w:bCs/>
        </w:rPr>
        <w:t>as</w:t>
      </w:r>
      <w:proofErr w:type="gramEnd"/>
      <w:r w:rsidRPr="00B84914">
        <w:rPr>
          <w:rFonts w:ascii="Calibri" w:hAnsi="Calibri"/>
          <w:bCs/>
        </w:rPr>
        <w:t xml:space="preserve"> alternativas identificadas pelas primeiras letras do alfabeto, dispostas em quadrículas próprias, para cada uma das questões e estas em ordem crescente;</w:t>
      </w:r>
    </w:p>
    <w:p w:rsidR="000B7BC8" w:rsidRDefault="000B7BC8" w:rsidP="0023121D">
      <w:pPr>
        <w:jc w:val="both"/>
        <w:rPr>
          <w:rFonts w:ascii="Calibri" w:hAnsi="Calibri"/>
          <w:bCs/>
        </w:rPr>
      </w:pPr>
    </w:p>
    <w:p w:rsidR="008019A2" w:rsidRDefault="008019A2" w:rsidP="005F65F6">
      <w:pPr>
        <w:jc w:val="both"/>
        <w:rPr>
          <w:rFonts w:ascii="Calibri" w:hAnsi="Calibri"/>
          <w:bCs/>
        </w:rPr>
      </w:pPr>
      <w:r w:rsidRPr="00B84914">
        <w:rPr>
          <w:rFonts w:ascii="Calibri" w:hAnsi="Calibri"/>
          <w:bCs/>
        </w:rPr>
        <w:t>4.3.18</w:t>
      </w:r>
      <w:r w:rsidR="00942A03" w:rsidRPr="00B84914">
        <w:rPr>
          <w:rFonts w:ascii="Calibri" w:hAnsi="Calibri"/>
          <w:bCs/>
        </w:rPr>
        <w:t xml:space="preserve">. </w:t>
      </w:r>
      <w:r w:rsidRPr="00B84914">
        <w:rPr>
          <w:rFonts w:ascii="Calibri" w:hAnsi="Calibri"/>
          <w:bCs/>
        </w:rPr>
        <w:t xml:space="preserve">Para cada questão somente uma das alternativas será anotada, sendo considerada errada, aquela que apresentar mais de uma alternativa assinalada, apresentar emendas ou rasuras, assinalada a lápis ou com caneta esferográfica de cor diferente de azul ou preta, ou estiver sem nenhuma alternativa de resposta assinalada. Também será considerada errada a resposta apontada em alternativa que não atenda à forma identificada no próprio </w:t>
      </w:r>
      <w:r w:rsidR="00942A03" w:rsidRPr="00B84914">
        <w:rPr>
          <w:rFonts w:ascii="Calibri" w:hAnsi="Calibri"/>
          <w:bCs/>
        </w:rPr>
        <w:t>CARTÃO-RESPOSTA</w:t>
      </w:r>
      <w:r w:rsidRPr="00B84914">
        <w:rPr>
          <w:rFonts w:ascii="Calibri" w:hAnsi="Calibri"/>
          <w:bCs/>
        </w:rPr>
        <w:t>.</w:t>
      </w:r>
    </w:p>
    <w:p w:rsidR="00AA3634" w:rsidRPr="00B84914" w:rsidRDefault="00AA3634" w:rsidP="005F65F6">
      <w:pPr>
        <w:jc w:val="both"/>
        <w:rPr>
          <w:rFonts w:ascii="Calibri" w:hAnsi="Calibri"/>
          <w:bCs/>
        </w:rPr>
      </w:pPr>
    </w:p>
    <w:p w:rsidR="008019A2" w:rsidRPr="00B84914" w:rsidRDefault="00942A03" w:rsidP="005F65F6">
      <w:pPr>
        <w:jc w:val="both"/>
        <w:rPr>
          <w:rFonts w:ascii="Calibri" w:hAnsi="Calibri"/>
          <w:bCs/>
        </w:rPr>
      </w:pPr>
      <w:r w:rsidRPr="00B84914">
        <w:rPr>
          <w:rFonts w:ascii="Calibri" w:hAnsi="Calibri"/>
          <w:bCs/>
        </w:rPr>
        <w:t xml:space="preserve">4.3.19. </w:t>
      </w:r>
      <w:r w:rsidR="008019A2" w:rsidRPr="00B84914">
        <w:rPr>
          <w:rFonts w:ascii="Calibri" w:hAnsi="Calibri"/>
          <w:bCs/>
        </w:rPr>
        <w:t>Durante a realização das provas é vedada qualquer consulta a pessoas alheias à fiscalização do processo ou a outros candidatos, a livros, revistas, folhetos ou anotações, bem como, a utilização de máquina ou aparelhos de calcular ou de outros aparelhos eletrônicos, inclusive de comunicação, sob pena de eliminação do candidato do processo.</w:t>
      </w:r>
    </w:p>
    <w:p w:rsidR="000B7BC8" w:rsidRDefault="000B7BC8" w:rsidP="005F65F6">
      <w:pPr>
        <w:jc w:val="both"/>
        <w:rPr>
          <w:rFonts w:ascii="Calibri" w:hAnsi="Calibri"/>
          <w:bCs/>
        </w:rPr>
      </w:pPr>
    </w:p>
    <w:p w:rsidR="008019A2" w:rsidRPr="00B84914" w:rsidRDefault="00942A03" w:rsidP="005F65F6">
      <w:pPr>
        <w:jc w:val="both"/>
        <w:rPr>
          <w:rFonts w:ascii="Calibri" w:hAnsi="Calibri"/>
          <w:bCs/>
        </w:rPr>
      </w:pPr>
      <w:r w:rsidRPr="00B84914">
        <w:rPr>
          <w:rFonts w:ascii="Calibri" w:hAnsi="Calibri"/>
          <w:bCs/>
        </w:rPr>
        <w:t xml:space="preserve">4.3.20. </w:t>
      </w:r>
      <w:r w:rsidR="008019A2" w:rsidRPr="00B84914">
        <w:rPr>
          <w:rFonts w:ascii="Calibri" w:hAnsi="Calibri"/>
          <w:bCs/>
        </w:rPr>
        <w:t xml:space="preserve">Antes da entrega, aos candidatos, do caderno de prova e do </w:t>
      </w:r>
      <w:r w:rsidRPr="00B84914">
        <w:rPr>
          <w:rFonts w:ascii="Calibri" w:hAnsi="Calibri"/>
          <w:bCs/>
        </w:rPr>
        <w:t>CARTÃO-RESPOSTA</w:t>
      </w:r>
      <w:r w:rsidR="008019A2" w:rsidRPr="00B84914">
        <w:rPr>
          <w:rFonts w:ascii="Calibri" w:hAnsi="Calibri"/>
          <w:bCs/>
        </w:rPr>
        <w:t>, os candidatos depositarão em local apropriado materiais, pastas, bolsas, aparelhos de telefone celular, ou quaisquer outros pertences que não lhe sejam necessários no decorrer da prova. A negativa na atenção ao disposto neste item importará na eliminação do concorrente.</w:t>
      </w:r>
    </w:p>
    <w:p w:rsidR="000B7BC8" w:rsidRDefault="000B7BC8" w:rsidP="005F65F6">
      <w:pPr>
        <w:jc w:val="both"/>
        <w:rPr>
          <w:rFonts w:ascii="Calibri" w:hAnsi="Calibri"/>
          <w:bCs/>
        </w:rPr>
      </w:pPr>
    </w:p>
    <w:p w:rsidR="008019A2" w:rsidRPr="00B84914" w:rsidRDefault="00942A03" w:rsidP="005F65F6">
      <w:pPr>
        <w:jc w:val="both"/>
        <w:rPr>
          <w:rFonts w:ascii="Calibri" w:hAnsi="Calibri"/>
          <w:bCs/>
        </w:rPr>
      </w:pPr>
      <w:r w:rsidRPr="00B84914">
        <w:rPr>
          <w:rFonts w:ascii="Calibri" w:hAnsi="Calibri"/>
          <w:bCs/>
        </w:rPr>
        <w:t xml:space="preserve">4.3.21. </w:t>
      </w:r>
      <w:r w:rsidR="008019A2" w:rsidRPr="00B84914">
        <w:rPr>
          <w:rFonts w:ascii="Calibri" w:hAnsi="Calibri"/>
          <w:bCs/>
        </w:rPr>
        <w:t>Será excluído do Concurso Público o candidato que:</w:t>
      </w:r>
    </w:p>
    <w:p w:rsidR="008019A2" w:rsidRPr="00B84914" w:rsidRDefault="008019A2" w:rsidP="005F65F6">
      <w:pPr>
        <w:numPr>
          <w:ilvl w:val="0"/>
          <w:numId w:val="22"/>
        </w:numPr>
        <w:jc w:val="both"/>
        <w:rPr>
          <w:rFonts w:ascii="Calibri" w:hAnsi="Calibri"/>
          <w:bCs/>
        </w:rPr>
      </w:pPr>
      <w:proofErr w:type="gramStart"/>
      <w:r w:rsidRPr="00B84914">
        <w:rPr>
          <w:rFonts w:ascii="Calibri" w:hAnsi="Calibri"/>
          <w:bCs/>
        </w:rPr>
        <w:t>se</w:t>
      </w:r>
      <w:proofErr w:type="gramEnd"/>
      <w:r w:rsidRPr="00B84914">
        <w:rPr>
          <w:rFonts w:ascii="Calibri" w:hAnsi="Calibri"/>
          <w:bCs/>
        </w:rPr>
        <w:t xml:space="preserve"> apresentar após o horário estab</w:t>
      </w:r>
      <w:r w:rsidR="00942A03" w:rsidRPr="00B84914">
        <w:rPr>
          <w:rFonts w:ascii="Calibri" w:hAnsi="Calibri"/>
          <w:bCs/>
        </w:rPr>
        <w:t>elecido para o início da prova</w:t>
      </w:r>
      <w:r w:rsidRPr="00B84914">
        <w:rPr>
          <w:rFonts w:ascii="Calibri" w:hAnsi="Calibri"/>
          <w:bCs/>
        </w:rPr>
        <w:t>, não se admitindo qualquer tolerância;</w:t>
      </w:r>
    </w:p>
    <w:p w:rsidR="008019A2" w:rsidRPr="00B84914" w:rsidRDefault="008019A2" w:rsidP="005F65F6">
      <w:pPr>
        <w:numPr>
          <w:ilvl w:val="0"/>
          <w:numId w:val="22"/>
        </w:numPr>
        <w:jc w:val="both"/>
        <w:rPr>
          <w:rFonts w:ascii="Calibri" w:hAnsi="Calibri"/>
          <w:bCs/>
        </w:rPr>
      </w:pPr>
      <w:proofErr w:type="gramStart"/>
      <w:r w:rsidRPr="00B84914">
        <w:rPr>
          <w:rFonts w:ascii="Calibri" w:hAnsi="Calibri"/>
          <w:bCs/>
        </w:rPr>
        <w:t>não</w:t>
      </w:r>
      <w:proofErr w:type="gramEnd"/>
      <w:r w:rsidRPr="00B84914">
        <w:rPr>
          <w:rFonts w:ascii="Calibri" w:hAnsi="Calibri"/>
          <w:bCs/>
        </w:rPr>
        <w:t xml:space="preserve"> comparecer às provas, qualquer que seja o motivo alegado;</w:t>
      </w:r>
    </w:p>
    <w:p w:rsidR="008019A2" w:rsidRPr="00B84914" w:rsidRDefault="008019A2" w:rsidP="005F65F6">
      <w:pPr>
        <w:numPr>
          <w:ilvl w:val="0"/>
          <w:numId w:val="22"/>
        </w:numPr>
        <w:jc w:val="both"/>
        <w:rPr>
          <w:rFonts w:ascii="Calibri" w:hAnsi="Calibri"/>
          <w:bCs/>
        </w:rPr>
      </w:pPr>
      <w:proofErr w:type="gramStart"/>
      <w:r w:rsidRPr="00B84914">
        <w:rPr>
          <w:rFonts w:ascii="Calibri" w:hAnsi="Calibri"/>
          <w:bCs/>
        </w:rPr>
        <w:t>não</w:t>
      </w:r>
      <w:proofErr w:type="gramEnd"/>
      <w:r w:rsidRPr="00B84914">
        <w:rPr>
          <w:rFonts w:ascii="Calibri" w:hAnsi="Calibri"/>
          <w:bCs/>
        </w:rPr>
        <w:t xml:space="preserve"> apresentar documento que o identifique, de acordo com o item 4.3.12 e 4.3.13;</w:t>
      </w:r>
    </w:p>
    <w:p w:rsidR="008019A2" w:rsidRPr="00B84914" w:rsidRDefault="008019A2" w:rsidP="005F65F6">
      <w:pPr>
        <w:numPr>
          <w:ilvl w:val="0"/>
          <w:numId w:val="22"/>
        </w:numPr>
        <w:jc w:val="both"/>
        <w:rPr>
          <w:rFonts w:ascii="Calibri" w:hAnsi="Calibri"/>
          <w:bCs/>
        </w:rPr>
      </w:pPr>
      <w:proofErr w:type="gramStart"/>
      <w:r w:rsidRPr="00B84914">
        <w:rPr>
          <w:rFonts w:ascii="Calibri" w:hAnsi="Calibri"/>
          <w:bCs/>
        </w:rPr>
        <w:t>ausentar</w:t>
      </w:r>
      <w:proofErr w:type="gramEnd"/>
      <w:r w:rsidRPr="00B84914">
        <w:rPr>
          <w:rFonts w:ascii="Calibri" w:hAnsi="Calibri"/>
          <w:bCs/>
        </w:rPr>
        <w:t>-se da sala de prova sem o acompanhamento do fiscal, ou antes, de decorrida uma hora do início da prova;</w:t>
      </w:r>
    </w:p>
    <w:p w:rsidR="008019A2" w:rsidRPr="00B84914" w:rsidRDefault="008019A2" w:rsidP="005F65F6">
      <w:pPr>
        <w:numPr>
          <w:ilvl w:val="0"/>
          <w:numId w:val="22"/>
        </w:numPr>
        <w:jc w:val="both"/>
        <w:rPr>
          <w:rFonts w:ascii="Calibri" w:hAnsi="Calibri"/>
          <w:bCs/>
        </w:rPr>
      </w:pPr>
      <w:proofErr w:type="gramStart"/>
      <w:r w:rsidRPr="00B84914">
        <w:rPr>
          <w:rFonts w:ascii="Calibri" w:hAnsi="Calibri"/>
          <w:bCs/>
        </w:rPr>
        <w:t>se</w:t>
      </w:r>
      <w:proofErr w:type="gramEnd"/>
      <w:r w:rsidRPr="00B84914">
        <w:rPr>
          <w:rFonts w:ascii="Calibri" w:hAnsi="Calibri"/>
          <w:bCs/>
        </w:rPr>
        <w:t xml:space="preserve"> ausentar da sala de prova levando o </w:t>
      </w:r>
      <w:r w:rsidR="00942A03" w:rsidRPr="00B84914">
        <w:rPr>
          <w:rFonts w:ascii="Calibri" w:hAnsi="Calibri"/>
          <w:bCs/>
        </w:rPr>
        <w:t>CARTÃO-RESPOSTA</w:t>
      </w:r>
      <w:r w:rsidRPr="00B84914">
        <w:rPr>
          <w:rFonts w:ascii="Calibri" w:hAnsi="Calibri"/>
          <w:bCs/>
        </w:rPr>
        <w:t xml:space="preserve"> e/ou o Caderno de Provas ou outros materiais não permitidos, sem autorização;</w:t>
      </w:r>
    </w:p>
    <w:p w:rsidR="008019A2" w:rsidRPr="00B84914" w:rsidRDefault="008019A2" w:rsidP="005F65F6">
      <w:pPr>
        <w:numPr>
          <w:ilvl w:val="0"/>
          <w:numId w:val="22"/>
        </w:numPr>
        <w:jc w:val="both"/>
        <w:rPr>
          <w:rFonts w:ascii="Calibri" w:hAnsi="Calibri"/>
          <w:bCs/>
        </w:rPr>
      </w:pPr>
      <w:proofErr w:type="gramStart"/>
      <w:r w:rsidRPr="00B84914">
        <w:rPr>
          <w:rFonts w:ascii="Calibri" w:hAnsi="Calibri"/>
          <w:bCs/>
        </w:rPr>
        <w:t>estiver</w:t>
      </w:r>
      <w:proofErr w:type="gramEnd"/>
      <w:r w:rsidRPr="00B84914">
        <w:rPr>
          <w:rFonts w:ascii="Calibri" w:hAnsi="Calibri"/>
          <w:bCs/>
        </w:rPr>
        <w:t xml:space="preserve"> portando armas, mesmo que possua o respectivo porte;</w:t>
      </w:r>
    </w:p>
    <w:p w:rsidR="008019A2" w:rsidRPr="00B84914" w:rsidRDefault="008019A2" w:rsidP="005F65F6">
      <w:pPr>
        <w:numPr>
          <w:ilvl w:val="0"/>
          <w:numId w:val="22"/>
        </w:numPr>
        <w:jc w:val="both"/>
        <w:rPr>
          <w:rFonts w:ascii="Calibri" w:hAnsi="Calibri"/>
          <w:bCs/>
        </w:rPr>
      </w:pPr>
      <w:proofErr w:type="gramStart"/>
      <w:r w:rsidRPr="00B84914">
        <w:rPr>
          <w:rFonts w:ascii="Calibri" w:hAnsi="Calibri"/>
          <w:bCs/>
        </w:rPr>
        <w:t>se</w:t>
      </w:r>
      <w:proofErr w:type="gramEnd"/>
      <w:r w:rsidRPr="00B84914">
        <w:rPr>
          <w:rFonts w:ascii="Calibri" w:hAnsi="Calibri"/>
          <w:bCs/>
        </w:rPr>
        <w:t xml:space="preserve"> utilizar de meios ilícitos para a execução das provas;</w:t>
      </w:r>
    </w:p>
    <w:p w:rsidR="008019A2" w:rsidRPr="00B84914" w:rsidRDefault="008019A2" w:rsidP="005F65F6">
      <w:pPr>
        <w:numPr>
          <w:ilvl w:val="0"/>
          <w:numId w:val="22"/>
        </w:numPr>
        <w:jc w:val="both"/>
        <w:rPr>
          <w:rFonts w:ascii="Calibri" w:hAnsi="Calibri"/>
          <w:bCs/>
        </w:rPr>
      </w:pPr>
      <w:proofErr w:type="gramStart"/>
      <w:r w:rsidRPr="00B84914">
        <w:rPr>
          <w:rFonts w:ascii="Calibri" w:hAnsi="Calibri"/>
          <w:bCs/>
        </w:rPr>
        <w:t>não</w:t>
      </w:r>
      <w:proofErr w:type="gramEnd"/>
      <w:r w:rsidRPr="00B84914">
        <w:rPr>
          <w:rFonts w:ascii="Calibri" w:hAnsi="Calibri"/>
          <w:bCs/>
        </w:rPr>
        <w:t xml:space="preserve"> devolver integralmente o material recebido;</w:t>
      </w:r>
    </w:p>
    <w:p w:rsidR="008019A2" w:rsidRPr="00B84914" w:rsidRDefault="008019A2" w:rsidP="005F65F6">
      <w:pPr>
        <w:numPr>
          <w:ilvl w:val="0"/>
          <w:numId w:val="22"/>
        </w:numPr>
        <w:jc w:val="both"/>
        <w:rPr>
          <w:rFonts w:ascii="Calibri" w:hAnsi="Calibri"/>
          <w:bCs/>
        </w:rPr>
      </w:pPr>
      <w:proofErr w:type="gramStart"/>
      <w:r w:rsidRPr="00B84914">
        <w:rPr>
          <w:rFonts w:ascii="Calibri" w:hAnsi="Calibri"/>
          <w:bCs/>
        </w:rPr>
        <w:t>for</w:t>
      </w:r>
      <w:proofErr w:type="gramEnd"/>
      <w:r w:rsidRPr="00B84914">
        <w:rPr>
          <w:rFonts w:ascii="Calibri" w:hAnsi="Calibri"/>
          <w:bCs/>
        </w:rPr>
        <w:t xml:space="preserve"> surpreendido, durante a realização das provas, em comunicação com outro candidato, bem como utilizando-se de quaisquer dos recursos mencionados no item 4.3.19 deste Capítulo.</w:t>
      </w:r>
    </w:p>
    <w:p w:rsidR="008019A2" w:rsidRPr="00B84914" w:rsidRDefault="008019A2" w:rsidP="005F65F6">
      <w:pPr>
        <w:numPr>
          <w:ilvl w:val="0"/>
          <w:numId w:val="22"/>
        </w:numPr>
        <w:jc w:val="both"/>
        <w:rPr>
          <w:rFonts w:ascii="Calibri" w:hAnsi="Calibri"/>
          <w:bCs/>
        </w:rPr>
      </w:pPr>
      <w:proofErr w:type="gramStart"/>
      <w:r w:rsidRPr="00B84914">
        <w:rPr>
          <w:rFonts w:ascii="Calibri" w:hAnsi="Calibri"/>
          <w:bCs/>
        </w:rPr>
        <w:t>estiver</w:t>
      </w:r>
      <w:proofErr w:type="gramEnd"/>
      <w:r w:rsidRPr="00B84914">
        <w:rPr>
          <w:rFonts w:ascii="Calibri" w:hAnsi="Calibri"/>
          <w:bCs/>
        </w:rPr>
        <w:t xml:space="preserve"> fazendo uso de qualquer tipo de aparelho eletrônico ou de comunicação (bip, telefone celular, relógios digitais, walkman, agenda eletrônica, notebook, palmtop, receptor, gravador ou outros equipamentos similares), bem como protetores auriculares.</w:t>
      </w:r>
    </w:p>
    <w:p w:rsidR="000B7BC8" w:rsidRDefault="000B7BC8" w:rsidP="005F65F6">
      <w:pPr>
        <w:jc w:val="both"/>
        <w:rPr>
          <w:rFonts w:ascii="Calibri" w:hAnsi="Calibri"/>
          <w:bCs/>
        </w:rPr>
      </w:pPr>
    </w:p>
    <w:p w:rsidR="008019A2" w:rsidRPr="00B84914" w:rsidRDefault="008019A2" w:rsidP="005F65F6">
      <w:pPr>
        <w:jc w:val="both"/>
        <w:rPr>
          <w:rFonts w:ascii="Calibri" w:hAnsi="Calibri"/>
          <w:bCs/>
        </w:rPr>
      </w:pPr>
      <w:r w:rsidRPr="00B84914">
        <w:rPr>
          <w:rFonts w:ascii="Calibri" w:hAnsi="Calibri"/>
          <w:bCs/>
        </w:rPr>
        <w:t>4.3.22</w:t>
      </w:r>
      <w:r w:rsidR="003910A6" w:rsidRPr="00B84914">
        <w:rPr>
          <w:rFonts w:ascii="Calibri" w:hAnsi="Calibri"/>
          <w:bCs/>
        </w:rPr>
        <w:t xml:space="preserve">. </w:t>
      </w:r>
      <w:r w:rsidRPr="00B84914">
        <w:rPr>
          <w:rFonts w:ascii="Calibri" w:hAnsi="Calibri"/>
          <w:bCs/>
        </w:rPr>
        <w:t xml:space="preserve">O candidato, ao encerrar a prova, e antes de se retirar do local de sua realização, entregará ao(s) fiscal(ais), o </w:t>
      </w:r>
      <w:r w:rsidR="003910A6" w:rsidRPr="00B84914">
        <w:rPr>
          <w:rFonts w:ascii="Calibri" w:hAnsi="Calibri"/>
          <w:bCs/>
        </w:rPr>
        <w:t>CARTÃO-RESPOSTA</w:t>
      </w:r>
      <w:r w:rsidRPr="00B84914">
        <w:rPr>
          <w:rFonts w:ascii="Calibri" w:hAnsi="Calibri"/>
          <w:bCs/>
        </w:rPr>
        <w:t xml:space="preserve"> e o </w:t>
      </w:r>
      <w:r w:rsidR="003910A6" w:rsidRPr="00B84914">
        <w:rPr>
          <w:rFonts w:ascii="Calibri" w:hAnsi="Calibri"/>
          <w:bCs/>
        </w:rPr>
        <w:t>Caderno de P</w:t>
      </w:r>
      <w:r w:rsidRPr="00B84914">
        <w:rPr>
          <w:rFonts w:ascii="Calibri" w:hAnsi="Calibri"/>
          <w:bCs/>
        </w:rPr>
        <w:t xml:space="preserve">rova e aguardará sua conferência (para verificar a identificação através do número de inscrição e do nome). </w:t>
      </w:r>
    </w:p>
    <w:p w:rsidR="000B7BC8" w:rsidRDefault="000B7BC8" w:rsidP="005F65F6">
      <w:pPr>
        <w:jc w:val="both"/>
        <w:rPr>
          <w:rFonts w:ascii="Calibri" w:hAnsi="Calibri"/>
          <w:bCs/>
        </w:rPr>
      </w:pPr>
    </w:p>
    <w:p w:rsidR="008019A2" w:rsidRPr="00B84914" w:rsidRDefault="003910A6" w:rsidP="005F65F6">
      <w:pPr>
        <w:jc w:val="both"/>
        <w:rPr>
          <w:rFonts w:ascii="Calibri" w:hAnsi="Calibri"/>
          <w:bCs/>
        </w:rPr>
      </w:pPr>
      <w:r w:rsidRPr="00B84914">
        <w:rPr>
          <w:rFonts w:ascii="Calibri" w:hAnsi="Calibri"/>
          <w:bCs/>
        </w:rPr>
        <w:lastRenderedPageBreak/>
        <w:t>4.3.23.</w:t>
      </w:r>
      <w:r w:rsidR="008019A2" w:rsidRPr="00B84914">
        <w:rPr>
          <w:rFonts w:ascii="Calibri" w:hAnsi="Calibri"/>
          <w:bCs/>
        </w:rPr>
        <w:t xml:space="preserve"> O candidato </w:t>
      </w:r>
      <w:r w:rsidR="008019A2" w:rsidRPr="00B84914">
        <w:rPr>
          <w:rFonts w:ascii="Calibri" w:hAnsi="Calibri"/>
          <w:b/>
          <w:bCs/>
        </w:rPr>
        <w:t>não poderá sair da sala</w:t>
      </w:r>
      <w:r w:rsidR="008019A2" w:rsidRPr="00B84914">
        <w:rPr>
          <w:rFonts w:ascii="Calibri" w:hAnsi="Calibri"/>
          <w:bCs/>
        </w:rPr>
        <w:t xml:space="preserve">, pela conclusão da prova, </w:t>
      </w:r>
      <w:r w:rsidR="008019A2" w:rsidRPr="00B84914">
        <w:rPr>
          <w:rFonts w:ascii="Calibri" w:hAnsi="Calibri"/>
          <w:b/>
          <w:bCs/>
        </w:rPr>
        <w:t>antes de transcorrida uma hora</w:t>
      </w:r>
      <w:r w:rsidR="008019A2" w:rsidRPr="00B84914">
        <w:rPr>
          <w:rFonts w:ascii="Calibri" w:hAnsi="Calibri"/>
          <w:bCs/>
        </w:rPr>
        <w:t xml:space="preserve"> do seu início.</w:t>
      </w:r>
    </w:p>
    <w:p w:rsidR="000B7BC8" w:rsidRDefault="000B7BC8" w:rsidP="005F65F6">
      <w:pPr>
        <w:jc w:val="both"/>
        <w:rPr>
          <w:rFonts w:ascii="Calibri" w:hAnsi="Calibri"/>
          <w:bCs/>
        </w:rPr>
      </w:pPr>
    </w:p>
    <w:p w:rsidR="008019A2" w:rsidRPr="00B84914" w:rsidRDefault="008019A2" w:rsidP="005F65F6">
      <w:pPr>
        <w:jc w:val="both"/>
        <w:rPr>
          <w:rFonts w:ascii="Calibri" w:hAnsi="Calibri"/>
          <w:bCs/>
        </w:rPr>
      </w:pPr>
      <w:r w:rsidRPr="00B84914">
        <w:rPr>
          <w:rFonts w:ascii="Calibri" w:hAnsi="Calibri"/>
          <w:bCs/>
        </w:rPr>
        <w:t>4.3.24</w:t>
      </w:r>
      <w:r w:rsidR="003910A6" w:rsidRPr="00B84914">
        <w:rPr>
          <w:rFonts w:ascii="Calibri" w:hAnsi="Calibri"/>
          <w:bCs/>
        </w:rPr>
        <w:t>.</w:t>
      </w:r>
      <w:r w:rsidRPr="00B84914">
        <w:rPr>
          <w:rFonts w:ascii="Calibri" w:hAnsi="Calibri"/>
          <w:bCs/>
        </w:rPr>
        <w:t xml:space="preserve"> O candidato não poderá ausentar-se da sala de prova, a qualquer tempo, ou pretexto, portando material de prova (</w:t>
      </w:r>
      <w:r w:rsidR="003910A6" w:rsidRPr="00B84914">
        <w:rPr>
          <w:rFonts w:ascii="Calibri" w:hAnsi="Calibri"/>
          <w:bCs/>
        </w:rPr>
        <w:t>Caderno de P</w:t>
      </w:r>
      <w:r w:rsidRPr="00B84914">
        <w:rPr>
          <w:rFonts w:ascii="Calibri" w:hAnsi="Calibri"/>
          <w:bCs/>
        </w:rPr>
        <w:t xml:space="preserve">rova e/ou </w:t>
      </w:r>
      <w:r w:rsidR="003910A6" w:rsidRPr="00B84914">
        <w:rPr>
          <w:rFonts w:ascii="Calibri" w:hAnsi="Calibri"/>
          <w:bCs/>
        </w:rPr>
        <w:t>CARTÃO-RESPOSTA</w:t>
      </w:r>
      <w:r w:rsidRPr="00B84914">
        <w:rPr>
          <w:rFonts w:ascii="Calibri" w:hAnsi="Calibri"/>
          <w:bCs/>
        </w:rPr>
        <w:t>). Havendo necessidade de ausentar-se da sala de prova, durante sua realização, somente poderá fazê-lo por motivo justificável e se acompanhado de um fiscal.</w:t>
      </w:r>
    </w:p>
    <w:p w:rsidR="000B7BC8" w:rsidRDefault="000B7BC8" w:rsidP="005F65F6">
      <w:pPr>
        <w:jc w:val="both"/>
        <w:rPr>
          <w:rFonts w:ascii="Calibri" w:hAnsi="Calibri"/>
          <w:bCs/>
        </w:rPr>
      </w:pPr>
    </w:p>
    <w:p w:rsidR="008019A2" w:rsidRPr="00B84914" w:rsidRDefault="003910A6" w:rsidP="005F65F6">
      <w:pPr>
        <w:jc w:val="both"/>
        <w:rPr>
          <w:rFonts w:ascii="Calibri" w:hAnsi="Calibri"/>
          <w:b/>
          <w:bCs/>
        </w:rPr>
      </w:pPr>
      <w:r w:rsidRPr="00B84914">
        <w:rPr>
          <w:rFonts w:ascii="Calibri" w:hAnsi="Calibri"/>
          <w:bCs/>
        </w:rPr>
        <w:t>4.3.25.</w:t>
      </w:r>
      <w:r w:rsidR="008019A2" w:rsidRPr="00B84914">
        <w:rPr>
          <w:rFonts w:ascii="Calibri" w:hAnsi="Calibri"/>
          <w:bCs/>
        </w:rPr>
        <w:t xml:space="preserve"> Não permanecerão na sala de provas menos de três candidatos. </w:t>
      </w:r>
    </w:p>
    <w:p w:rsidR="000B7BC8" w:rsidRDefault="000B7BC8" w:rsidP="005F65F6">
      <w:pPr>
        <w:jc w:val="both"/>
        <w:rPr>
          <w:rFonts w:ascii="Calibri" w:hAnsi="Calibri"/>
          <w:bCs/>
        </w:rPr>
      </w:pPr>
    </w:p>
    <w:p w:rsidR="008019A2" w:rsidRPr="00B84914" w:rsidRDefault="006A3470" w:rsidP="005F65F6">
      <w:pPr>
        <w:jc w:val="both"/>
        <w:rPr>
          <w:rFonts w:ascii="Calibri" w:hAnsi="Calibri"/>
          <w:bCs/>
        </w:rPr>
      </w:pPr>
      <w:r w:rsidRPr="00B84914">
        <w:rPr>
          <w:rFonts w:ascii="Calibri" w:hAnsi="Calibri"/>
          <w:bCs/>
        </w:rPr>
        <w:t>4.3.26</w:t>
      </w:r>
      <w:r w:rsidR="000B00FE" w:rsidRPr="00B84914">
        <w:rPr>
          <w:rFonts w:ascii="Calibri" w:hAnsi="Calibri"/>
          <w:bCs/>
        </w:rPr>
        <w:t xml:space="preserve">. </w:t>
      </w:r>
      <w:r w:rsidRPr="00B84914">
        <w:rPr>
          <w:rFonts w:ascii="Calibri" w:hAnsi="Calibri"/>
          <w:bCs/>
        </w:rPr>
        <w:t>O</w:t>
      </w:r>
      <w:r w:rsidR="008019A2" w:rsidRPr="00B84914">
        <w:rPr>
          <w:rFonts w:ascii="Calibri" w:hAnsi="Calibri"/>
          <w:bCs/>
        </w:rPr>
        <w:t xml:space="preserve">s </w:t>
      </w:r>
      <w:r w:rsidR="000B00FE" w:rsidRPr="00B84914">
        <w:rPr>
          <w:rFonts w:ascii="Calibri" w:hAnsi="Calibri"/>
          <w:bCs/>
        </w:rPr>
        <w:t>CARTÃO-RESPOSTA</w:t>
      </w:r>
      <w:r w:rsidR="008019A2" w:rsidRPr="00B84914">
        <w:rPr>
          <w:rFonts w:ascii="Calibri" w:hAnsi="Calibri"/>
          <w:bCs/>
        </w:rPr>
        <w:t>, de cada uma das salas de provas, serão acondicionados em envel</w:t>
      </w:r>
      <w:r w:rsidR="000B00FE" w:rsidRPr="00B84914">
        <w:rPr>
          <w:rFonts w:ascii="Calibri" w:hAnsi="Calibri"/>
          <w:bCs/>
        </w:rPr>
        <w:t>ope próprio.</w:t>
      </w:r>
    </w:p>
    <w:p w:rsidR="000B7BC8" w:rsidRDefault="000B7BC8" w:rsidP="005F65F6">
      <w:pPr>
        <w:jc w:val="both"/>
        <w:rPr>
          <w:rFonts w:ascii="Calibri" w:hAnsi="Calibri"/>
          <w:bCs/>
        </w:rPr>
      </w:pPr>
    </w:p>
    <w:p w:rsidR="008019A2" w:rsidRPr="00B84914" w:rsidRDefault="000B00FE" w:rsidP="005F65F6">
      <w:pPr>
        <w:jc w:val="both"/>
        <w:rPr>
          <w:rFonts w:ascii="Calibri" w:hAnsi="Calibri"/>
          <w:bCs/>
        </w:rPr>
      </w:pPr>
      <w:r w:rsidRPr="00B84914">
        <w:rPr>
          <w:rFonts w:ascii="Calibri" w:hAnsi="Calibri"/>
          <w:bCs/>
        </w:rPr>
        <w:t>4.3.2</w:t>
      </w:r>
      <w:r w:rsidR="006A3470" w:rsidRPr="00B84914">
        <w:rPr>
          <w:rFonts w:ascii="Calibri" w:hAnsi="Calibri"/>
          <w:bCs/>
        </w:rPr>
        <w:t>7</w:t>
      </w:r>
      <w:r w:rsidRPr="00B84914">
        <w:rPr>
          <w:rFonts w:ascii="Calibri" w:hAnsi="Calibri"/>
          <w:bCs/>
        </w:rPr>
        <w:t xml:space="preserve">. </w:t>
      </w:r>
      <w:r w:rsidR="008019A2" w:rsidRPr="00B84914">
        <w:rPr>
          <w:rFonts w:ascii="Calibri" w:hAnsi="Calibri"/>
          <w:bCs/>
        </w:rPr>
        <w:t>Conclusos os serviços relativos à prova escrita, em cada uma das salas, será lavrada ata circunstanciada, que será subscrita</w:t>
      </w:r>
      <w:r w:rsidRPr="00B84914">
        <w:rPr>
          <w:rFonts w:ascii="Calibri" w:hAnsi="Calibri"/>
          <w:bCs/>
        </w:rPr>
        <w:t xml:space="preserve"> pelos </w:t>
      </w:r>
      <w:r w:rsidR="008019A2" w:rsidRPr="00B84914">
        <w:rPr>
          <w:rFonts w:ascii="Calibri" w:hAnsi="Calibri"/>
          <w:bCs/>
        </w:rPr>
        <w:t>respectivos fiscais de provas. Nesta ata deverá constar</w:t>
      </w:r>
      <w:r w:rsidR="00F841D2" w:rsidRPr="00B84914">
        <w:rPr>
          <w:rFonts w:ascii="Calibri" w:hAnsi="Calibri"/>
          <w:bCs/>
        </w:rPr>
        <w:t xml:space="preserve"> todas as</w:t>
      </w:r>
      <w:r w:rsidR="008019A2" w:rsidRPr="00B84914">
        <w:rPr>
          <w:rFonts w:ascii="Calibri" w:hAnsi="Calibri"/>
          <w:bCs/>
        </w:rPr>
        <w:t xml:space="preserve"> ocorrências que mereçam destaque, a critério dos subscritores de cada uma das atas.</w:t>
      </w:r>
    </w:p>
    <w:p w:rsidR="00AE22FA" w:rsidRDefault="00AE22FA" w:rsidP="005F65F6">
      <w:pPr>
        <w:jc w:val="both"/>
        <w:rPr>
          <w:rFonts w:ascii="Calibri" w:hAnsi="Calibri"/>
          <w:bCs/>
        </w:rPr>
      </w:pPr>
    </w:p>
    <w:p w:rsidR="008019A2" w:rsidRPr="00B84914" w:rsidRDefault="0062542C" w:rsidP="005F65F6">
      <w:pPr>
        <w:jc w:val="both"/>
        <w:rPr>
          <w:rFonts w:ascii="Calibri" w:hAnsi="Calibri"/>
          <w:bCs/>
        </w:rPr>
      </w:pPr>
      <w:r w:rsidRPr="00B84914">
        <w:rPr>
          <w:rFonts w:ascii="Calibri" w:hAnsi="Calibri"/>
          <w:bCs/>
        </w:rPr>
        <w:t>4.3.2</w:t>
      </w:r>
      <w:r w:rsidR="006A3470" w:rsidRPr="00B84914">
        <w:rPr>
          <w:rFonts w:ascii="Calibri" w:hAnsi="Calibri"/>
          <w:bCs/>
        </w:rPr>
        <w:t>8</w:t>
      </w:r>
      <w:r w:rsidRPr="00B84914">
        <w:rPr>
          <w:rFonts w:ascii="Calibri" w:hAnsi="Calibri"/>
          <w:bCs/>
        </w:rPr>
        <w:t>.</w:t>
      </w:r>
      <w:r w:rsidR="008019A2" w:rsidRPr="00B84914">
        <w:rPr>
          <w:rFonts w:ascii="Calibri" w:hAnsi="Calibri"/>
          <w:bCs/>
        </w:rPr>
        <w:t xml:space="preserve"> No dia da realização das provas escritas, será concluso todo o processo de aplicação e recolhimento das mesmas e dos </w:t>
      </w:r>
      <w:r w:rsidRPr="00B84914">
        <w:rPr>
          <w:rFonts w:ascii="Calibri" w:hAnsi="Calibri"/>
          <w:bCs/>
        </w:rPr>
        <w:t>CARTÃO-RESPOSTA</w:t>
      </w:r>
      <w:r w:rsidR="008019A2" w:rsidRPr="00B84914">
        <w:rPr>
          <w:rFonts w:ascii="Calibri" w:hAnsi="Calibri"/>
          <w:bCs/>
        </w:rPr>
        <w:t>, lavradas as atas e tomadas outras providências necessárias para findar o processo de aplicação das mesmas.</w:t>
      </w:r>
    </w:p>
    <w:p w:rsidR="00AE22FA" w:rsidRDefault="00AE22FA" w:rsidP="005F65F6">
      <w:pPr>
        <w:jc w:val="both"/>
        <w:rPr>
          <w:rFonts w:ascii="Calibri" w:hAnsi="Calibri"/>
          <w:bCs/>
        </w:rPr>
      </w:pPr>
    </w:p>
    <w:p w:rsidR="008019A2" w:rsidRPr="00B84914" w:rsidRDefault="006A3470" w:rsidP="005F65F6">
      <w:pPr>
        <w:jc w:val="both"/>
        <w:rPr>
          <w:rFonts w:ascii="Calibri" w:hAnsi="Calibri"/>
          <w:bCs/>
        </w:rPr>
      </w:pPr>
      <w:r w:rsidRPr="00B84914">
        <w:rPr>
          <w:rFonts w:ascii="Calibri" w:hAnsi="Calibri"/>
          <w:bCs/>
        </w:rPr>
        <w:t>4.3.29</w:t>
      </w:r>
      <w:r w:rsidR="001177D4" w:rsidRPr="00B84914">
        <w:rPr>
          <w:rFonts w:ascii="Calibri" w:hAnsi="Calibri"/>
          <w:bCs/>
        </w:rPr>
        <w:t xml:space="preserve">. </w:t>
      </w:r>
      <w:r w:rsidR="00D17689" w:rsidRPr="00B84914">
        <w:rPr>
          <w:rFonts w:ascii="Calibri" w:hAnsi="Calibri"/>
          <w:bCs/>
        </w:rPr>
        <w:t>O gabarito provisório das provas será</w:t>
      </w:r>
      <w:r w:rsidR="008019A2" w:rsidRPr="00B84914">
        <w:rPr>
          <w:rFonts w:ascii="Calibri" w:hAnsi="Calibri"/>
          <w:bCs/>
        </w:rPr>
        <w:t xml:space="preserve"> </w:t>
      </w:r>
      <w:r w:rsidR="00D17689" w:rsidRPr="00B84914">
        <w:rPr>
          <w:rFonts w:ascii="Calibri" w:hAnsi="Calibri"/>
          <w:bCs/>
        </w:rPr>
        <w:t>publicado</w:t>
      </w:r>
      <w:r w:rsidR="003D3CA0" w:rsidRPr="00B84914">
        <w:rPr>
          <w:rFonts w:ascii="Calibri" w:hAnsi="Calibri"/>
          <w:bCs/>
        </w:rPr>
        <w:t xml:space="preserve"> a partir das </w:t>
      </w:r>
      <w:r w:rsidR="002C3EAE">
        <w:rPr>
          <w:rFonts w:ascii="Calibri" w:hAnsi="Calibri"/>
          <w:b/>
          <w:bCs/>
        </w:rPr>
        <w:t>2</w:t>
      </w:r>
      <w:r w:rsidR="00B6010F">
        <w:rPr>
          <w:rFonts w:ascii="Calibri" w:hAnsi="Calibri"/>
          <w:b/>
          <w:bCs/>
        </w:rPr>
        <w:t>1</w:t>
      </w:r>
      <w:r w:rsidR="003D3CA0" w:rsidRPr="00B84914">
        <w:rPr>
          <w:rFonts w:ascii="Calibri" w:hAnsi="Calibri"/>
          <w:b/>
          <w:bCs/>
        </w:rPr>
        <w:t>:00</w:t>
      </w:r>
      <w:r w:rsidR="00292404">
        <w:rPr>
          <w:rFonts w:ascii="Calibri" w:hAnsi="Calibri"/>
          <w:b/>
          <w:bCs/>
        </w:rPr>
        <w:t xml:space="preserve"> </w:t>
      </w:r>
      <w:r w:rsidR="003D3CA0" w:rsidRPr="00B84914">
        <w:rPr>
          <w:rFonts w:ascii="Calibri" w:hAnsi="Calibri"/>
          <w:b/>
          <w:bCs/>
        </w:rPr>
        <w:t>horas</w:t>
      </w:r>
      <w:r w:rsidR="003D3CA0" w:rsidRPr="00B84914">
        <w:rPr>
          <w:rFonts w:ascii="Calibri" w:hAnsi="Calibri"/>
          <w:bCs/>
        </w:rPr>
        <w:t xml:space="preserve">, após a realização da prova escrita no site </w:t>
      </w:r>
      <w:r w:rsidR="003D3CA0" w:rsidRPr="00B84914">
        <w:rPr>
          <w:rFonts w:ascii="Calibri" w:hAnsi="Calibri"/>
          <w:bCs/>
          <w:u w:val="single"/>
        </w:rPr>
        <w:t>www.ioplan.com.br</w:t>
      </w:r>
      <w:r w:rsidR="008019A2" w:rsidRPr="00B84914">
        <w:rPr>
          <w:rFonts w:ascii="Calibri" w:hAnsi="Calibri"/>
          <w:bCs/>
        </w:rPr>
        <w:t xml:space="preserve"> </w:t>
      </w:r>
      <w:r w:rsidR="003D3CA0" w:rsidRPr="00B84914">
        <w:rPr>
          <w:rFonts w:ascii="Calibri" w:hAnsi="Calibri"/>
          <w:bCs/>
        </w:rPr>
        <w:t xml:space="preserve">e também </w:t>
      </w:r>
      <w:r w:rsidR="008019A2" w:rsidRPr="00B84914">
        <w:rPr>
          <w:rFonts w:ascii="Calibri" w:hAnsi="Calibri"/>
          <w:bCs/>
        </w:rPr>
        <w:t>no dia</w:t>
      </w:r>
      <w:r w:rsidR="002C3EAE">
        <w:rPr>
          <w:rFonts w:ascii="Calibri" w:hAnsi="Calibri"/>
          <w:bCs/>
        </w:rPr>
        <w:t xml:space="preserve"> útil</w:t>
      </w:r>
      <w:r w:rsidR="008019A2" w:rsidRPr="00B84914">
        <w:rPr>
          <w:rFonts w:ascii="Calibri" w:hAnsi="Calibri"/>
          <w:bCs/>
        </w:rPr>
        <w:t xml:space="preserve"> seguinte à realização das provas escritas, no sítio </w:t>
      </w:r>
      <w:r w:rsidR="00B561B9" w:rsidRPr="00B84914">
        <w:rPr>
          <w:rFonts w:ascii="Calibri" w:hAnsi="Calibri"/>
          <w:bCs/>
          <w:u w:val="single"/>
        </w:rPr>
        <w:t>www.</w:t>
      </w:r>
      <w:r w:rsidR="00AE22FA">
        <w:rPr>
          <w:rFonts w:ascii="Calibri" w:hAnsi="Calibri"/>
          <w:bCs/>
          <w:u w:val="single"/>
        </w:rPr>
        <w:t>i</w:t>
      </w:r>
      <w:r w:rsidR="00D6683B">
        <w:rPr>
          <w:rFonts w:ascii="Calibri" w:hAnsi="Calibri"/>
          <w:bCs/>
          <w:u w:val="single"/>
        </w:rPr>
        <w:t>puac</w:t>
      </w:r>
      <w:r w:rsidR="00EF67A8">
        <w:rPr>
          <w:rFonts w:ascii="Calibri" w:hAnsi="Calibri"/>
          <w:bCs/>
          <w:u w:val="single"/>
        </w:rPr>
        <w:t>u</w:t>
      </w:r>
      <w:r w:rsidR="00F4385B" w:rsidRPr="00B84914">
        <w:rPr>
          <w:rFonts w:ascii="Calibri" w:hAnsi="Calibri"/>
          <w:bCs/>
          <w:u w:val="single"/>
        </w:rPr>
        <w:t>.sc.gov.br</w:t>
      </w:r>
      <w:r w:rsidR="00532B3F" w:rsidRPr="00B84914">
        <w:rPr>
          <w:rFonts w:ascii="Calibri" w:hAnsi="Calibri"/>
          <w:bCs/>
        </w:rPr>
        <w:t xml:space="preserve"> </w:t>
      </w:r>
      <w:r w:rsidR="008019A2" w:rsidRPr="00B84914">
        <w:rPr>
          <w:rFonts w:ascii="Calibri" w:hAnsi="Calibri"/>
          <w:bCs/>
        </w:rPr>
        <w:t>e mural público da Prefeitura Municipal</w:t>
      </w:r>
      <w:r w:rsidR="00D17689" w:rsidRPr="00B84914">
        <w:rPr>
          <w:rFonts w:ascii="Calibri" w:hAnsi="Calibri"/>
          <w:bCs/>
        </w:rPr>
        <w:t>, através de edital</w:t>
      </w:r>
      <w:r w:rsidR="008019A2" w:rsidRPr="00B84914">
        <w:rPr>
          <w:rFonts w:ascii="Calibri" w:hAnsi="Calibri"/>
          <w:bCs/>
        </w:rPr>
        <w:t>.</w:t>
      </w:r>
    </w:p>
    <w:p w:rsidR="00AE22FA" w:rsidRDefault="00AE22FA" w:rsidP="005F65F6">
      <w:pPr>
        <w:jc w:val="both"/>
        <w:rPr>
          <w:rFonts w:ascii="Calibri" w:hAnsi="Calibri"/>
          <w:bCs/>
        </w:rPr>
      </w:pPr>
    </w:p>
    <w:p w:rsidR="008019A2" w:rsidRPr="00B84914" w:rsidRDefault="00E87D69" w:rsidP="005F65F6">
      <w:pPr>
        <w:jc w:val="both"/>
        <w:rPr>
          <w:rFonts w:ascii="Calibri" w:hAnsi="Calibri"/>
          <w:bCs/>
        </w:rPr>
      </w:pPr>
      <w:r w:rsidRPr="00B84914">
        <w:rPr>
          <w:rFonts w:ascii="Calibri" w:hAnsi="Calibri"/>
          <w:bCs/>
        </w:rPr>
        <w:t>4.3.3</w:t>
      </w:r>
      <w:r w:rsidR="006A3470" w:rsidRPr="00B84914">
        <w:rPr>
          <w:rFonts w:ascii="Calibri" w:hAnsi="Calibri"/>
          <w:bCs/>
        </w:rPr>
        <w:t>0</w:t>
      </w:r>
      <w:r w:rsidRPr="00B84914">
        <w:rPr>
          <w:rFonts w:ascii="Calibri" w:hAnsi="Calibri"/>
          <w:bCs/>
        </w:rPr>
        <w:t xml:space="preserve">. </w:t>
      </w:r>
      <w:r w:rsidR="008019A2" w:rsidRPr="00B84914">
        <w:rPr>
          <w:rFonts w:ascii="Calibri" w:hAnsi="Calibri"/>
          <w:bCs/>
        </w:rPr>
        <w:t>No</w:t>
      </w:r>
      <w:r w:rsidR="00611756">
        <w:rPr>
          <w:rFonts w:ascii="Calibri" w:hAnsi="Calibri"/>
          <w:bCs/>
        </w:rPr>
        <w:t xml:space="preserve">s termos do item anterior, </w:t>
      </w:r>
      <w:r w:rsidR="008019A2" w:rsidRPr="00B84914">
        <w:rPr>
          <w:rFonts w:ascii="Calibri" w:hAnsi="Calibri"/>
          <w:bCs/>
        </w:rPr>
        <w:t xml:space="preserve">serão disponibilizados também, </w:t>
      </w:r>
      <w:r w:rsidR="001A545E" w:rsidRPr="00B84914">
        <w:rPr>
          <w:rFonts w:ascii="Calibri" w:hAnsi="Calibri"/>
          <w:bCs/>
        </w:rPr>
        <w:t>os C</w:t>
      </w:r>
      <w:r w:rsidR="008019A2" w:rsidRPr="00B84914">
        <w:rPr>
          <w:rFonts w:ascii="Calibri" w:hAnsi="Calibri"/>
          <w:bCs/>
        </w:rPr>
        <w:t>adernos da</w:t>
      </w:r>
      <w:r w:rsidR="001A545E" w:rsidRPr="00B84914">
        <w:rPr>
          <w:rFonts w:ascii="Calibri" w:hAnsi="Calibri"/>
          <w:bCs/>
        </w:rPr>
        <w:t>s P</w:t>
      </w:r>
      <w:r w:rsidR="008019A2" w:rsidRPr="00B84914">
        <w:rPr>
          <w:rFonts w:ascii="Calibri" w:hAnsi="Calibri"/>
          <w:bCs/>
        </w:rPr>
        <w:t>rovas aplicadas aos candidatos.</w:t>
      </w:r>
    </w:p>
    <w:p w:rsidR="00AE22FA" w:rsidRDefault="00AE22FA" w:rsidP="005F65F6">
      <w:pPr>
        <w:jc w:val="both"/>
        <w:rPr>
          <w:rFonts w:ascii="Calibri" w:hAnsi="Calibri"/>
          <w:bCs/>
        </w:rPr>
      </w:pPr>
    </w:p>
    <w:p w:rsidR="008019A2" w:rsidRPr="00B84914" w:rsidRDefault="00E87D69" w:rsidP="005F65F6">
      <w:pPr>
        <w:jc w:val="both"/>
        <w:rPr>
          <w:rFonts w:ascii="Calibri" w:hAnsi="Calibri"/>
          <w:bCs/>
        </w:rPr>
      </w:pPr>
      <w:r w:rsidRPr="00B84914">
        <w:rPr>
          <w:rFonts w:ascii="Calibri" w:hAnsi="Calibri"/>
          <w:bCs/>
        </w:rPr>
        <w:t>4.3.3</w:t>
      </w:r>
      <w:r w:rsidR="006A3470" w:rsidRPr="00B84914">
        <w:rPr>
          <w:rFonts w:ascii="Calibri" w:hAnsi="Calibri"/>
          <w:bCs/>
        </w:rPr>
        <w:t>1</w:t>
      </w:r>
      <w:r w:rsidRPr="00B84914">
        <w:rPr>
          <w:rFonts w:ascii="Calibri" w:hAnsi="Calibri"/>
          <w:bCs/>
        </w:rPr>
        <w:t xml:space="preserve">. </w:t>
      </w:r>
      <w:r w:rsidR="008019A2" w:rsidRPr="00B84914">
        <w:rPr>
          <w:rFonts w:ascii="Calibri" w:hAnsi="Calibri"/>
          <w:bCs/>
        </w:rPr>
        <w:t xml:space="preserve">Um exemplar de cada um dos cadernos da prova escrita (um para cada cargo em concurso), os </w:t>
      </w:r>
      <w:r w:rsidRPr="00B84914">
        <w:rPr>
          <w:rFonts w:ascii="Calibri" w:hAnsi="Calibri"/>
          <w:bCs/>
        </w:rPr>
        <w:t>CARTÃO-RESPOSTA</w:t>
      </w:r>
      <w:r w:rsidR="008019A2" w:rsidRPr="00B84914">
        <w:rPr>
          <w:rFonts w:ascii="Calibri" w:hAnsi="Calibri"/>
          <w:bCs/>
        </w:rPr>
        <w:t xml:space="preserve"> de cada candidato e os respectivos gabaritos, as listas com a confirmação de presença e as atas tomarão parte, como peças indivisíveis, do processo administrativo deste Concurso Público.</w:t>
      </w:r>
    </w:p>
    <w:p w:rsidR="00AE22FA" w:rsidRDefault="00AE22FA" w:rsidP="005F65F6">
      <w:pPr>
        <w:jc w:val="both"/>
        <w:rPr>
          <w:rFonts w:ascii="Calibri" w:hAnsi="Calibri"/>
          <w:bCs/>
        </w:rPr>
      </w:pPr>
    </w:p>
    <w:p w:rsidR="008019A2" w:rsidRPr="00B84914" w:rsidRDefault="006A3470" w:rsidP="005F65F6">
      <w:pPr>
        <w:jc w:val="both"/>
        <w:rPr>
          <w:rFonts w:ascii="Calibri" w:hAnsi="Calibri"/>
          <w:bCs/>
        </w:rPr>
      </w:pPr>
      <w:r w:rsidRPr="00B84914">
        <w:rPr>
          <w:rFonts w:ascii="Calibri" w:hAnsi="Calibri"/>
          <w:bCs/>
        </w:rPr>
        <w:t>4.3.32</w:t>
      </w:r>
      <w:r w:rsidR="004F0892" w:rsidRPr="00B84914">
        <w:rPr>
          <w:rFonts w:ascii="Calibri" w:hAnsi="Calibri"/>
          <w:bCs/>
        </w:rPr>
        <w:t xml:space="preserve">. </w:t>
      </w:r>
      <w:r w:rsidR="008019A2" w:rsidRPr="00B84914">
        <w:rPr>
          <w:rFonts w:ascii="Calibri" w:hAnsi="Calibri"/>
          <w:bCs/>
        </w:rPr>
        <w:t>O caderno de provas de cada um dos candidatos permanecerá resguardado, na Prefeitura Municipal, durante o prazo de validade do Concurso Público. Após este período, não havendo qualquer óbice, os cadernos de provas poderão ser incinerados.</w:t>
      </w:r>
    </w:p>
    <w:p w:rsidR="00AE22FA" w:rsidRDefault="00AE22FA" w:rsidP="005F65F6">
      <w:pPr>
        <w:jc w:val="both"/>
        <w:rPr>
          <w:rFonts w:ascii="Calibri" w:hAnsi="Calibri"/>
          <w:bCs/>
        </w:rPr>
      </w:pPr>
    </w:p>
    <w:p w:rsidR="008019A2" w:rsidRPr="00760516" w:rsidRDefault="004F0892" w:rsidP="005F65F6">
      <w:pPr>
        <w:jc w:val="both"/>
        <w:rPr>
          <w:rFonts w:ascii="Calibri" w:hAnsi="Calibri"/>
          <w:bCs/>
        </w:rPr>
      </w:pPr>
      <w:r w:rsidRPr="00760516">
        <w:rPr>
          <w:rFonts w:ascii="Calibri" w:hAnsi="Calibri"/>
          <w:bCs/>
        </w:rPr>
        <w:t>4.3.3</w:t>
      </w:r>
      <w:r w:rsidR="006A3470" w:rsidRPr="00760516">
        <w:rPr>
          <w:rFonts w:ascii="Calibri" w:hAnsi="Calibri"/>
          <w:bCs/>
        </w:rPr>
        <w:t>3</w:t>
      </w:r>
      <w:r w:rsidR="00611756" w:rsidRPr="00760516">
        <w:rPr>
          <w:rFonts w:ascii="Calibri" w:hAnsi="Calibri"/>
          <w:bCs/>
        </w:rPr>
        <w:t>. Na</w:t>
      </w:r>
      <w:r w:rsidR="008019A2" w:rsidRPr="00760516">
        <w:rPr>
          <w:rFonts w:ascii="Calibri" w:hAnsi="Calibri"/>
          <w:bCs/>
        </w:rPr>
        <w:t xml:space="preserve"> </w:t>
      </w:r>
      <w:r w:rsidRPr="00760516">
        <w:rPr>
          <w:rFonts w:ascii="Calibri" w:hAnsi="Calibri"/>
          <w:bCs/>
        </w:rPr>
        <w:t>data</w:t>
      </w:r>
      <w:r w:rsidR="00AB1915">
        <w:rPr>
          <w:rFonts w:ascii="Calibri" w:hAnsi="Calibri"/>
          <w:bCs/>
        </w:rPr>
        <w:t xml:space="preserve"> prevista</w:t>
      </w:r>
      <w:r w:rsidR="008019A2" w:rsidRPr="00760516">
        <w:rPr>
          <w:rFonts w:ascii="Calibri" w:hAnsi="Calibri"/>
          <w:bCs/>
        </w:rPr>
        <w:t xml:space="preserve"> de </w:t>
      </w:r>
      <w:r w:rsidR="00611756" w:rsidRPr="00760516">
        <w:rPr>
          <w:rFonts w:ascii="Calibri" w:hAnsi="Calibri"/>
          <w:b/>
          <w:bCs/>
          <w:u w:val="single"/>
        </w:rPr>
        <w:t>04</w:t>
      </w:r>
      <w:r w:rsidR="0075017A" w:rsidRPr="00760516">
        <w:rPr>
          <w:rFonts w:ascii="Calibri" w:hAnsi="Calibri"/>
          <w:b/>
          <w:bCs/>
          <w:u w:val="single"/>
        </w:rPr>
        <w:t xml:space="preserve"> de </w:t>
      </w:r>
      <w:r w:rsidR="00611756" w:rsidRPr="00760516">
        <w:rPr>
          <w:rFonts w:ascii="Calibri" w:hAnsi="Calibri"/>
          <w:b/>
          <w:bCs/>
          <w:u w:val="single"/>
        </w:rPr>
        <w:t>dezembro</w:t>
      </w:r>
      <w:r w:rsidR="0075017A" w:rsidRPr="00760516">
        <w:rPr>
          <w:rFonts w:ascii="Calibri" w:hAnsi="Calibri"/>
          <w:b/>
          <w:bCs/>
          <w:u w:val="single"/>
        </w:rPr>
        <w:t xml:space="preserve"> de 2019</w:t>
      </w:r>
      <w:r w:rsidRPr="00760516">
        <w:rPr>
          <w:rFonts w:ascii="Calibri" w:hAnsi="Calibri"/>
          <w:bCs/>
        </w:rPr>
        <w:t>,</w:t>
      </w:r>
      <w:r w:rsidR="008019A2" w:rsidRPr="00760516">
        <w:rPr>
          <w:rFonts w:ascii="Calibri" w:hAnsi="Calibri"/>
          <w:bCs/>
        </w:rPr>
        <w:t xml:space="preserve"> </w:t>
      </w:r>
      <w:r w:rsidR="00611756" w:rsidRPr="00760516">
        <w:rPr>
          <w:rFonts w:ascii="Calibri" w:hAnsi="Calibri"/>
          <w:bCs/>
        </w:rPr>
        <w:t xml:space="preserve">após a sessão pública de apuração dos resultados, </w:t>
      </w:r>
      <w:r w:rsidR="008019A2" w:rsidRPr="00760516">
        <w:rPr>
          <w:rFonts w:ascii="Calibri" w:hAnsi="Calibri"/>
          <w:bCs/>
        </w:rPr>
        <w:t>será divulgada, através de edital, a listagem</w:t>
      </w:r>
      <w:r w:rsidR="00CA4471" w:rsidRPr="00760516">
        <w:rPr>
          <w:rFonts w:ascii="Calibri" w:hAnsi="Calibri"/>
          <w:bCs/>
        </w:rPr>
        <w:t xml:space="preserve"> provisória</w:t>
      </w:r>
      <w:r w:rsidR="008019A2" w:rsidRPr="00760516">
        <w:rPr>
          <w:rFonts w:ascii="Calibri" w:hAnsi="Calibri"/>
          <w:bCs/>
        </w:rPr>
        <w:t xml:space="preserve"> com as notas da prova </w:t>
      </w:r>
      <w:r w:rsidR="00AB1915">
        <w:rPr>
          <w:rFonts w:ascii="Calibri" w:hAnsi="Calibri"/>
          <w:bCs/>
        </w:rPr>
        <w:t>escrita</w:t>
      </w:r>
      <w:r w:rsidR="008019A2" w:rsidRPr="00760516">
        <w:rPr>
          <w:rFonts w:ascii="Calibri" w:hAnsi="Calibri"/>
          <w:bCs/>
        </w:rPr>
        <w:t xml:space="preserve"> de todos os candidatos</w:t>
      </w:r>
      <w:r w:rsidR="00611756" w:rsidRPr="00760516">
        <w:rPr>
          <w:rFonts w:ascii="Calibri" w:hAnsi="Calibri"/>
          <w:bCs/>
        </w:rPr>
        <w:t xml:space="preserve"> aprovados e reprovados</w:t>
      </w:r>
      <w:r w:rsidR="008019A2" w:rsidRPr="00760516">
        <w:rPr>
          <w:rFonts w:ascii="Calibri" w:hAnsi="Calibri"/>
          <w:bCs/>
        </w:rPr>
        <w:t xml:space="preserve">. A divulgação se dará através edital e </w:t>
      </w:r>
      <w:r w:rsidR="00611756" w:rsidRPr="00760516">
        <w:rPr>
          <w:rFonts w:ascii="Calibri" w:hAnsi="Calibri"/>
          <w:bCs/>
        </w:rPr>
        <w:t xml:space="preserve">publicado </w:t>
      </w:r>
      <w:r w:rsidR="008019A2" w:rsidRPr="00760516">
        <w:rPr>
          <w:rFonts w:ascii="Calibri" w:hAnsi="Calibri"/>
          <w:bCs/>
        </w:rPr>
        <w:t xml:space="preserve">na internet, no endereço </w:t>
      </w:r>
      <w:r w:rsidRPr="00760516">
        <w:rPr>
          <w:rFonts w:ascii="Calibri" w:hAnsi="Calibri"/>
          <w:u w:val="single"/>
        </w:rPr>
        <w:t>www.ioplan.com.br</w:t>
      </w:r>
      <w:r w:rsidR="00611756" w:rsidRPr="00760516">
        <w:rPr>
          <w:rFonts w:ascii="Calibri" w:hAnsi="Calibri"/>
          <w:bCs/>
        </w:rPr>
        <w:t>.</w:t>
      </w:r>
      <w:r w:rsidR="0006535D" w:rsidRPr="00760516">
        <w:rPr>
          <w:rFonts w:ascii="Calibri" w:hAnsi="Calibri"/>
          <w:bCs/>
        </w:rPr>
        <w:t xml:space="preserve"> </w:t>
      </w:r>
      <w:r w:rsidR="008019A2" w:rsidRPr="00760516">
        <w:rPr>
          <w:rFonts w:ascii="Calibri" w:hAnsi="Calibri"/>
          <w:bCs/>
        </w:rPr>
        <w:t>A publicação de que trata este item fica condicionada à resolução de todos os recursos eventualmente interpostos.</w:t>
      </w:r>
    </w:p>
    <w:p w:rsidR="00AE22FA" w:rsidRDefault="00AE22FA" w:rsidP="005F65F6">
      <w:pPr>
        <w:jc w:val="both"/>
        <w:rPr>
          <w:rFonts w:ascii="Calibri" w:hAnsi="Calibri"/>
          <w:bCs/>
        </w:rPr>
      </w:pPr>
    </w:p>
    <w:p w:rsidR="008019A2" w:rsidRPr="00B84914" w:rsidRDefault="007C158F" w:rsidP="005F65F6">
      <w:pPr>
        <w:jc w:val="both"/>
        <w:rPr>
          <w:rFonts w:ascii="Calibri" w:hAnsi="Calibri"/>
          <w:bCs/>
        </w:rPr>
      </w:pPr>
      <w:r w:rsidRPr="00B84914">
        <w:rPr>
          <w:rFonts w:ascii="Calibri" w:hAnsi="Calibri"/>
          <w:bCs/>
        </w:rPr>
        <w:t>4.3.3</w:t>
      </w:r>
      <w:r w:rsidR="006A3470" w:rsidRPr="00B84914">
        <w:rPr>
          <w:rFonts w:ascii="Calibri" w:hAnsi="Calibri"/>
          <w:bCs/>
        </w:rPr>
        <w:t>4</w:t>
      </w:r>
      <w:r w:rsidRPr="00B84914">
        <w:rPr>
          <w:rFonts w:ascii="Calibri" w:hAnsi="Calibri"/>
          <w:bCs/>
        </w:rPr>
        <w:t xml:space="preserve">. </w:t>
      </w:r>
      <w:r w:rsidR="008019A2" w:rsidRPr="00B84914">
        <w:rPr>
          <w:rFonts w:ascii="Calibri" w:hAnsi="Calibri"/>
          <w:bCs/>
        </w:rPr>
        <w:t>Outras disposições relativas às provas escritas:</w:t>
      </w:r>
    </w:p>
    <w:p w:rsidR="008019A2" w:rsidRPr="00B6010F" w:rsidRDefault="008019A2" w:rsidP="005F65F6">
      <w:pPr>
        <w:numPr>
          <w:ilvl w:val="0"/>
          <w:numId w:val="24"/>
        </w:numPr>
        <w:jc w:val="both"/>
        <w:rPr>
          <w:rFonts w:ascii="Calibri" w:hAnsi="Calibri"/>
          <w:bCs/>
        </w:rPr>
      </w:pPr>
      <w:r w:rsidRPr="00B6010F">
        <w:rPr>
          <w:rFonts w:ascii="Calibri" w:hAnsi="Calibri"/>
          <w:bCs/>
        </w:rPr>
        <w:t>O candidato que necessitar de condição especial para realização da prova deverá solicitá-la por meio de requerimento</w:t>
      </w:r>
      <w:r w:rsidR="00E454DB" w:rsidRPr="00B6010F">
        <w:rPr>
          <w:rFonts w:ascii="Calibri" w:hAnsi="Calibri"/>
          <w:bCs/>
        </w:rPr>
        <w:t xml:space="preserve"> (ANEXO VI</w:t>
      </w:r>
      <w:r w:rsidR="00354DC6" w:rsidRPr="00B6010F">
        <w:rPr>
          <w:rFonts w:ascii="Calibri" w:hAnsi="Calibri"/>
          <w:bCs/>
        </w:rPr>
        <w:t>I</w:t>
      </w:r>
      <w:r w:rsidR="00E454DB" w:rsidRPr="00B6010F">
        <w:rPr>
          <w:rFonts w:ascii="Calibri" w:hAnsi="Calibri"/>
          <w:bCs/>
        </w:rPr>
        <w:t>)</w:t>
      </w:r>
      <w:r w:rsidRPr="00B6010F">
        <w:rPr>
          <w:rFonts w:ascii="Calibri" w:hAnsi="Calibri"/>
          <w:bCs/>
        </w:rPr>
        <w:t xml:space="preserve"> protocolado junto à Prefeitura Municipal de </w:t>
      </w:r>
      <w:r w:rsidR="00EF67A8" w:rsidRPr="00B6010F">
        <w:rPr>
          <w:rFonts w:ascii="Calibri" w:hAnsi="Calibri"/>
          <w:bCs/>
        </w:rPr>
        <w:t>Ipuaçu</w:t>
      </w:r>
      <w:r w:rsidRPr="00B6010F">
        <w:rPr>
          <w:rFonts w:ascii="Calibri" w:hAnsi="Calibri"/>
          <w:bCs/>
        </w:rPr>
        <w:t xml:space="preserve">/SC, </w:t>
      </w:r>
      <w:r w:rsidR="0075017A" w:rsidRPr="00B6010F">
        <w:rPr>
          <w:rFonts w:ascii="Calibri" w:hAnsi="Calibri"/>
          <w:b/>
          <w:bCs/>
        </w:rPr>
        <w:t xml:space="preserve">até a data de </w:t>
      </w:r>
      <w:r w:rsidR="00B6010F" w:rsidRPr="00B6010F">
        <w:rPr>
          <w:rFonts w:ascii="Calibri" w:hAnsi="Calibri"/>
          <w:b/>
          <w:bCs/>
        </w:rPr>
        <w:t>3</w:t>
      </w:r>
      <w:r w:rsidR="00292404">
        <w:rPr>
          <w:rFonts w:ascii="Calibri" w:hAnsi="Calibri"/>
          <w:b/>
          <w:bCs/>
        </w:rPr>
        <w:t>1</w:t>
      </w:r>
      <w:r w:rsidR="0075017A" w:rsidRPr="00B6010F">
        <w:rPr>
          <w:rFonts w:ascii="Calibri" w:hAnsi="Calibri"/>
          <w:b/>
          <w:bCs/>
        </w:rPr>
        <w:t xml:space="preserve"> de </w:t>
      </w:r>
      <w:r w:rsidR="00B6010F" w:rsidRPr="00B6010F">
        <w:rPr>
          <w:rFonts w:ascii="Calibri" w:hAnsi="Calibri"/>
          <w:b/>
          <w:bCs/>
        </w:rPr>
        <w:t>outubro</w:t>
      </w:r>
      <w:r w:rsidR="0075017A" w:rsidRPr="00B6010F">
        <w:rPr>
          <w:rFonts w:ascii="Calibri" w:hAnsi="Calibri"/>
          <w:b/>
          <w:bCs/>
        </w:rPr>
        <w:t xml:space="preserve"> de 2019</w:t>
      </w:r>
      <w:r w:rsidRPr="00B6010F">
        <w:rPr>
          <w:rFonts w:ascii="Calibri" w:hAnsi="Calibri"/>
          <w:bCs/>
        </w:rPr>
        <w:t xml:space="preserve"> </w:t>
      </w:r>
      <w:r w:rsidR="00292404">
        <w:rPr>
          <w:rFonts w:ascii="Calibri" w:hAnsi="Calibri"/>
          <w:bCs/>
        </w:rPr>
        <w:t xml:space="preserve">ou encaminhar via correio (de preferência por </w:t>
      </w:r>
      <w:proofErr w:type="spellStart"/>
      <w:r w:rsidR="00292404">
        <w:rPr>
          <w:rFonts w:ascii="Calibri" w:hAnsi="Calibri"/>
          <w:bCs/>
        </w:rPr>
        <w:t>sedex</w:t>
      </w:r>
      <w:proofErr w:type="spellEnd"/>
      <w:r w:rsidR="00292404">
        <w:rPr>
          <w:rFonts w:ascii="Calibri" w:hAnsi="Calibri"/>
          <w:bCs/>
        </w:rPr>
        <w:t>) à IOPLAN confo</w:t>
      </w:r>
      <w:r w:rsidR="00760516">
        <w:rPr>
          <w:rFonts w:ascii="Calibri" w:hAnsi="Calibri"/>
          <w:bCs/>
        </w:rPr>
        <w:t>r</w:t>
      </w:r>
      <w:r w:rsidR="00292404">
        <w:rPr>
          <w:rFonts w:ascii="Calibri" w:hAnsi="Calibri"/>
          <w:bCs/>
        </w:rPr>
        <w:t xml:space="preserve">me endereço </w:t>
      </w:r>
      <w:r w:rsidR="00292404">
        <w:rPr>
          <w:rFonts w:ascii="Calibri" w:hAnsi="Calibri"/>
          <w:bCs/>
        </w:rPr>
        <w:lastRenderedPageBreak/>
        <w:t xml:space="preserve">constante no item </w:t>
      </w:r>
      <w:r w:rsidR="00760516">
        <w:rPr>
          <w:rFonts w:ascii="Calibri" w:hAnsi="Calibri"/>
          <w:bCs/>
        </w:rPr>
        <w:t xml:space="preserve">1.7. </w:t>
      </w:r>
      <w:proofErr w:type="gramStart"/>
      <w:r w:rsidRPr="00B6010F">
        <w:rPr>
          <w:rFonts w:ascii="Calibri" w:hAnsi="Calibri"/>
          <w:bCs/>
        </w:rPr>
        <w:t>antes</w:t>
      </w:r>
      <w:proofErr w:type="gramEnd"/>
      <w:r w:rsidRPr="00B6010F">
        <w:rPr>
          <w:rFonts w:ascii="Calibri" w:hAnsi="Calibri"/>
          <w:bCs/>
        </w:rPr>
        <w:t xml:space="preserve"> da realização da prova, no qual declarará a causa da solicitação e informará os recursos especiais necessários à prestação da prova.</w:t>
      </w:r>
    </w:p>
    <w:p w:rsidR="008019A2" w:rsidRPr="00B84914" w:rsidRDefault="008019A2" w:rsidP="005F65F6">
      <w:pPr>
        <w:numPr>
          <w:ilvl w:val="0"/>
          <w:numId w:val="24"/>
        </w:numPr>
        <w:jc w:val="both"/>
        <w:rPr>
          <w:rFonts w:ascii="Calibri" w:hAnsi="Calibri"/>
          <w:bCs/>
        </w:rPr>
      </w:pPr>
      <w:r w:rsidRPr="00B84914">
        <w:rPr>
          <w:rFonts w:ascii="Calibri" w:hAnsi="Calibri"/>
          <w:bCs/>
        </w:rPr>
        <w:t>O atendimento às condições solicitadas, nos termos da alínea anterior, ficará sujeito à análise da legalidade, viabilidade e razoabilidade do pedido.</w:t>
      </w:r>
    </w:p>
    <w:p w:rsidR="008019A2" w:rsidRPr="00B84914" w:rsidRDefault="008019A2" w:rsidP="005F65F6">
      <w:pPr>
        <w:numPr>
          <w:ilvl w:val="0"/>
          <w:numId w:val="24"/>
        </w:numPr>
        <w:jc w:val="both"/>
        <w:rPr>
          <w:rFonts w:ascii="Calibri" w:hAnsi="Calibri"/>
          <w:bCs/>
        </w:rPr>
      </w:pPr>
      <w:r w:rsidRPr="00B84914">
        <w:rPr>
          <w:rFonts w:ascii="Calibri" w:hAnsi="Calibri"/>
          <w:bCs/>
        </w:rPr>
        <w:t>A candidata lactante que necessitar amamentar</w:t>
      </w:r>
      <w:r w:rsidR="00F1714B" w:rsidRPr="00B84914">
        <w:rPr>
          <w:rFonts w:ascii="Calibri" w:hAnsi="Calibri"/>
          <w:bCs/>
        </w:rPr>
        <w:t xml:space="preserve"> durante a realização da prova </w:t>
      </w:r>
      <w:r w:rsidRPr="00B84914">
        <w:rPr>
          <w:rFonts w:ascii="Calibri" w:hAnsi="Calibri"/>
          <w:bCs/>
        </w:rPr>
        <w:t>escrita poderá fazê-lo em sala reservada para tanto, desde que o requeira, observando os procedimentos constantes da alínea “a”, deste item, para adoção das providências necessárias. Haverá fiscal para acompanhar a candidata até o local destinado à amamentação de seu filho, permanecendo com ela, até a satisfação alimentar da criança.</w:t>
      </w:r>
    </w:p>
    <w:p w:rsidR="008019A2" w:rsidRPr="00B84914" w:rsidRDefault="008019A2" w:rsidP="005F65F6">
      <w:pPr>
        <w:numPr>
          <w:ilvl w:val="0"/>
          <w:numId w:val="24"/>
        </w:numPr>
        <w:jc w:val="both"/>
        <w:rPr>
          <w:rFonts w:ascii="Calibri" w:hAnsi="Calibri"/>
          <w:bCs/>
        </w:rPr>
      </w:pPr>
      <w:r w:rsidRPr="00B84914">
        <w:rPr>
          <w:rFonts w:ascii="Calibri" w:hAnsi="Calibri"/>
          <w:bCs/>
        </w:rPr>
        <w:t>Não haverá compensação do tempo de amamentação em favor da candidata.</w:t>
      </w:r>
    </w:p>
    <w:p w:rsidR="008019A2" w:rsidRPr="00B84914" w:rsidRDefault="008019A2" w:rsidP="005F65F6">
      <w:pPr>
        <w:numPr>
          <w:ilvl w:val="0"/>
          <w:numId w:val="24"/>
        </w:numPr>
        <w:jc w:val="both"/>
        <w:rPr>
          <w:rFonts w:ascii="Calibri" w:hAnsi="Calibri"/>
          <w:bCs/>
        </w:rPr>
      </w:pPr>
      <w:r w:rsidRPr="00B84914">
        <w:rPr>
          <w:rFonts w:ascii="Calibri" w:hAnsi="Calibri"/>
          <w:bCs/>
        </w:rPr>
        <w:t>A criança deverá permanecer no ambiente reservado para amamentação, acompanhada de adulto responsável por sua guarda (familiar ou terceiro indicado pela candidata).</w:t>
      </w:r>
    </w:p>
    <w:p w:rsidR="008019A2" w:rsidRPr="00B84914" w:rsidRDefault="008019A2" w:rsidP="005F65F6">
      <w:pPr>
        <w:numPr>
          <w:ilvl w:val="0"/>
          <w:numId w:val="24"/>
        </w:numPr>
        <w:jc w:val="both"/>
        <w:rPr>
          <w:rFonts w:ascii="Calibri" w:hAnsi="Calibri"/>
          <w:bCs/>
        </w:rPr>
      </w:pPr>
      <w:r w:rsidRPr="00B84914">
        <w:rPr>
          <w:rFonts w:ascii="Calibri" w:hAnsi="Calibri"/>
          <w:bCs/>
        </w:rPr>
        <w:t xml:space="preserve">Na sala reservada para amamentação ficará somente a candidata lactante, a criança e um fiscal, sendo vedada a permanência de babás ou quaisquer outras pessoas. </w:t>
      </w:r>
    </w:p>
    <w:p w:rsidR="008019A2" w:rsidRPr="00B84914" w:rsidRDefault="008019A2" w:rsidP="005F65F6">
      <w:pPr>
        <w:numPr>
          <w:ilvl w:val="0"/>
          <w:numId w:val="24"/>
        </w:numPr>
        <w:jc w:val="both"/>
        <w:rPr>
          <w:rFonts w:ascii="Calibri" w:hAnsi="Calibri"/>
          <w:bCs/>
        </w:rPr>
      </w:pPr>
      <w:r w:rsidRPr="00B84914">
        <w:rPr>
          <w:rFonts w:ascii="Calibri" w:hAnsi="Calibri"/>
          <w:bCs/>
        </w:rPr>
        <w:t>Não haverá, por qualquer motivo, prorrogação do tempo previsto para a aplicação das provas em virtude de afastamento do candidato da sala de prova.</w:t>
      </w:r>
    </w:p>
    <w:p w:rsidR="008019A2" w:rsidRPr="00B84914" w:rsidRDefault="008019A2" w:rsidP="005F65F6">
      <w:pPr>
        <w:numPr>
          <w:ilvl w:val="0"/>
          <w:numId w:val="24"/>
        </w:numPr>
        <w:jc w:val="both"/>
        <w:rPr>
          <w:rFonts w:ascii="Calibri" w:hAnsi="Calibri"/>
          <w:bCs/>
        </w:rPr>
      </w:pPr>
      <w:r w:rsidRPr="00B84914">
        <w:rPr>
          <w:rFonts w:ascii="Calibri" w:hAnsi="Calibri"/>
          <w:bCs/>
        </w:rPr>
        <w:t>Em hipótese nenhuma será realizada qualquer prova fora do local, data e horário determinados.</w:t>
      </w:r>
    </w:p>
    <w:p w:rsidR="008019A2" w:rsidRPr="00B84914" w:rsidRDefault="00310DAF" w:rsidP="005F65F6">
      <w:pPr>
        <w:numPr>
          <w:ilvl w:val="0"/>
          <w:numId w:val="24"/>
        </w:numPr>
        <w:jc w:val="both"/>
        <w:rPr>
          <w:rFonts w:ascii="Calibri" w:hAnsi="Calibri"/>
          <w:bCs/>
        </w:rPr>
      </w:pPr>
      <w:r w:rsidRPr="00B84914">
        <w:rPr>
          <w:rFonts w:ascii="Calibri" w:hAnsi="Calibri"/>
          <w:bCs/>
        </w:rPr>
        <w:t xml:space="preserve">Os cadernos de prova </w:t>
      </w:r>
      <w:r w:rsidR="006F65DD" w:rsidRPr="00B84914">
        <w:rPr>
          <w:rFonts w:ascii="Calibri" w:hAnsi="Calibri"/>
          <w:bCs/>
        </w:rPr>
        <w:t xml:space="preserve">serão publicados no site </w:t>
      </w:r>
      <w:hyperlink r:id="rId10" w:history="1">
        <w:r w:rsidR="006F65DD" w:rsidRPr="00B84914">
          <w:rPr>
            <w:rStyle w:val="Hyperlink"/>
            <w:rFonts w:ascii="Calibri" w:hAnsi="Calibri"/>
            <w:bCs/>
            <w:color w:val="auto"/>
          </w:rPr>
          <w:t>www.ioplan.com.br</w:t>
        </w:r>
      </w:hyperlink>
      <w:r w:rsidR="006F65DD" w:rsidRPr="00B84914">
        <w:rPr>
          <w:rFonts w:ascii="Calibri" w:hAnsi="Calibri"/>
          <w:bCs/>
        </w:rPr>
        <w:t xml:space="preserve"> e </w:t>
      </w:r>
      <w:r w:rsidRPr="00B84914">
        <w:rPr>
          <w:rFonts w:ascii="Calibri" w:hAnsi="Calibri"/>
          <w:bCs/>
        </w:rPr>
        <w:t xml:space="preserve">estarão disponíveis aos candidatos, </w:t>
      </w:r>
      <w:r w:rsidRPr="00B84914">
        <w:rPr>
          <w:rFonts w:ascii="Calibri" w:hAnsi="Calibri"/>
          <w:b/>
          <w:bCs/>
        </w:rPr>
        <w:t xml:space="preserve">a partir das </w:t>
      </w:r>
      <w:r w:rsidR="00773E45">
        <w:rPr>
          <w:rFonts w:ascii="Calibri" w:hAnsi="Calibri"/>
          <w:b/>
          <w:bCs/>
        </w:rPr>
        <w:t>2</w:t>
      </w:r>
      <w:r w:rsidRPr="00B84914">
        <w:rPr>
          <w:rFonts w:ascii="Calibri" w:hAnsi="Calibri"/>
          <w:b/>
          <w:bCs/>
        </w:rPr>
        <w:t>1:00</w:t>
      </w:r>
      <w:r w:rsidRPr="00B84914">
        <w:rPr>
          <w:rFonts w:ascii="Calibri" w:hAnsi="Calibri"/>
          <w:bCs/>
        </w:rPr>
        <w:t>, após a realização da prova objetiva</w:t>
      </w:r>
      <w:r w:rsidR="008019A2" w:rsidRPr="00B84914">
        <w:rPr>
          <w:rFonts w:ascii="Calibri" w:hAnsi="Calibri"/>
          <w:bCs/>
        </w:rPr>
        <w:t>.</w:t>
      </w:r>
    </w:p>
    <w:p w:rsidR="00AE22FA" w:rsidRDefault="00AE22FA" w:rsidP="005F65F6">
      <w:pPr>
        <w:jc w:val="both"/>
        <w:rPr>
          <w:rFonts w:ascii="Calibri" w:hAnsi="Calibri"/>
          <w:bCs/>
        </w:rPr>
      </w:pPr>
    </w:p>
    <w:p w:rsidR="008019A2" w:rsidRPr="00B84914" w:rsidRDefault="006A3470" w:rsidP="005F65F6">
      <w:pPr>
        <w:jc w:val="both"/>
        <w:rPr>
          <w:rFonts w:ascii="Calibri" w:hAnsi="Calibri"/>
          <w:bCs/>
        </w:rPr>
      </w:pPr>
      <w:r w:rsidRPr="00B84914">
        <w:rPr>
          <w:rFonts w:ascii="Calibri" w:hAnsi="Calibri"/>
          <w:bCs/>
        </w:rPr>
        <w:t>4.3.35</w:t>
      </w:r>
      <w:r w:rsidR="00B3256F" w:rsidRPr="00B84914">
        <w:rPr>
          <w:rFonts w:ascii="Calibri" w:hAnsi="Calibri"/>
          <w:bCs/>
        </w:rPr>
        <w:t>.</w:t>
      </w:r>
      <w:r w:rsidR="008019A2" w:rsidRPr="00B84914">
        <w:rPr>
          <w:rFonts w:ascii="Calibri" w:hAnsi="Calibri"/>
          <w:bCs/>
        </w:rPr>
        <w:t xml:space="preserve"> Do Caráter Eliminatório e Classificatório da Prova Escrita:</w:t>
      </w:r>
    </w:p>
    <w:p w:rsidR="00AE22FA" w:rsidRDefault="00AE22FA" w:rsidP="005F65F6">
      <w:pPr>
        <w:jc w:val="both"/>
        <w:rPr>
          <w:rFonts w:ascii="Calibri" w:hAnsi="Calibri"/>
          <w:bCs/>
        </w:rPr>
      </w:pPr>
    </w:p>
    <w:p w:rsidR="008019A2" w:rsidRPr="00B23168" w:rsidRDefault="0048673F" w:rsidP="005F65F6">
      <w:pPr>
        <w:jc w:val="both"/>
        <w:rPr>
          <w:rFonts w:ascii="Calibri" w:hAnsi="Calibri"/>
          <w:bCs/>
        </w:rPr>
      </w:pPr>
      <w:r w:rsidRPr="00B23168">
        <w:rPr>
          <w:rFonts w:ascii="Calibri" w:hAnsi="Calibri"/>
          <w:bCs/>
        </w:rPr>
        <w:t>4.3.35.1</w:t>
      </w:r>
      <w:r w:rsidR="00B030C5" w:rsidRPr="00B23168">
        <w:rPr>
          <w:rFonts w:ascii="Calibri" w:hAnsi="Calibri"/>
          <w:bCs/>
        </w:rPr>
        <w:t>.</w:t>
      </w:r>
      <w:r w:rsidRPr="00B23168">
        <w:rPr>
          <w:rFonts w:ascii="Calibri" w:hAnsi="Calibri"/>
          <w:bCs/>
        </w:rPr>
        <w:t xml:space="preserve"> </w:t>
      </w:r>
      <w:r w:rsidR="00B6010F" w:rsidRPr="00B23168">
        <w:rPr>
          <w:rFonts w:ascii="Calibri" w:hAnsi="Calibri"/>
          <w:bCs/>
        </w:rPr>
        <w:t>O</w:t>
      </w:r>
      <w:r w:rsidRPr="00B23168">
        <w:rPr>
          <w:rFonts w:ascii="Calibri" w:hAnsi="Calibri"/>
          <w:bCs/>
        </w:rPr>
        <w:t xml:space="preserve">s candidatos inscritos </w:t>
      </w:r>
      <w:r w:rsidR="00B6010F" w:rsidRPr="00B23168">
        <w:rPr>
          <w:rFonts w:ascii="Calibri" w:hAnsi="Calibri"/>
          <w:bCs/>
        </w:rPr>
        <w:t>e que prestaram as provas escritas conforme os termos deste edital,</w:t>
      </w:r>
      <w:r w:rsidRPr="00B23168">
        <w:rPr>
          <w:rFonts w:ascii="Calibri" w:hAnsi="Calibri"/>
          <w:bCs/>
        </w:rPr>
        <w:t xml:space="preserve"> </w:t>
      </w:r>
      <w:r w:rsidR="008019A2" w:rsidRPr="00B23168">
        <w:rPr>
          <w:rFonts w:ascii="Calibri" w:hAnsi="Calibri"/>
          <w:bCs/>
        </w:rPr>
        <w:t>s</w:t>
      </w:r>
      <w:r w:rsidR="008611CC" w:rsidRPr="00B23168">
        <w:rPr>
          <w:rFonts w:ascii="Calibri" w:hAnsi="Calibri"/>
          <w:bCs/>
        </w:rPr>
        <w:t xml:space="preserve">erão </w:t>
      </w:r>
      <w:r w:rsidR="008019A2" w:rsidRPr="00B23168">
        <w:rPr>
          <w:rFonts w:ascii="Calibri" w:hAnsi="Calibri"/>
          <w:bCs/>
        </w:rPr>
        <w:t>considerados aprovados os candidatos que obtiverem apro</w:t>
      </w:r>
      <w:r w:rsidR="008611CC" w:rsidRPr="00B23168">
        <w:rPr>
          <w:rFonts w:ascii="Calibri" w:hAnsi="Calibri"/>
          <w:bCs/>
        </w:rPr>
        <w:t>veitamento</w:t>
      </w:r>
      <w:r w:rsidR="00AE22FA" w:rsidRPr="00B23168">
        <w:rPr>
          <w:rFonts w:ascii="Calibri" w:hAnsi="Calibri"/>
          <w:bCs/>
        </w:rPr>
        <w:t xml:space="preserve"> igual ou superior a 5</w:t>
      </w:r>
      <w:r w:rsidR="008019A2" w:rsidRPr="00B23168">
        <w:rPr>
          <w:rFonts w:ascii="Calibri" w:hAnsi="Calibri"/>
          <w:bCs/>
        </w:rPr>
        <w:t>0% (</w:t>
      </w:r>
      <w:r w:rsidR="00AB1915" w:rsidRPr="00B23168">
        <w:rPr>
          <w:rFonts w:ascii="Calibri" w:hAnsi="Calibri"/>
          <w:bCs/>
        </w:rPr>
        <w:t>cinquenta</w:t>
      </w:r>
      <w:r w:rsidR="008019A2" w:rsidRPr="00B23168">
        <w:rPr>
          <w:rFonts w:ascii="Calibri" w:hAnsi="Calibri"/>
          <w:bCs/>
        </w:rPr>
        <w:t xml:space="preserve"> por cento), ou seja</w:t>
      </w:r>
      <w:r w:rsidR="00B3256F" w:rsidRPr="00B23168">
        <w:rPr>
          <w:rFonts w:ascii="Calibri" w:hAnsi="Calibri"/>
          <w:bCs/>
        </w:rPr>
        <w:t xml:space="preserve">, com </w:t>
      </w:r>
      <w:r w:rsidR="00B6010F" w:rsidRPr="00B23168">
        <w:rPr>
          <w:rFonts w:ascii="Calibri" w:hAnsi="Calibri"/>
          <w:b/>
          <w:bCs/>
        </w:rPr>
        <w:t>pontuação</w:t>
      </w:r>
      <w:r w:rsidR="00B3256F" w:rsidRPr="00B23168">
        <w:rPr>
          <w:rFonts w:ascii="Calibri" w:hAnsi="Calibri"/>
          <w:b/>
          <w:bCs/>
        </w:rPr>
        <w:t xml:space="preserve"> igual ou superior a </w:t>
      </w:r>
      <w:r w:rsidR="00AE22FA" w:rsidRPr="00B23168">
        <w:rPr>
          <w:rFonts w:ascii="Calibri" w:hAnsi="Calibri"/>
          <w:b/>
          <w:bCs/>
        </w:rPr>
        <w:t>50</w:t>
      </w:r>
      <w:r w:rsidR="008019A2" w:rsidRPr="00B23168">
        <w:rPr>
          <w:rFonts w:ascii="Calibri" w:hAnsi="Calibri"/>
          <w:b/>
          <w:bCs/>
        </w:rPr>
        <w:t>,00 (</w:t>
      </w:r>
      <w:r w:rsidR="00AE22FA" w:rsidRPr="00B23168">
        <w:rPr>
          <w:rFonts w:ascii="Calibri" w:hAnsi="Calibri"/>
          <w:b/>
          <w:bCs/>
        </w:rPr>
        <w:t>cinquenta</w:t>
      </w:r>
      <w:r w:rsidR="008019A2" w:rsidRPr="00B23168">
        <w:rPr>
          <w:rFonts w:ascii="Calibri" w:hAnsi="Calibri"/>
          <w:b/>
          <w:bCs/>
        </w:rPr>
        <w:t>)</w:t>
      </w:r>
      <w:r w:rsidR="00B6010F" w:rsidRPr="00B23168">
        <w:rPr>
          <w:rFonts w:ascii="Calibri" w:hAnsi="Calibri"/>
          <w:b/>
          <w:bCs/>
        </w:rPr>
        <w:t xml:space="preserve"> pontos</w:t>
      </w:r>
      <w:r w:rsidR="008019A2" w:rsidRPr="00B23168">
        <w:rPr>
          <w:rFonts w:ascii="Calibri" w:hAnsi="Calibri"/>
          <w:b/>
          <w:bCs/>
        </w:rPr>
        <w:t>,</w:t>
      </w:r>
      <w:r w:rsidR="00A53B41" w:rsidRPr="00B23168">
        <w:rPr>
          <w:rFonts w:ascii="Calibri" w:hAnsi="Calibri"/>
          <w:b/>
          <w:bCs/>
        </w:rPr>
        <w:t xml:space="preserve"> </w:t>
      </w:r>
      <w:r w:rsidR="00A53B41" w:rsidRPr="00B23168">
        <w:rPr>
          <w:rFonts w:ascii="Calibri" w:hAnsi="Calibri"/>
          <w:bCs/>
        </w:rPr>
        <w:t xml:space="preserve">exceto os candidatos que concorrem aos cargos de </w:t>
      </w:r>
      <w:r w:rsidR="00A53B41" w:rsidRPr="00B23168">
        <w:rPr>
          <w:rFonts w:ascii="Calibri" w:hAnsi="Calibri"/>
          <w:b/>
          <w:bCs/>
        </w:rPr>
        <w:t xml:space="preserve">motorista e operador de máquinas rodoviárias </w:t>
      </w:r>
      <w:r w:rsidR="00AB1915" w:rsidRPr="00B23168">
        <w:rPr>
          <w:rFonts w:ascii="Calibri" w:hAnsi="Calibri"/>
          <w:b/>
          <w:bCs/>
        </w:rPr>
        <w:t xml:space="preserve">que </w:t>
      </w:r>
      <w:r w:rsidR="00A32F4D" w:rsidRPr="00B23168">
        <w:rPr>
          <w:rFonts w:ascii="Calibri" w:hAnsi="Calibri"/>
          <w:bCs/>
        </w:rPr>
        <w:t xml:space="preserve">sua aprovação </w:t>
      </w:r>
      <w:r w:rsidR="00A53B41" w:rsidRPr="00B23168">
        <w:rPr>
          <w:rFonts w:ascii="Calibri" w:hAnsi="Calibri"/>
          <w:bCs/>
        </w:rPr>
        <w:t xml:space="preserve">depende da </w:t>
      </w:r>
      <w:r w:rsidR="00A32F4D" w:rsidRPr="00B23168">
        <w:rPr>
          <w:rFonts w:ascii="Calibri" w:hAnsi="Calibri"/>
          <w:bCs/>
        </w:rPr>
        <w:t xml:space="preserve">nota mínima alcançada </w:t>
      </w:r>
      <w:r w:rsidR="00AB1915" w:rsidRPr="00B23168">
        <w:rPr>
          <w:rFonts w:ascii="Calibri" w:hAnsi="Calibri"/>
          <w:bCs/>
        </w:rPr>
        <w:t xml:space="preserve">na </w:t>
      </w:r>
      <w:r w:rsidR="00A53B41" w:rsidRPr="00B23168">
        <w:rPr>
          <w:rFonts w:ascii="Calibri" w:hAnsi="Calibri"/>
          <w:bCs/>
        </w:rPr>
        <w:t>prova prática</w:t>
      </w:r>
      <w:r w:rsidR="00A32F4D" w:rsidRPr="00B23168">
        <w:rPr>
          <w:rFonts w:ascii="Calibri" w:hAnsi="Calibri"/>
          <w:bCs/>
        </w:rPr>
        <w:t xml:space="preserve"> conforme item 4.4. </w:t>
      </w:r>
      <w:proofErr w:type="gramStart"/>
      <w:r w:rsidR="00A32F4D" w:rsidRPr="00B23168">
        <w:rPr>
          <w:rFonts w:ascii="Calibri" w:hAnsi="Calibri"/>
          <w:bCs/>
        </w:rPr>
        <w:t>e</w:t>
      </w:r>
      <w:proofErr w:type="gramEnd"/>
      <w:r w:rsidR="00A32F4D" w:rsidRPr="00B23168">
        <w:rPr>
          <w:rFonts w:ascii="Calibri" w:hAnsi="Calibri"/>
          <w:bCs/>
        </w:rPr>
        <w:t xml:space="preserve"> seus subitens</w:t>
      </w:r>
      <w:r w:rsidR="00A53B41" w:rsidRPr="00B23168">
        <w:rPr>
          <w:rFonts w:ascii="Calibri" w:hAnsi="Calibri"/>
          <w:bCs/>
        </w:rPr>
        <w:t>,</w:t>
      </w:r>
      <w:r w:rsidR="008019A2" w:rsidRPr="00B23168">
        <w:rPr>
          <w:rFonts w:ascii="Calibri" w:hAnsi="Calibri"/>
          <w:bCs/>
        </w:rPr>
        <w:t xml:space="preserve"> restando os demais eliminados do certame.</w:t>
      </w:r>
    </w:p>
    <w:p w:rsidR="00AE22FA" w:rsidRDefault="00AE22FA" w:rsidP="005F65F6">
      <w:pPr>
        <w:jc w:val="both"/>
        <w:rPr>
          <w:rFonts w:ascii="Calibri" w:hAnsi="Calibri"/>
          <w:bCs/>
        </w:rPr>
      </w:pPr>
    </w:p>
    <w:p w:rsidR="006B052D" w:rsidRDefault="006A3470" w:rsidP="005F65F6">
      <w:pPr>
        <w:jc w:val="both"/>
        <w:rPr>
          <w:rFonts w:ascii="Calibri" w:hAnsi="Calibri"/>
          <w:bCs/>
        </w:rPr>
      </w:pPr>
      <w:r w:rsidRPr="00B84914">
        <w:rPr>
          <w:rFonts w:ascii="Calibri" w:hAnsi="Calibri"/>
          <w:bCs/>
        </w:rPr>
        <w:t>4.3.36</w:t>
      </w:r>
      <w:r w:rsidR="00B3256F" w:rsidRPr="00B84914">
        <w:rPr>
          <w:rFonts w:ascii="Calibri" w:hAnsi="Calibri"/>
          <w:bCs/>
        </w:rPr>
        <w:t xml:space="preserve">. </w:t>
      </w:r>
      <w:r w:rsidR="008019A2" w:rsidRPr="00B84914">
        <w:rPr>
          <w:rFonts w:ascii="Calibri" w:hAnsi="Calibri"/>
          <w:bCs/>
        </w:rPr>
        <w:t>Os candidatos às vagas do</w:t>
      </w:r>
      <w:r w:rsidR="00250A36" w:rsidRPr="00B84914">
        <w:rPr>
          <w:rFonts w:ascii="Calibri" w:hAnsi="Calibri"/>
          <w:bCs/>
        </w:rPr>
        <w:t>s</w:t>
      </w:r>
      <w:r w:rsidR="008019A2" w:rsidRPr="00B84914">
        <w:rPr>
          <w:rFonts w:ascii="Calibri" w:hAnsi="Calibri"/>
          <w:bCs/>
        </w:rPr>
        <w:t xml:space="preserve"> cargo</w:t>
      </w:r>
      <w:r w:rsidR="00250A36" w:rsidRPr="00B84914">
        <w:rPr>
          <w:rFonts w:ascii="Calibri" w:hAnsi="Calibri"/>
          <w:bCs/>
        </w:rPr>
        <w:t>s</w:t>
      </w:r>
      <w:r w:rsidR="008019A2" w:rsidRPr="00B84914">
        <w:rPr>
          <w:rFonts w:ascii="Calibri" w:hAnsi="Calibri"/>
          <w:bCs/>
        </w:rPr>
        <w:t xml:space="preserve"> de </w:t>
      </w:r>
      <w:r w:rsidR="008019A2" w:rsidRPr="00B84914">
        <w:rPr>
          <w:rFonts w:ascii="Calibri" w:hAnsi="Calibri"/>
          <w:b/>
          <w:bCs/>
        </w:rPr>
        <w:t>motorista</w:t>
      </w:r>
      <w:r w:rsidR="0098616F" w:rsidRPr="00B84914">
        <w:rPr>
          <w:rFonts w:ascii="Calibri" w:hAnsi="Calibri"/>
          <w:b/>
          <w:bCs/>
        </w:rPr>
        <w:t xml:space="preserve"> </w:t>
      </w:r>
      <w:r w:rsidR="006B052D">
        <w:rPr>
          <w:rFonts w:ascii="Calibri" w:hAnsi="Calibri"/>
          <w:b/>
          <w:bCs/>
        </w:rPr>
        <w:t xml:space="preserve">e operador </w:t>
      </w:r>
      <w:r w:rsidR="0098616F" w:rsidRPr="00B84914">
        <w:rPr>
          <w:rFonts w:ascii="Calibri" w:hAnsi="Calibri"/>
          <w:b/>
          <w:bCs/>
        </w:rPr>
        <w:t xml:space="preserve">de máquinas </w:t>
      </w:r>
      <w:r w:rsidR="00AE22FA">
        <w:rPr>
          <w:rFonts w:ascii="Calibri" w:hAnsi="Calibri"/>
          <w:b/>
          <w:bCs/>
        </w:rPr>
        <w:t>rodoviárias</w:t>
      </w:r>
      <w:r w:rsidR="008019A2" w:rsidRPr="00B84914">
        <w:rPr>
          <w:rFonts w:ascii="Calibri" w:hAnsi="Calibri"/>
          <w:bCs/>
        </w:rPr>
        <w:t xml:space="preserve">, que obtiverem a nota mínima </w:t>
      </w:r>
      <w:r w:rsidR="00A53B41">
        <w:rPr>
          <w:rFonts w:ascii="Calibri" w:hAnsi="Calibri"/>
          <w:bCs/>
        </w:rPr>
        <w:t xml:space="preserve">conforme item 4.3.35.1. </w:t>
      </w:r>
      <w:proofErr w:type="gramStart"/>
      <w:r w:rsidR="00A53B41">
        <w:rPr>
          <w:rFonts w:ascii="Calibri" w:hAnsi="Calibri"/>
          <w:bCs/>
        </w:rPr>
        <w:t>na</w:t>
      </w:r>
      <w:proofErr w:type="gramEnd"/>
      <w:r w:rsidR="00A53B41">
        <w:rPr>
          <w:rFonts w:ascii="Calibri" w:hAnsi="Calibri"/>
          <w:bCs/>
        </w:rPr>
        <w:t xml:space="preserve"> prova escrita</w:t>
      </w:r>
      <w:r w:rsidR="008019A2" w:rsidRPr="00B84914">
        <w:rPr>
          <w:rFonts w:ascii="Calibri" w:hAnsi="Calibri"/>
          <w:bCs/>
        </w:rPr>
        <w:t xml:space="preserve">, ou </w:t>
      </w:r>
      <w:r w:rsidR="00B3256F" w:rsidRPr="00B84914">
        <w:rPr>
          <w:rFonts w:ascii="Calibri" w:hAnsi="Calibri"/>
          <w:bCs/>
        </w:rPr>
        <w:t xml:space="preserve">seja, </w:t>
      </w:r>
      <w:r w:rsidR="00AE22FA">
        <w:rPr>
          <w:rFonts w:ascii="Calibri" w:hAnsi="Calibri"/>
          <w:b/>
          <w:bCs/>
        </w:rPr>
        <w:t>nota igual ou superior a 50</w:t>
      </w:r>
      <w:r w:rsidR="008019A2" w:rsidRPr="00B84914">
        <w:rPr>
          <w:rFonts w:ascii="Calibri" w:hAnsi="Calibri"/>
          <w:b/>
          <w:bCs/>
        </w:rPr>
        <w:t>,00 (</w:t>
      </w:r>
      <w:r w:rsidR="00AE22FA">
        <w:rPr>
          <w:rFonts w:ascii="Calibri" w:hAnsi="Calibri"/>
          <w:b/>
          <w:bCs/>
        </w:rPr>
        <w:t>cinquenta</w:t>
      </w:r>
      <w:r w:rsidR="008019A2" w:rsidRPr="00B84914">
        <w:rPr>
          <w:rFonts w:ascii="Calibri" w:hAnsi="Calibri"/>
          <w:b/>
          <w:bCs/>
        </w:rPr>
        <w:t>)</w:t>
      </w:r>
      <w:r w:rsidR="00A53B41">
        <w:rPr>
          <w:rFonts w:ascii="Calibri" w:hAnsi="Calibri"/>
          <w:b/>
          <w:bCs/>
        </w:rPr>
        <w:t xml:space="preserve"> pontos</w:t>
      </w:r>
      <w:r w:rsidR="008019A2" w:rsidRPr="00B84914">
        <w:rPr>
          <w:rFonts w:ascii="Calibri" w:hAnsi="Calibri"/>
          <w:b/>
          <w:bCs/>
        </w:rPr>
        <w:t xml:space="preserve"> serão submetidos à prova prática</w:t>
      </w:r>
      <w:r w:rsidR="008019A2" w:rsidRPr="00B84914">
        <w:rPr>
          <w:rFonts w:ascii="Calibri" w:hAnsi="Calibri"/>
          <w:bCs/>
        </w:rPr>
        <w:t>,</w:t>
      </w:r>
      <w:r w:rsidR="0036564B" w:rsidRPr="00B84914">
        <w:rPr>
          <w:rFonts w:ascii="Calibri" w:hAnsi="Calibri"/>
          <w:bCs/>
        </w:rPr>
        <w:t xml:space="preserve"> nos termos do presente edital.</w:t>
      </w:r>
    </w:p>
    <w:p w:rsidR="006B052D" w:rsidRDefault="006B052D" w:rsidP="005F65F6">
      <w:pPr>
        <w:jc w:val="both"/>
        <w:rPr>
          <w:rFonts w:ascii="Calibri" w:hAnsi="Calibri"/>
          <w:bCs/>
        </w:rPr>
      </w:pPr>
    </w:p>
    <w:p w:rsidR="008019A2" w:rsidRPr="00B84914" w:rsidRDefault="0036564B" w:rsidP="005F65F6">
      <w:pPr>
        <w:jc w:val="both"/>
        <w:rPr>
          <w:rFonts w:ascii="Calibri" w:hAnsi="Calibri"/>
          <w:bCs/>
        </w:rPr>
      </w:pPr>
      <w:r w:rsidRPr="00B84914">
        <w:rPr>
          <w:rFonts w:ascii="Calibri" w:hAnsi="Calibri"/>
          <w:bCs/>
        </w:rPr>
        <w:t xml:space="preserve">4.4. </w:t>
      </w:r>
      <w:r w:rsidR="008019A2" w:rsidRPr="00B84914">
        <w:rPr>
          <w:rFonts w:ascii="Calibri" w:hAnsi="Calibri"/>
          <w:bCs/>
        </w:rPr>
        <w:t>DA PROVA PRÁTICA:</w:t>
      </w:r>
    </w:p>
    <w:p w:rsidR="00AE22FA" w:rsidRDefault="00AE22FA" w:rsidP="005F65F6">
      <w:pPr>
        <w:jc w:val="both"/>
        <w:rPr>
          <w:rFonts w:ascii="Calibri" w:hAnsi="Calibri"/>
        </w:rPr>
      </w:pPr>
    </w:p>
    <w:p w:rsidR="008019A2" w:rsidRPr="00B84914" w:rsidRDefault="008019A2" w:rsidP="005F65F6">
      <w:pPr>
        <w:jc w:val="both"/>
        <w:rPr>
          <w:rFonts w:ascii="Calibri" w:hAnsi="Calibri"/>
        </w:rPr>
      </w:pPr>
      <w:r w:rsidRPr="00B84914">
        <w:rPr>
          <w:rFonts w:ascii="Calibri" w:hAnsi="Calibri"/>
        </w:rPr>
        <w:t>4.4.1</w:t>
      </w:r>
      <w:r w:rsidR="0036564B" w:rsidRPr="00B84914">
        <w:rPr>
          <w:rFonts w:ascii="Calibri" w:hAnsi="Calibri"/>
        </w:rPr>
        <w:t xml:space="preserve">. </w:t>
      </w:r>
      <w:r w:rsidRPr="00B84914">
        <w:rPr>
          <w:rFonts w:ascii="Calibri" w:hAnsi="Calibri"/>
        </w:rPr>
        <w:t>Esta prova será aplicada aos candidatos ao</w:t>
      </w:r>
      <w:r w:rsidR="00250A36" w:rsidRPr="00B84914">
        <w:rPr>
          <w:rFonts w:ascii="Calibri" w:hAnsi="Calibri"/>
        </w:rPr>
        <w:t>s</w:t>
      </w:r>
      <w:r w:rsidRPr="00B84914">
        <w:rPr>
          <w:rFonts w:ascii="Calibri" w:hAnsi="Calibri"/>
        </w:rPr>
        <w:t xml:space="preserve"> cargo</w:t>
      </w:r>
      <w:r w:rsidR="00250A36" w:rsidRPr="00B84914">
        <w:rPr>
          <w:rFonts w:ascii="Calibri" w:hAnsi="Calibri"/>
        </w:rPr>
        <w:t>s</w:t>
      </w:r>
      <w:r w:rsidRPr="00B84914">
        <w:rPr>
          <w:rFonts w:ascii="Calibri" w:hAnsi="Calibri"/>
        </w:rPr>
        <w:t xml:space="preserve"> de </w:t>
      </w:r>
      <w:r w:rsidR="006B052D" w:rsidRPr="00B84914">
        <w:rPr>
          <w:rFonts w:ascii="Calibri" w:hAnsi="Calibri"/>
          <w:b/>
          <w:bCs/>
        </w:rPr>
        <w:t xml:space="preserve">motorista </w:t>
      </w:r>
      <w:r w:rsidR="006B052D">
        <w:rPr>
          <w:rFonts w:ascii="Calibri" w:hAnsi="Calibri"/>
          <w:b/>
          <w:bCs/>
        </w:rPr>
        <w:t xml:space="preserve">e operador </w:t>
      </w:r>
      <w:r w:rsidR="006B052D" w:rsidRPr="00B84914">
        <w:rPr>
          <w:rFonts w:ascii="Calibri" w:hAnsi="Calibri"/>
          <w:b/>
          <w:bCs/>
        </w:rPr>
        <w:t xml:space="preserve">de máquinas </w:t>
      </w:r>
      <w:r w:rsidR="006B052D">
        <w:rPr>
          <w:rFonts w:ascii="Calibri" w:hAnsi="Calibri"/>
          <w:b/>
          <w:bCs/>
        </w:rPr>
        <w:t>rodoviárias</w:t>
      </w:r>
      <w:r w:rsidRPr="00B84914">
        <w:rPr>
          <w:rFonts w:ascii="Calibri" w:hAnsi="Calibri"/>
        </w:rPr>
        <w:t xml:space="preserve"> classificados nos termos do item 4.3.3</w:t>
      </w:r>
      <w:r w:rsidR="00BE7DF9" w:rsidRPr="00B84914">
        <w:rPr>
          <w:rFonts w:ascii="Calibri" w:hAnsi="Calibri"/>
        </w:rPr>
        <w:t>6</w:t>
      </w:r>
      <w:r w:rsidRPr="00B84914">
        <w:rPr>
          <w:rFonts w:ascii="Calibri" w:hAnsi="Calibri"/>
        </w:rPr>
        <w:t>.</w:t>
      </w:r>
    </w:p>
    <w:p w:rsidR="006B052D" w:rsidRDefault="006B052D" w:rsidP="005F65F6">
      <w:pPr>
        <w:jc w:val="both"/>
        <w:rPr>
          <w:rFonts w:ascii="Calibri" w:hAnsi="Calibri"/>
        </w:rPr>
      </w:pPr>
    </w:p>
    <w:p w:rsidR="008019A2" w:rsidRPr="00B84914" w:rsidRDefault="0036564B" w:rsidP="005F65F6">
      <w:pPr>
        <w:jc w:val="both"/>
        <w:rPr>
          <w:rFonts w:ascii="Calibri" w:hAnsi="Calibri"/>
        </w:rPr>
      </w:pPr>
      <w:r w:rsidRPr="00B84914">
        <w:rPr>
          <w:rFonts w:ascii="Calibri" w:hAnsi="Calibri"/>
        </w:rPr>
        <w:t xml:space="preserve">4.4.2. </w:t>
      </w:r>
      <w:r w:rsidR="008019A2" w:rsidRPr="00B84914">
        <w:rPr>
          <w:rFonts w:ascii="Calibri" w:hAnsi="Calibri"/>
        </w:rPr>
        <w:t xml:space="preserve">O candidato </w:t>
      </w:r>
      <w:r w:rsidR="006B052D">
        <w:rPr>
          <w:rFonts w:ascii="Calibri" w:hAnsi="Calibri"/>
        </w:rPr>
        <w:t xml:space="preserve">classificado que constar de edital de chamamento para a execução da prova prática, </w:t>
      </w:r>
      <w:r w:rsidR="008019A2" w:rsidRPr="00B84914">
        <w:rPr>
          <w:rFonts w:ascii="Calibri" w:hAnsi="Calibri"/>
        </w:rPr>
        <w:t>falt</w:t>
      </w:r>
      <w:r w:rsidR="006B052D">
        <w:rPr>
          <w:rFonts w:ascii="Calibri" w:hAnsi="Calibri"/>
        </w:rPr>
        <w:t xml:space="preserve">ar a convocação </w:t>
      </w:r>
      <w:r w:rsidR="008019A2" w:rsidRPr="00B84914">
        <w:rPr>
          <w:rFonts w:ascii="Calibri" w:hAnsi="Calibri"/>
        </w:rPr>
        <w:t>estará automaticam</w:t>
      </w:r>
      <w:r w:rsidR="006B052D">
        <w:rPr>
          <w:rFonts w:ascii="Calibri" w:hAnsi="Calibri"/>
        </w:rPr>
        <w:t>e</w:t>
      </w:r>
      <w:r w:rsidR="008019A2" w:rsidRPr="00B84914">
        <w:rPr>
          <w:rFonts w:ascii="Calibri" w:hAnsi="Calibri"/>
        </w:rPr>
        <w:t>nte desclassificado.</w:t>
      </w:r>
    </w:p>
    <w:p w:rsidR="006B052D" w:rsidRDefault="006B052D" w:rsidP="005F65F6">
      <w:pPr>
        <w:jc w:val="both"/>
        <w:rPr>
          <w:rFonts w:ascii="Calibri" w:hAnsi="Calibri"/>
        </w:rPr>
      </w:pPr>
    </w:p>
    <w:p w:rsidR="00784131" w:rsidRDefault="00784131">
      <w:pPr>
        <w:suppressAutoHyphens w:val="0"/>
        <w:rPr>
          <w:rFonts w:ascii="Calibri" w:hAnsi="Calibri"/>
        </w:rPr>
      </w:pPr>
      <w:r>
        <w:rPr>
          <w:rFonts w:ascii="Calibri" w:hAnsi="Calibri"/>
        </w:rPr>
        <w:br w:type="page"/>
      </w:r>
    </w:p>
    <w:p w:rsidR="003736F3" w:rsidRPr="00D25180" w:rsidRDefault="008019A2" w:rsidP="005F65F6">
      <w:pPr>
        <w:jc w:val="both"/>
        <w:rPr>
          <w:rFonts w:ascii="Calibri" w:hAnsi="Calibri"/>
        </w:rPr>
      </w:pPr>
      <w:r w:rsidRPr="00D25180">
        <w:rPr>
          <w:rFonts w:ascii="Calibri" w:hAnsi="Calibri"/>
        </w:rPr>
        <w:lastRenderedPageBreak/>
        <w:t>4.4.3</w:t>
      </w:r>
      <w:r w:rsidR="0036564B" w:rsidRPr="00D25180">
        <w:rPr>
          <w:rFonts w:ascii="Calibri" w:hAnsi="Calibri"/>
        </w:rPr>
        <w:t>.</w:t>
      </w:r>
      <w:r w:rsidRPr="00D25180">
        <w:rPr>
          <w:rFonts w:ascii="Calibri" w:hAnsi="Calibri"/>
        </w:rPr>
        <w:t xml:space="preserve"> </w:t>
      </w:r>
      <w:r w:rsidRPr="00D25180">
        <w:rPr>
          <w:rFonts w:ascii="Calibri" w:hAnsi="Calibri"/>
          <w:b/>
        </w:rPr>
        <w:t xml:space="preserve">A prova </w:t>
      </w:r>
      <w:r w:rsidR="0036564B" w:rsidRPr="00D25180">
        <w:rPr>
          <w:rFonts w:ascii="Calibri" w:hAnsi="Calibri"/>
          <w:b/>
        </w:rPr>
        <w:t xml:space="preserve">prática </w:t>
      </w:r>
      <w:r w:rsidR="00B23168">
        <w:rPr>
          <w:rFonts w:ascii="Calibri" w:hAnsi="Calibri"/>
          <w:b/>
        </w:rPr>
        <w:t xml:space="preserve">está prevista para ser </w:t>
      </w:r>
      <w:r w:rsidR="0036564B" w:rsidRPr="00D25180">
        <w:rPr>
          <w:rFonts w:ascii="Calibri" w:hAnsi="Calibri"/>
          <w:b/>
        </w:rPr>
        <w:t xml:space="preserve">realizada no dia </w:t>
      </w:r>
      <w:r w:rsidR="00A32F4D" w:rsidRPr="00D25180">
        <w:rPr>
          <w:rFonts w:ascii="Calibri" w:hAnsi="Calibri"/>
          <w:b/>
        </w:rPr>
        <w:t>14</w:t>
      </w:r>
      <w:r w:rsidRPr="00D25180">
        <w:rPr>
          <w:rFonts w:ascii="Calibri" w:hAnsi="Calibri"/>
          <w:b/>
        </w:rPr>
        <w:t xml:space="preserve"> de </w:t>
      </w:r>
      <w:r w:rsidR="00773E45" w:rsidRPr="00D25180">
        <w:rPr>
          <w:rFonts w:ascii="Calibri" w:hAnsi="Calibri"/>
          <w:b/>
        </w:rPr>
        <w:t>dezembro</w:t>
      </w:r>
      <w:r w:rsidR="003624AC" w:rsidRPr="00D25180">
        <w:rPr>
          <w:rFonts w:ascii="Calibri" w:hAnsi="Calibri"/>
          <w:b/>
        </w:rPr>
        <w:t xml:space="preserve"> </w:t>
      </w:r>
      <w:r w:rsidRPr="00D25180">
        <w:rPr>
          <w:rFonts w:ascii="Calibri" w:hAnsi="Calibri"/>
          <w:b/>
        </w:rPr>
        <w:t>de 201</w:t>
      </w:r>
      <w:r w:rsidR="006B052D" w:rsidRPr="00D25180">
        <w:rPr>
          <w:rFonts w:ascii="Calibri" w:hAnsi="Calibri"/>
          <w:b/>
        </w:rPr>
        <w:t>9</w:t>
      </w:r>
      <w:r w:rsidRPr="00D25180">
        <w:rPr>
          <w:rFonts w:ascii="Calibri" w:hAnsi="Calibri"/>
        </w:rPr>
        <w:t>,</w:t>
      </w:r>
      <w:r w:rsidRPr="00D25180">
        <w:rPr>
          <w:rFonts w:ascii="Calibri" w:hAnsi="Calibri"/>
          <w:b/>
        </w:rPr>
        <w:t xml:space="preserve"> </w:t>
      </w:r>
      <w:r w:rsidRPr="00D25180">
        <w:rPr>
          <w:rFonts w:ascii="Calibri" w:hAnsi="Calibri"/>
        </w:rPr>
        <w:t xml:space="preserve">tendo como local </w:t>
      </w:r>
      <w:r w:rsidR="00597E1E" w:rsidRPr="00D25180">
        <w:rPr>
          <w:rFonts w:ascii="Calibri" w:hAnsi="Calibri"/>
        </w:rPr>
        <w:t>o</w:t>
      </w:r>
      <w:r w:rsidRPr="00D25180">
        <w:rPr>
          <w:rFonts w:ascii="Calibri" w:hAnsi="Calibri"/>
        </w:rPr>
        <w:t xml:space="preserve"> Parque de Máquinas da Prefeitura Municipal de </w:t>
      </w:r>
      <w:r w:rsidR="00EF67A8" w:rsidRPr="00D25180">
        <w:rPr>
          <w:rFonts w:ascii="Calibri" w:hAnsi="Calibri"/>
        </w:rPr>
        <w:t>Ipuaçu</w:t>
      </w:r>
      <w:r w:rsidR="00427896" w:rsidRPr="00D25180">
        <w:rPr>
          <w:rFonts w:ascii="Calibri" w:hAnsi="Calibri"/>
        </w:rPr>
        <w:t>/SC</w:t>
      </w:r>
      <w:r w:rsidRPr="00D25180">
        <w:rPr>
          <w:rFonts w:ascii="Calibri" w:hAnsi="Calibri"/>
        </w:rPr>
        <w:t xml:space="preserve">, </w:t>
      </w:r>
      <w:r w:rsidRPr="00D25180">
        <w:rPr>
          <w:rFonts w:ascii="Calibri" w:hAnsi="Calibri"/>
          <w:b/>
        </w:rPr>
        <w:t xml:space="preserve">localizado na Rua </w:t>
      </w:r>
      <w:r w:rsidR="00A32F4D" w:rsidRPr="00D25180">
        <w:rPr>
          <w:rFonts w:ascii="Calibri" w:hAnsi="Calibri"/>
          <w:b/>
        </w:rPr>
        <w:t>Migliorini</w:t>
      </w:r>
      <w:r w:rsidR="00C05A7B" w:rsidRPr="00D25180">
        <w:rPr>
          <w:rFonts w:ascii="Calibri" w:hAnsi="Calibri"/>
        </w:rPr>
        <w:t>,</w:t>
      </w:r>
      <w:r w:rsidRPr="00D25180">
        <w:rPr>
          <w:rFonts w:ascii="Calibri" w:hAnsi="Calibri"/>
        </w:rPr>
        <w:t xml:space="preserve"> </w:t>
      </w:r>
      <w:r w:rsidR="003B710C" w:rsidRPr="00D25180">
        <w:rPr>
          <w:rFonts w:ascii="Calibri" w:hAnsi="Calibri"/>
          <w:b/>
        </w:rPr>
        <w:t>n</w:t>
      </w:r>
      <w:r w:rsidR="00C05A7B" w:rsidRPr="00D25180">
        <w:rPr>
          <w:rFonts w:ascii="Calibri" w:hAnsi="Calibri"/>
          <w:b/>
        </w:rPr>
        <w:t xml:space="preserve">º </w:t>
      </w:r>
      <w:r w:rsidR="00A32F4D" w:rsidRPr="00D25180">
        <w:rPr>
          <w:rFonts w:ascii="Calibri" w:hAnsi="Calibri"/>
          <w:b/>
        </w:rPr>
        <w:t>547</w:t>
      </w:r>
      <w:r w:rsidR="00C05A7B" w:rsidRPr="00D25180">
        <w:rPr>
          <w:rFonts w:ascii="Calibri" w:hAnsi="Calibri"/>
        </w:rPr>
        <w:t xml:space="preserve">, </w:t>
      </w:r>
      <w:r w:rsidR="00C05A7B" w:rsidRPr="00D25180">
        <w:rPr>
          <w:rFonts w:ascii="Calibri" w:hAnsi="Calibri"/>
          <w:b/>
        </w:rPr>
        <w:t xml:space="preserve">Bairro </w:t>
      </w:r>
      <w:r w:rsidR="00A32F4D" w:rsidRPr="00D25180">
        <w:rPr>
          <w:rFonts w:ascii="Calibri" w:hAnsi="Calibri"/>
          <w:b/>
        </w:rPr>
        <w:t>Centro</w:t>
      </w:r>
      <w:r w:rsidRPr="00D25180">
        <w:rPr>
          <w:rFonts w:ascii="Calibri" w:hAnsi="Calibri"/>
        </w:rPr>
        <w:t xml:space="preserve">, no Município de </w:t>
      </w:r>
      <w:r w:rsidR="00EF67A8" w:rsidRPr="00D25180">
        <w:rPr>
          <w:rFonts w:ascii="Calibri" w:hAnsi="Calibri"/>
          <w:b/>
        </w:rPr>
        <w:t>Ipuaçu</w:t>
      </w:r>
      <w:r w:rsidR="000E2D0E" w:rsidRPr="00D25180">
        <w:rPr>
          <w:rFonts w:ascii="Calibri" w:hAnsi="Calibri"/>
          <w:b/>
        </w:rPr>
        <w:t>/SC</w:t>
      </w:r>
      <w:r w:rsidRPr="00D25180">
        <w:rPr>
          <w:rFonts w:ascii="Calibri" w:hAnsi="Calibri"/>
        </w:rPr>
        <w:t>, para demonstração de habilidades práticas</w:t>
      </w:r>
      <w:r w:rsidR="00597E1E" w:rsidRPr="00D25180">
        <w:rPr>
          <w:rFonts w:ascii="Calibri" w:hAnsi="Calibri"/>
        </w:rPr>
        <w:t xml:space="preserve">. Na prova prática serão utilizados os seguintes veículos e </w:t>
      </w:r>
      <w:r w:rsidR="0036564B" w:rsidRPr="00D25180">
        <w:rPr>
          <w:rFonts w:ascii="Calibri" w:hAnsi="Calibri"/>
        </w:rPr>
        <w:t>máquinas</w:t>
      </w:r>
      <w:r w:rsidR="003736F3" w:rsidRPr="00D25180">
        <w:rPr>
          <w:rFonts w:ascii="Calibri" w:hAnsi="Calibri"/>
        </w:rPr>
        <w:t>, de propriedade do Munícipio de Ipuaçu</w:t>
      </w:r>
      <w:r w:rsidR="00597E1E" w:rsidRPr="00D25180">
        <w:rPr>
          <w:rFonts w:ascii="Calibri" w:hAnsi="Calibri"/>
        </w:rPr>
        <w:t>:</w:t>
      </w:r>
      <w:r w:rsidR="003736F3" w:rsidRPr="00D25180">
        <w:rPr>
          <w:rFonts w:ascii="Calibri" w:hAnsi="Calibri"/>
        </w:rPr>
        <w:t xml:space="preserve"> </w:t>
      </w:r>
    </w:p>
    <w:p w:rsidR="003736F3" w:rsidRPr="00B23168" w:rsidRDefault="00A32F4D" w:rsidP="00B23168">
      <w:pPr>
        <w:pStyle w:val="PargrafodaLista"/>
        <w:numPr>
          <w:ilvl w:val="0"/>
          <w:numId w:val="41"/>
        </w:numPr>
        <w:jc w:val="both"/>
      </w:pPr>
      <w:r w:rsidRPr="00B23168">
        <w:t>Ônibus</w:t>
      </w:r>
      <w:r w:rsidR="0035021A" w:rsidRPr="00B23168">
        <w:t xml:space="preserve"> Escolar</w:t>
      </w:r>
      <w:r w:rsidR="00D25180" w:rsidRPr="00B23168">
        <w:t xml:space="preserve"> </w:t>
      </w:r>
      <w:r w:rsidR="00B23168" w:rsidRPr="00B23168">
        <w:t>VW 15</w:t>
      </w:r>
      <w:r w:rsidR="00B23168">
        <w:t>.</w:t>
      </w:r>
      <w:r w:rsidR="00B23168" w:rsidRPr="00B23168">
        <w:t xml:space="preserve">190 EOD Escolar </w:t>
      </w:r>
      <w:r w:rsidR="00D25180" w:rsidRPr="00B23168">
        <w:t>com plataforma para cadeirantes</w:t>
      </w:r>
      <w:r w:rsidR="003736F3" w:rsidRPr="00B23168">
        <w:t xml:space="preserve"> (Cargo de Motorista);</w:t>
      </w:r>
    </w:p>
    <w:p w:rsidR="003736F3" w:rsidRPr="00B23168" w:rsidRDefault="003736F3" w:rsidP="00B23168">
      <w:pPr>
        <w:pStyle w:val="PargrafodaLista"/>
        <w:numPr>
          <w:ilvl w:val="0"/>
          <w:numId w:val="41"/>
        </w:numPr>
        <w:spacing w:after="0" w:line="240" w:lineRule="auto"/>
        <w:ind w:left="357" w:hanging="357"/>
        <w:jc w:val="both"/>
      </w:pPr>
      <w:r w:rsidRPr="00B23168">
        <w:t>Máquina Rodoviária</w:t>
      </w:r>
      <w:r w:rsidR="00773E45" w:rsidRPr="00B23168">
        <w:t>,</w:t>
      </w:r>
      <w:r w:rsidRPr="00B23168">
        <w:t xml:space="preserve"> </w:t>
      </w:r>
      <w:r w:rsidR="00773E45" w:rsidRPr="00B23168">
        <w:t>t</w:t>
      </w:r>
      <w:r w:rsidRPr="00B23168">
        <w:t>ipo Retroescavadeira (Cargo de Operador de Máquinas Rodoviárias).</w:t>
      </w:r>
    </w:p>
    <w:p w:rsidR="003736F3" w:rsidRPr="00D25180" w:rsidRDefault="003736F3" w:rsidP="005F65F6">
      <w:pPr>
        <w:jc w:val="both"/>
        <w:rPr>
          <w:rFonts w:ascii="Calibri" w:hAnsi="Calibri"/>
        </w:rPr>
      </w:pPr>
    </w:p>
    <w:p w:rsidR="003736F3" w:rsidRPr="00D25180" w:rsidRDefault="003736F3" w:rsidP="005F65F6">
      <w:pPr>
        <w:jc w:val="both"/>
        <w:rPr>
          <w:rFonts w:ascii="Calibri" w:hAnsi="Calibri"/>
        </w:rPr>
      </w:pPr>
      <w:r w:rsidRPr="00D25180">
        <w:rPr>
          <w:rFonts w:ascii="Calibri" w:hAnsi="Calibri"/>
        </w:rPr>
        <w:t>A apresentação da Habilitação para os cargos de motorista e operador de maquias</w:t>
      </w:r>
      <w:r w:rsidR="000350E1" w:rsidRPr="00D25180">
        <w:rPr>
          <w:rFonts w:ascii="Calibri" w:hAnsi="Calibri"/>
        </w:rPr>
        <w:t xml:space="preserve"> rodoviárias</w:t>
      </w:r>
      <w:r w:rsidRPr="00D25180">
        <w:rPr>
          <w:rFonts w:ascii="Calibri" w:hAnsi="Calibri"/>
        </w:rPr>
        <w:t>, será exigido por ocasião da pos</w:t>
      </w:r>
      <w:r w:rsidR="00773E45" w:rsidRPr="00D25180">
        <w:rPr>
          <w:rFonts w:ascii="Calibri" w:hAnsi="Calibri"/>
        </w:rPr>
        <w:t>e, conforme estabelecido em lei.</w:t>
      </w:r>
    </w:p>
    <w:p w:rsidR="003736F3" w:rsidRPr="00D25180" w:rsidRDefault="003736F3" w:rsidP="005F65F6">
      <w:pPr>
        <w:jc w:val="both"/>
        <w:rPr>
          <w:rFonts w:ascii="Calibri" w:hAnsi="Calibri"/>
        </w:rPr>
      </w:pPr>
    </w:p>
    <w:p w:rsidR="008019A2" w:rsidRPr="00D25180" w:rsidRDefault="003736F3" w:rsidP="005F65F6">
      <w:pPr>
        <w:jc w:val="both"/>
        <w:rPr>
          <w:rFonts w:ascii="Calibri" w:hAnsi="Calibri"/>
        </w:rPr>
      </w:pPr>
      <w:r w:rsidRPr="00D25180">
        <w:rPr>
          <w:rFonts w:ascii="Calibri" w:hAnsi="Calibri"/>
        </w:rPr>
        <w:t>4.4.3.1. A ordem de realização da prova prática será por sorteio, a ser realizado até 30 minutos antes do seu início</w:t>
      </w:r>
      <w:r w:rsidR="008019A2" w:rsidRPr="00D25180">
        <w:rPr>
          <w:rFonts w:ascii="Calibri" w:hAnsi="Calibri"/>
        </w:rPr>
        <w:t xml:space="preserve"> do teste prático.</w:t>
      </w:r>
    </w:p>
    <w:p w:rsidR="00147083" w:rsidRDefault="00147083">
      <w:pPr>
        <w:suppressAutoHyphens w:val="0"/>
        <w:rPr>
          <w:rFonts w:ascii="Calibri" w:hAnsi="Calibri"/>
        </w:rPr>
      </w:pPr>
    </w:p>
    <w:p w:rsidR="0036564B" w:rsidRDefault="003B710C" w:rsidP="005F65F6">
      <w:pPr>
        <w:jc w:val="both"/>
        <w:rPr>
          <w:rFonts w:ascii="Calibri" w:hAnsi="Calibri"/>
        </w:rPr>
      </w:pPr>
      <w:r w:rsidRPr="00B84914">
        <w:rPr>
          <w:rFonts w:ascii="Calibri" w:hAnsi="Calibri"/>
        </w:rPr>
        <w:t>4.4.3</w:t>
      </w:r>
      <w:r w:rsidR="0036564B" w:rsidRPr="00B84914">
        <w:rPr>
          <w:rFonts w:ascii="Calibri" w:hAnsi="Calibri"/>
        </w:rPr>
        <w:t>.</w:t>
      </w:r>
      <w:r w:rsidRPr="00B84914">
        <w:rPr>
          <w:rFonts w:ascii="Calibri" w:hAnsi="Calibri"/>
        </w:rPr>
        <w:t>1.</w:t>
      </w:r>
      <w:r w:rsidR="0036564B" w:rsidRPr="00B84914">
        <w:rPr>
          <w:rFonts w:ascii="Calibri" w:hAnsi="Calibri"/>
        </w:rPr>
        <w:t xml:space="preserve"> </w:t>
      </w:r>
      <w:r w:rsidR="008019A2" w:rsidRPr="00B84914">
        <w:rPr>
          <w:rFonts w:ascii="Calibri" w:hAnsi="Calibri"/>
        </w:rPr>
        <w:t xml:space="preserve">Na prova prática para </w:t>
      </w:r>
      <w:r w:rsidR="00250A36" w:rsidRPr="00B84914">
        <w:rPr>
          <w:rFonts w:ascii="Calibri" w:hAnsi="Calibri"/>
        </w:rPr>
        <w:t xml:space="preserve">os cargos de </w:t>
      </w:r>
      <w:r w:rsidR="006B052D" w:rsidRPr="00B84914">
        <w:rPr>
          <w:rFonts w:ascii="Calibri" w:hAnsi="Calibri"/>
          <w:b/>
          <w:bCs/>
        </w:rPr>
        <w:t xml:space="preserve">motorista </w:t>
      </w:r>
      <w:r w:rsidR="006B052D">
        <w:rPr>
          <w:rFonts w:ascii="Calibri" w:hAnsi="Calibri"/>
          <w:b/>
          <w:bCs/>
        </w:rPr>
        <w:t xml:space="preserve">e operador </w:t>
      </w:r>
      <w:r w:rsidR="006B052D" w:rsidRPr="00B84914">
        <w:rPr>
          <w:rFonts w:ascii="Calibri" w:hAnsi="Calibri"/>
          <w:b/>
          <w:bCs/>
        </w:rPr>
        <w:t xml:space="preserve">de máquinas </w:t>
      </w:r>
      <w:r w:rsidR="006B052D">
        <w:rPr>
          <w:rFonts w:ascii="Calibri" w:hAnsi="Calibri"/>
          <w:b/>
          <w:bCs/>
        </w:rPr>
        <w:t>rodoviárias</w:t>
      </w:r>
      <w:r w:rsidR="008019A2" w:rsidRPr="00B84914">
        <w:rPr>
          <w:rFonts w:ascii="Calibri" w:hAnsi="Calibri"/>
        </w:rPr>
        <w:t xml:space="preserve">, o candidato será avaliado em 10 (dez) itens, tendo como critérios seu desempenho na condução de veículos </w:t>
      </w:r>
      <w:r w:rsidR="00767242" w:rsidRPr="00B84914">
        <w:rPr>
          <w:rFonts w:ascii="Calibri" w:hAnsi="Calibri"/>
        </w:rPr>
        <w:t>e máquinas</w:t>
      </w:r>
      <w:r w:rsidR="008019A2" w:rsidRPr="00B84914">
        <w:rPr>
          <w:rFonts w:ascii="Calibri" w:hAnsi="Calibri"/>
        </w:rPr>
        <w:t xml:space="preserve">, sendo avaliado: </w:t>
      </w:r>
      <w:r w:rsidR="008019A2" w:rsidRPr="00404777">
        <w:rPr>
          <w:rFonts w:ascii="Calibri" w:hAnsi="Calibri"/>
          <w:b/>
        </w:rPr>
        <w:t>1</w:t>
      </w:r>
      <w:r w:rsidR="008019A2" w:rsidRPr="00B84914">
        <w:rPr>
          <w:rFonts w:ascii="Calibri" w:hAnsi="Calibri"/>
        </w:rPr>
        <w:t xml:space="preserve">. </w:t>
      </w:r>
      <w:r w:rsidR="009212F8" w:rsidRPr="00B84914">
        <w:rPr>
          <w:rFonts w:ascii="Calibri" w:hAnsi="Calibri"/>
        </w:rPr>
        <w:t>Habilidade</w:t>
      </w:r>
      <w:r w:rsidR="008019A2" w:rsidRPr="00B84914">
        <w:rPr>
          <w:rFonts w:ascii="Calibri" w:hAnsi="Calibri"/>
        </w:rPr>
        <w:t xml:space="preserve">/conhecimento (partida/paradas, equipamentos obrigatórios); </w:t>
      </w:r>
      <w:r w:rsidR="008019A2" w:rsidRPr="00404777">
        <w:rPr>
          <w:rFonts w:ascii="Calibri" w:hAnsi="Calibri"/>
          <w:b/>
        </w:rPr>
        <w:t>2</w:t>
      </w:r>
      <w:r w:rsidR="008019A2" w:rsidRPr="00B84914">
        <w:rPr>
          <w:rFonts w:ascii="Calibri" w:hAnsi="Calibri"/>
        </w:rPr>
        <w:t xml:space="preserve">. Postura; </w:t>
      </w:r>
      <w:r w:rsidR="008019A2" w:rsidRPr="00404777">
        <w:rPr>
          <w:rFonts w:ascii="Calibri" w:hAnsi="Calibri"/>
          <w:b/>
        </w:rPr>
        <w:t>3</w:t>
      </w:r>
      <w:r w:rsidR="008019A2" w:rsidRPr="00B84914">
        <w:rPr>
          <w:rFonts w:ascii="Calibri" w:hAnsi="Calibri"/>
        </w:rPr>
        <w:t xml:space="preserve">. </w:t>
      </w:r>
      <w:r w:rsidR="009212F8" w:rsidRPr="00B84914">
        <w:rPr>
          <w:rFonts w:ascii="Calibri" w:hAnsi="Calibri"/>
        </w:rPr>
        <w:t>Sinalização</w:t>
      </w:r>
      <w:r w:rsidR="008019A2" w:rsidRPr="00B84914">
        <w:rPr>
          <w:rFonts w:ascii="Calibri" w:hAnsi="Calibri"/>
        </w:rPr>
        <w:t xml:space="preserve"> (regras de trânsito, de preferência, de mudança de direção, de percurso e de ultrapassagem); </w:t>
      </w:r>
      <w:r w:rsidR="008019A2" w:rsidRPr="00404777">
        <w:rPr>
          <w:rFonts w:ascii="Calibri" w:hAnsi="Calibri"/>
          <w:b/>
        </w:rPr>
        <w:t>4</w:t>
      </w:r>
      <w:r w:rsidR="008019A2" w:rsidRPr="00B84914">
        <w:rPr>
          <w:rFonts w:ascii="Calibri" w:hAnsi="Calibri"/>
        </w:rPr>
        <w:t xml:space="preserve">. </w:t>
      </w:r>
      <w:r w:rsidR="009212F8" w:rsidRPr="00B84914">
        <w:rPr>
          <w:rFonts w:ascii="Calibri" w:hAnsi="Calibri"/>
        </w:rPr>
        <w:t>Manobras</w:t>
      </w:r>
      <w:r w:rsidR="008019A2" w:rsidRPr="00B84914">
        <w:rPr>
          <w:rFonts w:ascii="Calibri" w:hAnsi="Calibri"/>
        </w:rPr>
        <w:t xml:space="preserve"> (estacionar, frente e marcha a ré, na estrada); </w:t>
      </w:r>
      <w:r w:rsidR="008019A2" w:rsidRPr="00404777">
        <w:rPr>
          <w:rFonts w:ascii="Calibri" w:hAnsi="Calibri"/>
          <w:b/>
        </w:rPr>
        <w:t>5</w:t>
      </w:r>
      <w:r w:rsidR="008019A2" w:rsidRPr="00B84914">
        <w:rPr>
          <w:rFonts w:ascii="Calibri" w:hAnsi="Calibri"/>
        </w:rPr>
        <w:t xml:space="preserve">. Câmbio; </w:t>
      </w:r>
      <w:r w:rsidR="008019A2" w:rsidRPr="00404777">
        <w:rPr>
          <w:rFonts w:ascii="Calibri" w:hAnsi="Calibri"/>
          <w:b/>
        </w:rPr>
        <w:t>6</w:t>
      </w:r>
      <w:r w:rsidR="008019A2" w:rsidRPr="00B84914">
        <w:rPr>
          <w:rFonts w:ascii="Calibri" w:hAnsi="Calibri"/>
        </w:rPr>
        <w:t xml:space="preserve">. Aceleração; </w:t>
      </w:r>
      <w:r w:rsidR="008019A2" w:rsidRPr="00404777">
        <w:rPr>
          <w:rFonts w:ascii="Calibri" w:hAnsi="Calibri"/>
          <w:b/>
        </w:rPr>
        <w:t>7</w:t>
      </w:r>
      <w:r w:rsidR="008019A2" w:rsidRPr="00B84914">
        <w:rPr>
          <w:rFonts w:ascii="Calibri" w:hAnsi="Calibri"/>
        </w:rPr>
        <w:t xml:space="preserve">. </w:t>
      </w:r>
      <w:r w:rsidR="009212F8" w:rsidRPr="00B84914">
        <w:rPr>
          <w:rFonts w:ascii="Calibri" w:hAnsi="Calibri"/>
        </w:rPr>
        <w:t>Uso</w:t>
      </w:r>
      <w:r w:rsidR="008019A2" w:rsidRPr="00B84914">
        <w:rPr>
          <w:rFonts w:ascii="Calibri" w:hAnsi="Calibri"/>
        </w:rPr>
        <w:t xml:space="preserve"> do freio; </w:t>
      </w:r>
      <w:r w:rsidR="008019A2" w:rsidRPr="00404777">
        <w:rPr>
          <w:rFonts w:ascii="Calibri" w:hAnsi="Calibri"/>
          <w:b/>
        </w:rPr>
        <w:t>8</w:t>
      </w:r>
      <w:r w:rsidR="008019A2" w:rsidRPr="00B84914">
        <w:rPr>
          <w:rFonts w:ascii="Calibri" w:hAnsi="Calibri"/>
        </w:rPr>
        <w:t xml:space="preserve">. Retrovisor; </w:t>
      </w:r>
      <w:r w:rsidR="008019A2" w:rsidRPr="00404777">
        <w:rPr>
          <w:rFonts w:ascii="Calibri" w:hAnsi="Calibri"/>
          <w:b/>
        </w:rPr>
        <w:t>9</w:t>
      </w:r>
      <w:r w:rsidR="008019A2" w:rsidRPr="00B84914">
        <w:rPr>
          <w:rFonts w:ascii="Calibri" w:hAnsi="Calibri"/>
        </w:rPr>
        <w:t xml:space="preserve">. </w:t>
      </w:r>
      <w:r w:rsidR="009212F8" w:rsidRPr="00B84914">
        <w:rPr>
          <w:rFonts w:ascii="Calibri" w:hAnsi="Calibri"/>
        </w:rPr>
        <w:t>Direção</w:t>
      </w:r>
      <w:r w:rsidR="008019A2" w:rsidRPr="00B84914">
        <w:rPr>
          <w:rFonts w:ascii="Calibri" w:hAnsi="Calibri"/>
        </w:rPr>
        <w:t xml:space="preserve"> defensiva/ofensiva; e </w:t>
      </w:r>
      <w:r w:rsidR="008019A2" w:rsidRPr="00404777">
        <w:rPr>
          <w:rFonts w:ascii="Calibri" w:hAnsi="Calibri"/>
          <w:b/>
        </w:rPr>
        <w:t>10</w:t>
      </w:r>
      <w:r w:rsidR="008019A2" w:rsidRPr="00B84914">
        <w:rPr>
          <w:rFonts w:ascii="Calibri" w:hAnsi="Calibri"/>
        </w:rPr>
        <w:t xml:space="preserve">. </w:t>
      </w:r>
      <w:r w:rsidR="009212F8" w:rsidRPr="00B84914">
        <w:rPr>
          <w:rFonts w:ascii="Calibri" w:hAnsi="Calibri"/>
        </w:rPr>
        <w:t>Realização</w:t>
      </w:r>
      <w:r w:rsidR="0044285C">
        <w:rPr>
          <w:rFonts w:ascii="Calibri" w:hAnsi="Calibri"/>
        </w:rPr>
        <w:t xml:space="preserve"> de tarefa solicitada. Conforme Ficha de Avaliação ANEXO V.</w:t>
      </w:r>
    </w:p>
    <w:p w:rsidR="00404777" w:rsidRPr="00B84914" w:rsidRDefault="00404777" w:rsidP="005F65F6">
      <w:pPr>
        <w:jc w:val="both"/>
        <w:rPr>
          <w:rFonts w:ascii="Calibri" w:hAnsi="Calibri"/>
        </w:rPr>
      </w:pPr>
    </w:p>
    <w:p w:rsidR="007D1A49" w:rsidRDefault="003B710C" w:rsidP="0044285C">
      <w:pPr>
        <w:jc w:val="both"/>
        <w:rPr>
          <w:rFonts w:ascii="Calibri" w:hAnsi="Calibri"/>
        </w:rPr>
      </w:pPr>
      <w:r w:rsidRPr="007D1A49">
        <w:rPr>
          <w:rFonts w:ascii="Calibri" w:hAnsi="Calibri"/>
        </w:rPr>
        <w:t>4.4.4.</w:t>
      </w:r>
      <w:r w:rsidR="0036564B" w:rsidRPr="007D1A49">
        <w:rPr>
          <w:rFonts w:ascii="Calibri" w:hAnsi="Calibri"/>
        </w:rPr>
        <w:t xml:space="preserve"> </w:t>
      </w:r>
      <w:r w:rsidR="008019A2" w:rsidRPr="007D1A49">
        <w:rPr>
          <w:rFonts w:ascii="Calibri" w:hAnsi="Calibri"/>
        </w:rPr>
        <w:t xml:space="preserve">As notas para cada um dos itens </w:t>
      </w:r>
      <w:r w:rsidRPr="007D1A49">
        <w:rPr>
          <w:rFonts w:ascii="Calibri" w:hAnsi="Calibri"/>
        </w:rPr>
        <w:t>relac</w:t>
      </w:r>
      <w:r w:rsidR="002952B6" w:rsidRPr="007D1A49">
        <w:rPr>
          <w:rFonts w:ascii="Calibri" w:hAnsi="Calibri"/>
        </w:rPr>
        <w:t>ionados nos subitens (4.4.3.1</w:t>
      </w:r>
      <w:r w:rsidR="00D447F6" w:rsidRPr="007D1A49">
        <w:rPr>
          <w:rFonts w:ascii="Calibri" w:hAnsi="Calibri"/>
        </w:rPr>
        <w:t>.</w:t>
      </w:r>
      <w:r w:rsidRPr="007D1A49">
        <w:rPr>
          <w:rFonts w:ascii="Calibri" w:hAnsi="Calibri"/>
        </w:rPr>
        <w:t xml:space="preserve">) </w:t>
      </w:r>
      <w:r w:rsidR="008019A2" w:rsidRPr="007D1A49">
        <w:rPr>
          <w:rFonts w:ascii="Calibri" w:hAnsi="Calibri"/>
        </w:rPr>
        <w:t xml:space="preserve">serão dadas </w:t>
      </w:r>
      <w:r w:rsidR="00EA17AF">
        <w:rPr>
          <w:rFonts w:ascii="Calibri" w:hAnsi="Calibri"/>
        </w:rPr>
        <w:t>conforme a</w:t>
      </w:r>
      <w:r w:rsidR="008019A2" w:rsidRPr="007D1A49">
        <w:rPr>
          <w:rFonts w:ascii="Calibri" w:hAnsi="Calibri"/>
        </w:rPr>
        <w:t xml:space="preserve"> </w:t>
      </w:r>
      <w:r w:rsidR="001F1D88" w:rsidRPr="007D1A49">
        <w:rPr>
          <w:rFonts w:ascii="Calibri" w:hAnsi="Calibri"/>
        </w:rPr>
        <w:t xml:space="preserve">seguinte </w:t>
      </w:r>
      <w:r w:rsidR="00EA17AF">
        <w:rPr>
          <w:rFonts w:ascii="Calibri" w:hAnsi="Calibri"/>
        </w:rPr>
        <w:t>conceito</w:t>
      </w:r>
      <w:r w:rsidR="008019A2" w:rsidRPr="007D1A49">
        <w:rPr>
          <w:rFonts w:ascii="Calibri" w:hAnsi="Calibri"/>
        </w:rPr>
        <w:t xml:space="preserve">: </w:t>
      </w:r>
      <w:r w:rsidR="0086086E">
        <w:rPr>
          <w:rFonts w:ascii="Calibri" w:hAnsi="Calibri"/>
        </w:rPr>
        <w:t>O</w:t>
      </w:r>
      <w:r w:rsidR="001F1D88" w:rsidRPr="007D1A49">
        <w:rPr>
          <w:rFonts w:ascii="Calibri" w:hAnsi="Calibri"/>
        </w:rPr>
        <w:t xml:space="preserve"> candidato será a</w:t>
      </w:r>
      <w:r w:rsidR="0086086E">
        <w:rPr>
          <w:rFonts w:ascii="Calibri" w:hAnsi="Calibri"/>
        </w:rPr>
        <w:t xml:space="preserve">valiado com uma </w:t>
      </w:r>
      <w:r w:rsidR="001F1D88" w:rsidRPr="007D1A49">
        <w:rPr>
          <w:rFonts w:ascii="Calibri" w:hAnsi="Calibri"/>
        </w:rPr>
        <w:t xml:space="preserve">pontuação </w:t>
      </w:r>
      <w:r w:rsidR="0086086E">
        <w:rPr>
          <w:rFonts w:ascii="Calibri" w:hAnsi="Calibri"/>
        </w:rPr>
        <w:t xml:space="preserve">entre 0(zero) </w:t>
      </w:r>
      <w:r w:rsidR="00784131">
        <w:rPr>
          <w:rFonts w:ascii="Calibri" w:hAnsi="Calibri"/>
        </w:rPr>
        <w:t>à</w:t>
      </w:r>
      <w:r w:rsidR="0086086E">
        <w:rPr>
          <w:rFonts w:ascii="Calibri" w:hAnsi="Calibri"/>
        </w:rPr>
        <w:t xml:space="preserve"> 10(dez)</w:t>
      </w:r>
      <w:r w:rsidR="00EA17AF">
        <w:rPr>
          <w:rFonts w:ascii="Calibri" w:hAnsi="Calibri"/>
        </w:rPr>
        <w:t xml:space="preserve"> dependendo do seu desempenho e suas habilidades </w:t>
      </w:r>
      <w:r w:rsidR="001F1D88" w:rsidRPr="007D1A49">
        <w:rPr>
          <w:rFonts w:ascii="Calibri" w:hAnsi="Calibri"/>
        </w:rPr>
        <w:t xml:space="preserve">em cada </w:t>
      </w:r>
      <w:r w:rsidR="00784131">
        <w:rPr>
          <w:rFonts w:ascii="Calibri" w:hAnsi="Calibri"/>
        </w:rPr>
        <w:t>um dos itens</w:t>
      </w:r>
      <w:r w:rsidR="001F1D88" w:rsidRPr="007D1A49">
        <w:rPr>
          <w:rFonts w:ascii="Calibri" w:hAnsi="Calibri"/>
        </w:rPr>
        <w:t xml:space="preserve"> </w:t>
      </w:r>
      <w:r w:rsidR="007D1A49" w:rsidRPr="007D1A49">
        <w:rPr>
          <w:rFonts w:ascii="Calibri" w:hAnsi="Calibri"/>
        </w:rPr>
        <w:t>(</w:t>
      </w:r>
      <w:r w:rsidR="001F1D88" w:rsidRPr="007D1A49">
        <w:rPr>
          <w:rFonts w:ascii="Calibri" w:hAnsi="Calibri"/>
        </w:rPr>
        <w:t>conforme ficha de avaliação ANEXO V</w:t>
      </w:r>
      <w:r w:rsidR="007D1A49" w:rsidRPr="007D1A49">
        <w:rPr>
          <w:rFonts w:ascii="Calibri" w:hAnsi="Calibri"/>
        </w:rPr>
        <w:t>)</w:t>
      </w:r>
      <w:r w:rsidR="00EA17AF">
        <w:rPr>
          <w:rFonts w:ascii="Calibri" w:hAnsi="Calibri"/>
        </w:rPr>
        <w:t>. N</w:t>
      </w:r>
      <w:r w:rsidR="001F1D88" w:rsidRPr="007D1A49">
        <w:rPr>
          <w:rFonts w:ascii="Calibri" w:hAnsi="Calibri"/>
        </w:rPr>
        <w:t xml:space="preserve">o decorrer da avaliação, o candidato que cometer infrações durante todo o percurso </w:t>
      </w:r>
      <w:r w:rsidR="00EA17AF">
        <w:rPr>
          <w:rFonts w:ascii="Calibri" w:hAnsi="Calibri"/>
        </w:rPr>
        <w:t xml:space="preserve">(desde o início até o fim) </w:t>
      </w:r>
      <w:r w:rsidR="001F1D88" w:rsidRPr="007D1A49">
        <w:rPr>
          <w:rFonts w:ascii="Calibri" w:hAnsi="Calibri"/>
        </w:rPr>
        <w:t>que est</w:t>
      </w:r>
      <w:r w:rsidR="00EA17AF">
        <w:rPr>
          <w:rFonts w:ascii="Calibri" w:hAnsi="Calibri"/>
        </w:rPr>
        <w:t>ará</w:t>
      </w:r>
      <w:r w:rsidR="001F1D88" w:rsidRPr="007D1A49">
        <w:rPr>
          <w:rFonts w:ascii="Calibri" w:hAnsi="Calibri"/>
        </w:rPr>
        <w:t xml:space="preserve"> submetido a prova prática</w:t>
      </w:r>
      <w:r w:rsidR="007D1A49" w:rsidRPr="007D1A49">
        <w:rPr>
          <w:rFonts w:ascii="Calibri" w:hAnsi="Calibri"/>
        </w:rPr>
        <w:t>,</w:t>
      </w:r>
      <w:r w:rsidR="001F1D88" w:rsidRPr="007D1A49">
        <w:rPr>
          <w:rFonts w:ascii="Calibri" w:hAnsi="Calibri"/>
        </w:rPr>
        <w:t xml:space="preserve"> terá uma pontuação negativa</w:t>
      </w:r>
      <w:r w:rsidR="007D1A49" w:rsidRPr="007D1A49">
        <w:rPr>
          <w:rFonts w:ascii="Calibri" w:hAnsi="Calibri"/>
        </w:rPr>
        <w:t xml:space="preserve"> por infração cometida de -1,00</w:t>
      </w:r>
      <w:r w:rsidR="00784131">
        <w:rPr>
          <w:rFonts w:ascii="Calibri" w:hAnsi="Calibri"/>
        </w:rPr>
        <w:t xml:space="preserve"> (menos um) ponto</w:t>
      </w:r>
      <w:r w:rsidR="007D1A49" w:rsidRPr="007D1A49">
        <w:rPr>
          <w:rFonts w:ascii="Calibri" w:hAnsi="Calibri"/>
        </w:rPr>
        <w:t xml:space="preserve"> em cada um dos 10 itens avaliados</w:t>
      </w:r>
      <w:r w:rsidR="00784131">
        <w:rPr>
          <w:rFonts w:ascii="Calibri" w:hAnsi="Calibri"/>
        </w:rPr>
        <w:t xml:space="preserve">, esta infração </w:t>
      </w:r>
      <w:r w:rsidR="007D1A49" w:rsidRPr="007D1A49">
        <w:rPr>
          <w:rFonts w:ascii="Calibri" w:hAnsi="Calibri"/>
        </w:rPr>
        <w:t>ser</w:t>
      </w:r>
      <w:r w:rsidR="00784131">
        <w:rPr>
          <w:rFonts w:ascii="Calibri" w:hAnsi="Calibri"/>
        </w:rPr>
        <w:t>á</w:t>
      </w:r>
      <w:r w:rsidR="007D1A49" w:rsidRPr="007D1A49">
        <w:rPr>
          <w:rFonts w:ascii="Calibri" w:hAnsi="Calibri"/>
        </w:rPr>
        <w:t xml:space="preserve"> subtraíd</w:t>
      </w:r>
      <w:r w:rsidR="00784131">
        <w:rPr>
          <w:rFonts w:ascii="Calibri" w:hAnsi="Calibri"/>
        </w:rPr>
        <w:t>a</w:t>
      </w:r>
      <w:r w:rsidR="007D1A49" w:rsidRPr="007D1A49">
        <w:rPr>
          <w:rFonts w:ascii="Calibri" w:hAnsi="Calibri"/>
        </w:rPr>
        <w:t xml:space="preserve"> da </w:t>
      </w:r>
      <w:r w:rsidR="00784131">
        <w:rPr>
          <w:rFonts w:ascii="Calibri" w:hAnsi="Calibri"/>
        </w:rPr>
        <w:t xml:space="preserve">sua </w:t>
      </w:r>
      <w:r w:rsidR="007D1A49" w:rsidRPr="007D1A49">
        <w:rPr>
          <w:rFonts w:ascii="Calibri" w:hAnsi="Calibri"/>
        </w:rPr>
        <w:t>pontuação má</w:t>
      </w:r>
      <w:r w:rsidR="0086086E">
        <w:rPr>
          <w:rFonts w:ascii="Calibri" w:hAnsi="Calibri"/>
        </w:rPr>
        <w:t>xima daquele item em que cometeu</w:t>
      </w:r>
      <w:r w:rsidR="007D1A49" w:rsidRPr="007D1A49">
        <w:rPr>
          <w:rFonts w:ascii="Calibri" w:hAnsi="Calibri"/>
        </w:rPr>
        <w:t xml:space="preserve"> tal infraç</w:t>
      </w:r>
      <w:r w:rsidR="00A06D3A">
        <w:rPr>
          <w:rFonts w:ascii="Calibri" w:hAnsi="Calibri"/>
        </w:rPr>
        <w:t>ão</w:t>
      </w:r>
      <w:r w:rsidR="00784131">
        <w:rPr>
          <w:rFonts w:ascii="Calibri" w:hAnsi="Calibri"/>
        </w:rPr>
        <w:t xml:space="preserve">. A seguir as </w:t>
      </w:r>
      <w:r w:rsidR="00EA17AF">
        <w:rPr>
          <w:rFonts w:ascii="Calibri" w:hAnsi="Calibri"/>
        </w:rPr>
        <w:t>Regras de Cálculos:</w:t>
      </w:r>
    </w:p>
    <w:p w:rsidR="00EA17AF" w:rsidRPr="007D1A49" w:rsidRDefault="00EA17AF" w:rsidP="0044285C">
      <w:pPr>
        <w:jc w:val="both"/>
        <w:rPr>
          <w:rFonts w:ascii="Calibri" w:hAnsi="Calibri"/>
        </w:rPr>
      </w:pPr>
    </w:p>
    <w:p w:rsidR="001F1D88" w:rsidRPr="007D1A49" w:rsidRDefault="007D1A49" w:rsidP="0044285C">
      <w:pPr>
        <w:jc w:val="both"/>
        <w:rPr>
          <w:rFonts w:ascii="Calibri" w:hAnsi="Calibri"/>
        </w:rPr>
      </w:pPr>
      <w:r w:rsidRPr="007D1A49">
        <w:rPr>
          <w:rFonts w:ascii="Calibri" w:hAnsi="Calibri"/>
        </w:rPr>
        <w:t xml:space="preserve">Siglas utilizadas </w:t>
      </w:r>
      <w:r w:rsidR="00CC6B44">
        <w:rPr>
          <w:rFonts w:ascii="Calibri" w:hAnsi="Calibri"/>
        </w:rPr>
        <w:t xml:space="preserve">na ficha de avaliação da prova prática </w:t>
      </w:r>
      <w:r w:rsidRPr="007D1A49">
        <w:rPr>
          <w:rFonts w:ascii="Calibri" w:hAnsi="Calibri"/>
        </w:rPr>
        <w:t>e cálculos:</w:t>
      </w:r>
    </w:p>
    <w:p w:rsidR="001F1D88" w:rsidRPr="007D1A49" w:rsidRDefault="001F1D88" w:rsidP="0044285C">
      <w:pPr>
        <w:jc w:val="both"/>
        <w:rPr>
          <w:rFonts w:ascii="Calibri" w:hAnsi="Calibri"/>
        </w:rPr>
      </w:pPr>
      <w:r w:rsidRPr="007D1A49">
        <w:rPr>
          <w:rFonts w:ascii="Calibri" w:hAnsi="Calibri"/>
        </w:rPr>
        <w:t xml:space="preserve">- </w:t>
      </w:r>
      <w:r w:rsidR="0044285C" w:rsidRPr="00AE1442">
        <w:rPr>
          <w:rFonts w:ascii="Calibri" w:hAnsi="Calibri"/>
          <w:b/>
        </w:rPr>
        <w:t>P.M. I.</w:t>
      </w:r>
      <w:r w:rsidR="0044285C" w:rsidRPr="007D1A49">
        <w:rPr>
          <w:rFonts w:ascii="Calibri" w:hAnsi="Calibri"/>
        </w:rPr>
        <w:t xml:space="preserve">-Pontuação Máxima por Item; </w:t>
      </w:r>
    </w:p>
    <w:p w:rsidR="001F1D88" w:rsidRPr="007D1A49" w:rsidRDefault="001F1D88" w:rsidP="0044285C">
      <w:pPr>
        <w:jc w:val="both"/>
        <w:rPr>
          <w:rFonts w:ascii="Calibri" w:hAnsi="Calibri"/>
        </w:rPr>
      </w:pPr>
      <w:r w:rsidRPr="007D1A49">
        <w:rPr>
          <w:rFonts w:ascii="Calibri" w:hAnsi="Calibri"/>
        </w:rPr>
        <w:t xml:space="preserve">- </w:t>
      </w:r>
      <w:r w:rsidR="0044285C" w:rsidRPr="00AE1442">
        <w:rPr>
          <w:rFonts w:ascii="Calibri" w:hAnsi="Calibri"/>
          <w:b/>
        </w:rPr>
        <w:t>P.N.I.</w:t>
      </w:r>
      <w:r w:rsidRPr="007D1A49">
        <w:rPr>
          <w:rFonts w:ascii="Calibri" w:hAnsi="Calibri"/>
        </w:rPr>
        <w:t xml:space="preserve"> </w:t>
      </w:r>
      <w:r w:rsidR="007D1A49" w:rsidRPr="007D1A49">
        <w:rPr>
          <w:rFonts w:ascii="Calibri" w:hAnsi="Calibri"/>
        </w:rPr>
        <w:t xml:space="preserve">- </w:t>
      </w:r>
      <w:r w:rsidR="0044285C" w:rsidRPr="007D1A49">
        <w:rPr>
          <w:rFonts w:ascii="Calibri" w:hAnsi="Calibri"/>
        </w:rPr>
        <w:t xml:space="preserve">Pontuação Negativa Total do Item; </w:t>
      </w:r>
    </w:p>
    <w:p w:rsidR="0044285C" w:rsidRPr="007D1A49" w:rsidRDefault="001F1D88" w:rsidP="0044285C">
      <w:pPr>
        <w:jc w:val="both"/>
        <w:rPr>
          <w:rFonts w:ascii="Calibri" w:hAnsi="Calibri"/>
        </w:rPr>
      </w:pPr>
      <w:r w:rsidRPr="007D1A49">
        <w:rPr>
          <w:rFonts w:ascii="Calibri" w:hAnsi="Calibri"/>
        </w:rPr>
        <w:t xml:space="preserve">- </w:t>
      </w:r>
      <w:r w:rsidR="0044285C" w:rsidRPr="00AE1442">
        <w:rPr>
          <w:rFonts w:ascii="Calibri" w:hAnsi="Calibri"/>
          <w:b/>
        </w:rPr>
        <w:t>R.P.I.</w:t>
      </w:r>
      <w:r w:rsidR="007D1A49" w:rsidRPr="007D1A49">
        <w:rPr>
          <w:rFonts w:ascii="Calibri" w:hAnsi="Calibri"/>
        </w:rPr>
        <w:t xml:space="preserve"> </w:t>
      </w:r>
      <w:r w:rsidR="0044285C" w:rsidRPr="007D1A49">
        <w:rPr>
          <w:rFonts w:ascii="Calibri" w:hAnsi="Calibri"/>
        </w:rPr>
        <w:t>-Resultado da Pontuaç</w:t>
      </w:r>
      <w:r w:rsidRPr="007D1A49">
        <w:rPr>
          <w:rFonts w:ascii="Calibri" w:hAnsi="Calibri"/>
        </w:rPr>
        <w:t xml:space="preserve">ão do </w:t>
      </w:r>
      <w:r w:rsidR="007D1A49" w:rsidRPr="007D1A49">
        <w:rPr>
          <w:rFonts w:ascii="Calibri" w:hAnsi="Calibri"/>
        </w:rPr>
        <w:t>Item;</w:t>
      </w:r>
    </w:p>
    <w:p w:rsidR="007D1A49" w:rsidRPr="007D1A49" w:rsidRDefault="007D1A49" w:rsidP="0044285C">
      <w:pPr>
        <w:jc w:val="both"/>
        <w:rPr>
          <w:rFonts w:ascii="Calibri" w:hAnsi="Calibri"/>
        </w:rPr>
      </w:pPr>
      <w:r w:rsidRPr="007D1A49">
        <w:rPr>
          <w:rFonts w:ascii="Calibri" w:hAnsi="Calibri"/>
        </w:rPr>
        <w:t xml:space="preserve">- </w:t>
      </w:r>
      <w:r w:rsidRPr="00AE1442">
        <w:rPr>
          <w:rFonts w:ascii="Calibri" w:hAnsi="Calibri"/>
          <w:b/>
        </w:rPr>
        <w:t>P.F.</w:t>
      </w:r>
      <w:r w:rsidRPr="007D1A49">
        <w:rPr>
          <w:rFonts w:ascii="Calibri" w:hAnsi="Calibri"/>
        </w:rPr>
        <w:t xml:space="preserve"> – Pontuação Final.</w:t>
      </w:r>
    </w:p>
    <w:p w:rsidR="001F1D88" w:rsidRPr="007D1A49" w:rsidRDefault="001F1D88" w:rsidP="0044285C">
      <w:pPr>
        <w:jc w:val="both"/>
        <w:rPr>
          <w:rFonts w:ascii="Calibri" w:hAnsi="Calibri"/>
        </w:rPr>
      </w:pPr>
    </w:p>
    <w:p w:rsidR="008019A2" w:rsidRPr="007D1A49" w:rsidRDefault="0044285C" w:rsidP="007D1A49">
      <w:pPr>
        <w:jc w:val="both"/>
        <w:rPr>
          <w:rFonts w:ascii="Calibri" w:hAnsi="Calibri"/>
        </w:rPr>
      </w:pPr>
      <w:r w:rsidRPr="007D1A49">
        <w:rPr>
          <w:rFonts w:ascii="Calibri" w:hAnsi="Calibri"/>
          <w:b/>
        </w:rPr>
        <w:t>Fórmula de Cálculo</w:t>
      </w:r>
      <w:r w:rsidRPr="007D1A49">
        <w:rPr>
          <w:rFonts w:ascii="Calibri" w:hAnsi="Calibri"/>
        </w:rPr>
        <w:t xml:space="preserve">: P.M.I. – P.N.I. = R.P.I. A pontuação final (P.F.) será a soma de todos os </w:t>
      </w:r>
      <w:proofErr w:type="spellStart"/>
      <w:r w:rsidRPr="007D1A49">
        <w:rPr>
          <w:rFonts w:ascii="Calibri" w:hAnsi="Calibri"/>
        </w:rPr>
        <w:t>R.P.I.´s</w:t>
      </w:r>
      <w:proofErr w:type="spellEnd"/>
      <w:r w:rsidRPr="007D1A49">
        <w:rPr>
          <w:rFonts w:ascii="Calibri" w:hAnsi="Calibri"/>
        </w:rPr>
        <w:t>.</w:t>
      </w:r>
    </w:p>
    <w:p w:rsidR="007D1A49" w:rsidRPr="007D1A49" w:rsidRDefault="007D1A49" w:rsidP="005F65F6">
      <w:pPr>
        <w:jc w:val="both"/>
        <w:rPr>
          <w:rFonts w:ascii="Calibri" w:hAnsi="Calibri"/>
          <w:color w:val="FF0000"/>
        </w:rPr>
      </w:pPr>
    </w:p>
    <w:p w:rsidR="008019A2" w:rsidRDefault="0036564B" w:rsidP="005F65F6">
      <w:pPr>
        <w:jc w:val="both"/>
        <w:rPr>
          <w:rFonts w:ascii="Calibri" w:hAnsi="Calibri"/>
        </w:rPr>
      </w:pPr>
      <w:r w:rsidRPr="00B84914">
        <w:rPr>
          <w:rFonts w:ascii="Calibri" w:hAnsi="Calibri"/>
        </w:rPr>
        <w:t xml:space="preserve">4.4.5. </w:t>
      </w:r>
      <w:r w:rsidR="00A06D3A">
        <w:rPr>
          <w:rFonts w:ascii="Calibri" w:hAnsi="Calibri"/>
        </w:rPr>
        <w:t>A</w:t>
      </w:r>
      <w:r w:rsidR="008019A2" w:rsidRPr="00B84914">
        <w:rPr>
          <w:rFonts w:ascii="Calibri" w:hAnsi="Calibri"/>
        </w:rPr>
        <w:t xml:space="preserve"> nota da prova prática </w:t>
      </w:r>
      <w:r w:rsidR="00A06D3A">
        <w:rPr>
          <w:rFonts w:ascii="Calibri" w:hAnsi="Calibri"/>
        </w:rPr>
        <w:t>terá uma</w:t>
      </w:r>
      <w:r w:rsidR="008019A2" w:rsidRPr="00B84914">
        <w:rPr>
          <w:rFonts w:ascii="Calibri" w:hAnsi="Calibri"/>
        </w:rPr>
        <w:t xml:space="preserve"> pontuação</w:t>
      </w:r>
      <w:r w:rsidR="00CA09BC">
        <w:rPr>
          <w:rFonts w:ascii="Calibri" w:hAnsi="Calibri"/>
        </w:rPr>
        <w:t xml:space="preserve"> máxima de </w:t>
      </w:r>
      <w:r w:rsidR="00EA17AF">
        <w:rPr>
          <w:rFonts w:ascii="Calibri" w:hAnsi="Calibri"/>
        </w:rPr>
        <w:t xml:space="preserve">até </w:t>
      </w:r>
      <w:r w:rsidR="008019A2" w:rsidRPr="00B84914">
        <w:rPr>
          <w:rFonts w:ascii="Calibri" w:hAnsi="Calibri"/>
        </w:rPr>
        <w:t>1</w:t>
      </w:r>
      <w:r w:rsidR="009212F8">
        <w:rPr>
          <w:rFonts w:ascii="Calibri" w:hAnsi="Calibri"/>
        </w:rPr>
        <w:t>0</w:t>
      </w:r>
      <w:r w:rsidR="008019A2" w:rsidRPr="00B84914">
        <w:rPr>
          <w:rFonts w:ascii="Calibri" w:hAnsi="Calibri"/>
        </w:rPr>
        <w:t>0 (</w:t>
      </w:r>
      <w:r w:rsidR="009212F8">
        <w:rPr>
          <w:rFonts w:ascii="Calibri" w:hAnsi="Calibri"/>
        </w:rPr>
        <w:t>cem</w:t>
      </w:r>
      <w:r w:rsidR="008019A2" w:rsidRPr="00B84914">
        <w:rPr>
          <w:rFonts w:ascii="Calibri" w:hAnsi="Calibri"/>
        </w:rPr>
        <w:t>)</w:t>
      </w:r>
      <w:r w:rsidR="0077454F">
        <w:rPr>
          <w:rFonts w:ascii="Calibri" w:hAnsi="Calibri"/>
        </w:rPr>
        <w:t xml:space="preserve"> pontos</w:t>
      </w:r>
      <w:r w:rsidR="008019A2" w:rsidRPr="00B84914">
        <w:rPr>
          <w:rFonts w:ascii="Calibri" w:hAnsi="Calibri"/>
        </w:rPr>
        <w:t>.</w:t>
      </w:r>
    </w:p>
    <w:p w:rsidR="009212F8" w:rsidRPr="00B84914" w:rsidRDefault="009212F8" w:rsidP="005F65F6">
      <w:pPr>
        <w:jc w:val="both"/>
        <w:rPr>
          <w:rFonts w:ascii="Calibri" w:hAnsi="Calibri"/>
        </w:rPr>
      </w:pPr>
    </w:p>
    <w:p w:rsidR="008019A2" w:rsidRDefault="0036564B" w:rsidP="005F65F6">
      <w:pPr>
        <w:jc w:val="both"/>
        <w:rPr>
          <w:rFonts w:ascii="Calibri" w:hAnsi="Calibri"/>
        </w:rPr>
      </w:pPr>
      <w:r w:rsidRPr="00B84914">
        <w:rPr>
          <w:rFonts w:ascii="Calibri" w:hAnsi="Calibri"/>
        </w:rPr>
        <w:t xml:space="preserve">4.4.6. </w:t>
      </w:r>
      <w:r w:rsidR="00A06D3A">
        <w:rPr>
          <w:rFonts w:ascii="Calibri" w:hAnsi="Calibri"/>
        </w:rPr>
        <w:t>Para efeitos de atribuição da sua pontuação final</w:t>
      </w:r>
      <w:r w:rsidR="00EA17AF">
        <w:rPr>
          <w:rFonts w:ascii="Calibri" w:hAnsi="Calibri"/>
        </w:rPr>
        <w:t xml:space="preserve"> </w:t>
      </w:r>
      <w:r w:rsidR="005F0C4B">
        <w:rPr>
          <w:rFonts w:ascii="Calibri" w:hAnsi="Calibri"/>
        </w:rPr>
        <w:t xml:space="preserve">e aprovação </w:t>
      </w:r>
      <w:r w:rsidR="00EA17AF">
        <w:rPr>
          <w:rFonts w:ascii="Calibri" w:hAnsi="Calibri"/>
        </w:rPr>
        <w:t>no Concurso Público</w:t>
      </w:r>
      <w:r w:rsidR="008019A2" w:rsidRPr="00B84914">
        <w:rPr>
          <w:rFonts w:ascii="Calibri" w:hAnsi="Calibri"/>
        </w:rPr>
        <w:t>,</w:t>
      </w:r>
      <w:r w:rsidR="00176CF7" w:rsidRPr="00B84914">
        <w:rPr>
          <w:rFonts w:ascii="Calibri" w:hAnsi="Calibri"/>
        </w:rPr>
        <w:t xml:space="preserve"> os resultados da prova escrita</w:t>
      </w:r>
      <w:r w:rsidR="008019A2" w:rsidRPr="00B84914">
        <w:rPr>
          <w:rFonts w:ascii="Calibri" w:hAnsi="Calibri"/>
        </w:rPr>
        <w:t xml:space="preserve"> e prática serão somados, depois de aplicados os respectivos pesos</w:t>
      </w:r>
      <w:r w:rsidR="0077454F">
        <w:rPr>
          <w:rFonts w:ascii="Calibri" w:hAnsi="Calibri"/>
        </w:rPr>
        <w:t xml:space="preserve"> conforme item 4.3.4</w:t>
      </w:r>
      <w:r w:rsidR="008019A2" w:rsidRPr="00B84914">
        <w:rPr>
          <w:rFonts w:ascii="Calibri" w:hAnsi="Calibri"/>
        </w:rPr>
        <w:t>.</w:t>
      </w:r>
      <w:r w:rsidR="0077454F">
        <w:rPr>
          <w:rFonts w:ascii="Calibri" w:hAnsi="Calibri"/>
        </w:rPr>
        <w:t xml:space="preserve"> (</w:t>
      </w:r>
      <w:proofErr w:type="gramStart"/>
      <w:r w:rsidR="0077454F">
        <w:rPr>
          <w:rFonts w:ascii="Calibri" w:hAnsi="Calibri"/>
        </w:rPr>
        <w:t>prova</w:t>
      </w:r>
      <w:proofErr w:type="gramEnd"/>
      <w:r w:rsidR="0077454F">
        <w:rPr>
          <w:rFonts w:ascii="Calibri" w:hAnsi="Calibri"/>
        </w:rPr>
        <w:t xml:space="preserve"> escrita) e Capitulo V </w:t>
      </w:r>
      <w:r w:rsidR="00CA09BC">
        <w:rPr>
          <w:rFonts w:ascii="Calibri" w:hAnsi="Calibri"/>
        </w:rPr>
        <w:t xml:space="preserve">( da </w:t>
      </w:r>
      <w:r w:rsidR="0077454F">
        <w:rPr>
          <w:rFonts w:ascii="Calibri" w:hAnsi="Calibri"/>
        </w:rPr>
        <w:t>apuração da Nota Final</w:t>
      </w:r>
      <w:r w:rsidR="00CA09BC">
        <w:rPr>
          <w:rFonts w:ascii="Calibri" w:hAnsi="Calibri"/>
        </w:rPr>
        <w:t>)</w:t>
      </w:r>
      <w:r w:rsidR="0077454F">
        <w:rPr>
          <w:rFonts w:ascii="Calibri" w:hAnsi="Calibri"/>
        </w:rPr>
        <w:t>.</w:t>
      </w:r>
    </w:p>
    <w:p w:rsidR="009212F8" w:rsidRPr="00B84914" w:rsidRDefault="009212F8" w:rsidP="005F65F6">
      <w:pPr>
        <w:jc w:val="both"/>
        <w:rPr>
          <w:rFonts w:ascii="Calibri" w:hAnsi="Calibri"/>
        </w:rPr>
      </w:pPr>
    </w:p>
    <w:p w:rsidR="008019A2" w:rsidRDefault="0036564B" w:rsidP="005F65F6">
      <w:pPr>
        <w:jc w:val="both"/>
        <w:rPr>
          <w:rFonts w:ascii="Calibri" w:hAnsi="Calibri"/>
        </w:rPr>
      </w:pPr>
      <w:r w:rsidRPr="00B84914">
        <w:rPr>
          <w:rFonts w:ascii="Calibri" w:hAnsi="Calibri"/>
        </w:rPr>
        <w:t xml:space="preserve">4.4.7. </w:t>
      </w:r>
      <w:r w:rsidR="008019A2" w:rsidRPr="00B84914">
        <w:rPr>
          <w:rFonts w:ascii="Calibri" w:hAnsi="Calibri"/>
        </w:rPr>
        <w:t>Poderá, a critério da fiscalização, ser excluído da prova prática o candidato que demonstrar não possuir a necessária capacidade de direção do veículo</w:t>
      </w:r>
      <w:r w:rsidR="00B81E07" w:rsidRPr="00B84914">
        <w:rPr>
          <w:rFonts w:ascii="Calibri" w:hAnsi="Calibri"/>
        </w:rPr>
        <w:t xml:space="preserve"> ou máquina</w:t>
      </w:r>
      <w:r w:rsidR="008019A2" w:rsidRPr="00B84914">
        <w:rPr>
          <w:rFonts w:ascii="Calibri" w:hAnsi="Calibri"/>
        </w:rPr>
        <w:t xml:space="preserve"> sem risco de danificá-lo</w:t>
      </w:r>
      <w:r w:rsidR="002952B6" w:rsidRPr="00B84914">
        <w:rPr>
          <w:rFonts w:ascii="Calibri" w:hAnsi="Calibri"/>
        </w:rPr>
        <w:t>, colocar em risco a sua vida ou das pessoas ao seu redor</w:t>
      </w:r>
      <w:r w:rsidR="008019A2" w:rsidRPr="00B84914">
        <w:rPr>
          <w:rFonts w:ascii="Calibri" w:hAnsi="Calibri"/>
        </w:rPr>
        <w:t>, visando evitar prejuízos à municipalidade.</w:t>
      </w:r>
    </w:p>
    <w:p w:rsidR="009212F8" w:rsidRPr="00B84914" w:rsidRDefault="009212F8" w:rsidP="005F65F6">
      <w:pPr>
        <w:jc w:val="both"/>
        <w:rPr>
          <w:rFonts w:ascii="Calibri" w:hAnsi="Calibri"/>
        </w:rPr>
      </w:pPr>
    </w:p>
    <w:p w:rsidR="008019A2" w:rsidRDefault="00B81E07" w:rsidP="005F65F6">
      <w:pPr>
        <w:jc w:val="both"/>
        <w:rPr>
          <w:rFonts w:ascii="Calibri" w:hAnsi="Calibri"/>
        </w:rPr>
      </w:pPr>
      <w:r w:rsidRPr="00B84914">
        <w:rPr>
          <w:rFonts w:ascii="Calibri" w:hAnsi="Calibri"/>
        </w:rPr>
        <w:t xml:space="preserve">4.4.8. </w:t>
      </w:r>
      <w:r w:rsidR="008019A2" w:rsidRPr="00B84914">
        <w:rPr>
          <w:rFonts w:ascii="Calibri" w:hAnsi="Calibri"/>
        </w:rPr>
        <w:t>Para a realização do teste prático</w:t>
      </w:r>
      <w:r w:rsidR="00BE7DF9" w:rsidRPr="00B84914">
        <w:rPr>
          <w:rFonts w:ascii="Calibri" w:hAnsi="Calibri"/>
        </w:rPr>
        <w:t xml:space="preserve"> </w:t>
      </w:r>
      <w:r w:rsidR="002952B6" w:rsidRPr="00B84914">
        <w:rPr>
          <w:rFonts w:ascii="Calibri" w:hAnsi="Calibri"/>
        </w:rPr>
        <w:t xml:space="preserve">aos motoristas e operadores, </w:t>
      </w:r>
      <w:r w:rsidR="008019A2" w:rsidRPr="00B84914">
        <w:rPr>
          <w:rFonts w:ascii="Calibri" w:hAnsi="Calibri"/>
        </w:rPr>
        <w:t>deverá o candidato obrigatoriamente apresentar a sua CNH</w:t>
      </w:r>
      <w:r w:rsidR="009212F8">
        <w:rPr>
          <w:rFonts w:ascii="Calibri" w:hAnsi="Calibri"/>
        </w:rPr>
        <w:t xml:space="preserve"> com</w:t>
      </w:r>
      <w:r w:rsidR="008019A2" w:rsidRPr="00B84914">
        <w:rPr>
          <w:rFonts w:ascii="Calibri" w:hAnsi="Calibri"/>
        </w:rPr>
        <w:t xml:space="preserve"> categoria profissional</w:t>
      </w:r>
      <w:r w:rsidR="009212F8">
        <w:rPr>
          <w:rFonts w:ascii="Calibri" w:hAnsi="Calibri"/>
        </w:rPr>
        <w:t xml:space="preserve"> compatível com o veículo ou máquina a ser utilizada</w:t>
      </w:r>
      <w:r w:rsidR="008019A2" w:rsidRPr="00B84914">
        <w:rPr>
          <w:rFonts w:ascii="Calibri" w:hAnsi="Calibri"/>
        </w:rPr>
        <w:t>, devidamente atualizada,</w:t>
      </w:r>
      <w:r w:rsidR="009212F8">
        <w:rPr>
          <w:rFonts w:ascii="Calibri" w:hAnsi="Calibri"/>
        </w:rPr>
        <w:t xml:space="preserve"> sob pena de exclusão da prova.</w:t>
      </w:r>
    </w:p>
    <w:p w:rsidR="009212F8" w:rsidRPr="00B84914" w:rsidRDefault="009212F8" w:rsidP="005F65F6">
      <w:pPr>
        <w:jc w:val="both"/>
        <w:rPr>
          <w:rFonts w:ascii="Calibri" w:hAnsi="Calibri"/>
        </w:rPr>
      </w:pPr>
    </w:p>
    <w:p w:rsidR="008019A2" w:rsidRDefault="00B81E07" w:rsidP="005F65F6">
      <w:pPr>
        <w:jc w:val="both"/>
        <w:rPr>
          <w:rFonts w:ascii="Calibri" w:hAnsi="Calibri"/>
        </w:rPr>
      </w:pPr>
      <w:r w:rsidRPr="00B84914">
        <w:rPr>
          <w:rFonts w:ascii="Calibri" w:hAnsi="Calibri"/>
        </w:rPr>
        <w:t xml:space="preserve">4.4.9. </w:t>
      </w:r>
      <w:r w:rsidR="008019A2" w:rsidRPr="00B84914">
        <w:rPr>
          <w:rFonts w:ascii="Calibri" w:hAnsi="Calibri"/>
        </w:rPr>
        <w:t>A nota mínima para classificação no teste pr</w:t>
      </w:r>
      <w:r w:rsidR="00035AF1" w:rsidRPr="00B84914">
        <w:rPr>
          <w:rFonts w:ascii="Calibri" w:hAnsi="Calibri"/>
        </w:rPr>
        <w:t>ático</w:t>
      </w:r>
      <w:r w:rsidR="003502C6" w:rsidRPr="00B84914">
        <w:rPr>
          <w:rFonts w:ascii="Calibri" w:hAnsi="Calibri"/>
        </w:rPr>
        <w:t xml:space="preserve"> </w:t>
      </w:r>
      <w:r w:rsidR="00035AF1" w:rsidRPr="00B84914">
        <w:rPr>
          <w:rFonts w:ascii="Calibri" w:hAnsi="Calibri"/>
        </w:rPr>
        <w:t xml:space="preserve">será igual ou superior a </w:t>
      </w:r>
      <w:r w:rsidR="009212F8">
        <w:rPr>
          <w:rFonts w:ascii="Calibri" w:hAnsi="Calibri"/>
        </w:rPr>
        <w:t>50</w:t>
      </w:r>
      <w:r w:rsidR="008019A2" w:rsidRPr="00B84914">
        <w:rPr>
          <w:rFonts w:ascii="Calibri" w:hAnsi="Calibri"/>
        </w:rPr>
        <w:t>,00 (</w:t>
      </w:r>
      <w:r w:rsidR="009212F8">
        <w:rPr>
          <w:rFonts w:ascii="Calibri" w:hAnsi="Calibri"/>
        </w:rPr>
        <w:t>cinquenta</w:t>
      </w:r>
      <w:r w:rsidR="008019A2" w:rsidRPr="00B84914">
        <w:rPr>
          <w:rFonts w:ascii="Calibri" w:hAnsi="Calibri"/>
        </w:rPr>
        <w:t>)</w:t>
      </w:r>
      <w:r w:rsidR="0077454F">
        <w:rPr>
          <w:rFonts w:ascii="Calibri" w:hAnsi="Calibri"/>
        </w:rPr>
        <w:t xml:space="preserve"> pontos</w:t>
      </w:r>
      <w:r w:rsidR="008019A2" w:rsidRPr="00B84914">
        <w:rPr>
          <w:rFonts w:ascii="Calibri" w:hAnsi="Calibri"/>
        </w:rPr>
        <w:t>, antes da aplicação do respectivo peso</w:t>
      </w:r>
      <w:r w:rsidR="00632DAD">
        <w:rPr>
          <w:rFonts w:ascii="Calibri" w:hAnsi="Calibri"/>
        </w:rPr>
        <w:t xml:space="preserve"> conforme item 5.1.1</w:t>
      </w:r>
      <w:r w:rsidR="008019A2" w:rsidRPr="00B84914">
        <w:rPr>
          <w:rFonts w:ascii="Calibri" w:hAnsi="Calibri"/>
        </w:rPr>
        <w:t>.</w:t>
      </w:r>
    </w:p>
    <w:p w:rsidR="009212F8" w:rsidRPr="00B84914" w:rsidRDefault="009212F8" w:rsidP="005F65F6">
      <w:pPr>
        <w:jc w:val="both"/>
        <w:rPr>
          <w:rFonts w:ascii="Calibri" w:hAnsi="Calibri"/>
          <w:b/>
        </w:rPr>
      </w:pPr>
    </w:p>
    <w:p w:rsidR="005D54A7" w:rsidRDefault="005D54A7" w:rsidP="005F65F6">
      <w:pPr>
        <w:jc w:val="both"/>
        <w:rPr>
          <w:rFonts w:ascii="Calibri" w:hAnsi="Calibri" w:cs="Arial"/>
          <w:bCs/>
        </w:rPr>
      </w:pPr>
      <w:r w:rsidRPr="00B84914">
        <w:rPr>
          <w:rFonts w:ascii="Calibri" w:hAnsi="Calibri" w:cs="Arial"/>
          <w:bCs/>
        </w:rPr>
        <w:t xml:space="preserve">4.5. DA </w:t>
      </w:r>
      <w:r w:rsidR="004A2C42">
        <w:rPr>
          <w:rFonts w:ascii="Calibri" w:hAnsi="Calibri" w:cs="Arial"/>
          <w:bCs/>
        </w:rPr>
        <w:t>AVALIAÇÃO E PONTUAÇÃO</w:t>
      </w:r>
      <w:r w:rsidRPr="00B84914">
        <w:rPr>
          <w:rFonts w:ascii="Calibri" w:hAnsi="Calibri" w:cs="Arial"/>
          <w:bCs/>
        </w:rPr>
        <w:t xml:space="preserve"> DE TÍTULOS.</w:t>
      </w:r>
    </w:p>
    <w:p w:rsidR="00632DAD" w:rsidRPr="00B84914" w:rsidRDefault="00632DAD" w:rsidP="005F65F6">
      <w:pPr>
        <w:jc w:val="both"/>
        <w:rPr>
          <w:rFonts w:ascii="Calibri" w:hAnsi="Calibri" w:cs="Arial"/>
          <w:bCs/>
        </w:rPr>
      </w:pPr>
    </w:p>
    <w:p w:rsidR="005D54A7" w:rsidRPr="00B84914" w:rsidRDefault="005D54A7" w:rsidP="005F65F6">
      <w:pPr>
        <w:jc w:val="both"/>
        <w:rPr>
          <w:rFonts w:ascii="Calibri" w:hAnsi="Calibri" w:cs="Arial"/>
        </w:rPr>
      </w:pPr>
      <w:r w:rsidRPr="00B84914">
        <w:rPr>
          <w:rFonts w:ascii="Calibri" w:hAnsi="Calibri" w:cs="Arial"/>
        </w:rPr>
        <w:t>4.5.1</w:t>
      </w:r>
      <w:r w:rsidRPr="00B84914">
        <w:rPr>
          <w:rFonts w:ascii="Calibri" w:hAnsi="Calibri" w:cs="Arial"/>
          <w:b/>
          <w:bCs/>
        </w:rPr>
        <w:t xml:space="preserve"> </w:t>
      </w:r>
      <w:r w:rsidRPr="00B84914">
        <w:rPr>
          <w:rFonts w:ascii="Calibri" w:hAnsi="Calibri" w:cs="Arial"/>
        </w:rPr>
        <w:t xml:space="preserve">A Prova de Títulos constitui-se pela análise e pontuação </w:t>
      </w:r>
      <w:r w:rsidR="00645321">
        <w:rPr>
          <w:rFonts w:ascii="Calibri" w:hAnsi="Calibri" w:cs="Arial"/>
        </w:rPr>
        <w:t xml:space="preserve">de </w:t>
      </w:r>
      <w:r w:rsidRPr="00B84914">
        <w:rPr>
          <w:rFonts w:ascii="Calibri" w:hAnsi="Calibri" w:cs="Arial"/>
        </w:rPr>
        <w:t>certificados e ou diplomas de curso de pós-graduação</w:t>
      </w:r>
      <w:r w:rsidR="00295A24">
        <w:rPr>
          <w:rFonts w:ascii="Calibri" w:hAnsi="Calibri" w:cs="Arial"/>
        </w:rPr>
        <w:t xml:space="preserve"> (</w:t>
      </w:r>
      <w:r w:rsidR="00645321" w:rsidRPr="005277D0">
        <w:rPr>
          <w:rFonts w:ascii="Calibri" w:hAnsi="Calibri" w:cs="Arial"/>
          <w:b/>
          <w:sz w:val="22"/>
          <w:szCs w:val="22"/>
        </w:rPr>
        <w:t xml:space="preserve">Especialização </w:t>
      </w:r>
      <w:r w:rsidR="00645321" w:rsidRPr="005277D0">
        <w:rPr>
          <w:rFonts w:ascii="Calibri" w:hAnsi="Calibri" w:cs="Arial"/>
          <w:b/>
          <w:i/>
          <w:iCs/>
          <w:sz w:val="22"/>
          <w:szCs w:val="22"/>
        </w:rPr>
        <w:t>Lato Sensu</w:t>
      </w:r>
      <w:r w:rsidR="00645321">
        <w:rPr>
          <w:rFonts w:ascii="Calibri" w:hAnsi="Calibri" w:cs="Arial"/>
          <w:b/>
          <w:i/>
          <w:iCs/>
          <w:sz w:val="22"/>
          <w:szCs w:val="22"/>
        </w:rPr>
        <w:t>, Mestrado, Doutorado e Pós-doutorado</w:t>
      </w:r>
      <w:r w:rsidR="00295A24">
        <w:rPr>
          <w:rFonts w:ascii="Calibri" w:hAnsi="Calibri" w:cs="Arial"/>
        </w:rPr>
        <w:t>)</w:t>
      </w:r>
      <w:r w:rsidR="00645321">
        <w:rPr>
          <w:rFonts w:ascii="Calibri" w:hAnsi="Calibri" w:cs="Arial"/>
        </w:rPr>
        <w:t xml:space="preserve"> e cursos de</w:t>
      </w:r>
      <w:r w:rsidRPr="00B84914">
        <w:rPr>
          <w:rFonts w:ascii="Calibri" w:hAnsi="Calibri" w:cs="Arial"/>
        </w:rPr>
        <w:t xml:space="preserve"> aperfeiçoamento ou atualização apresentados pelos candidatos.</w:t>
      </w:r>
    </w:p>
    <w:p w:rsidR="00632DAD" w:rsidRDefault="00632DAD" w:rsidP="005F65F6">
      <w:pPr>
        <w:jc w:val="both"/>
        <w:rPr>
          <w:rFonts w:ascii="Calibri" w:hAnsi="Calibri" w:cs="Arial"/>
        </w:rPr>
      </w:pPr>
    </w:p>
    <w:p w:rsidR="005D54A7" w:rsidRDefault="005D54A7" w:rsidP="005F65F6">
      <w:pPr>
        <w:jc w:val="both"/>
        <w:rPr>
          <w:rFonts w:ascii="Calibri" w:hAnsi="Calibri" w:cs="Arial"/>
        </w:rPr>
      </w:pPr>
      <w:r w:rsidRPr="00B84914">
        <w:rPr>
          <w:rFonts w:ascii="Calibri" w:hAnsi="Calibri" w:cs="Arial"/>
        </w:rPr>
        <w:t xml:space="preserve">4.5.2. Poderão participar da prova com </w:t>
      </w:r>
      <w:r w:rsidR="00632DAD">
        <w:rPr>
          <w:rFonts w:ascii="Calibri" w:hAnsi="Calibri" w:cs="Arial"/>
        </w:rPr>
        <w:t>V</w:t>
      </w:r>
      <w:r w:rsidRPr="00B84914">
        <w:rPr>
          <w:rFonts w:ascii="Calibri" w:hAnsi="Calibri" w:cs="Arial"/>
        </w:rPr>
        <w:t xml:space="preserve">aloração de Títulos os candidatos </w:t>
      </w:r>
      <w:r w:rsidR="00527ACD" w:rsidRPr="00B84914">
        <w:rPr>
          <w:rFonts w:ascii="Calibri" w:hAnsi="Calibri" w:cs="Arial"/>
        </w:rPr>
        <w:t>inscritos no Concurso Públic</w:t>
      </w:r>
      <w:r w:rsidR="00632DAD">
        <w:rPr>
          <w:rFonts w:ascii="Calibri" w:hAnsi="Calibri" w:cs="Arial"/>
        </w:rPr>
        <w:t>o e de acordo com o</w:t>
      </w:r>
      <w:r w:rsidR="00E7289E">
        <w:rPr>
          <w:rFonts w:ascii="Calibri" w:hAnsi="Calibri" w:cs="Arial"/>
        </w:rPr>
        <w:t>(</w:t>
      </w:r>
      <w:r w:rsidR="00632DAD">
        <w:rPr>
          <w:rFonts w:ascii="Calibri" w:hAnsi="Calibri" w:cs="Arial"/>
        </w:rPr>
        <w:t>s</w:t>
      </w:r>
      <w:r w:rsidR="00E7289E">
        <w:rPr>
          <w:rFonts w:ascii="Calibri" w:hAnsi="Calibri" w:cs="Arial"/>
        </w:rPr>
        <w:t>)</w:t>
      </w:r>
      <w:r w:rsidR="00632DAD">
        <w:rPr>
          <w:rFonts w:ascii="Calibri" w:hAnsi="Calibri" w:cs="Arial"/>
        </w:rPr>
        <w:t xml:space="preserve"> cargo</w:t>
      </w:r>
      <w:r w:rsidR="00E7289E">
        <w:rPr>
          <w:rFonts w:ascii="Calibri" w:hAnsi="Calibri" w:cs="Arial"/>
        </w:rPr>
        <w:t>(</w:t>
      </w:r>
      <w:r w:rsidR="00632DAD">
        <w:rPr>
          <w:rFonts w:ascii="Calibri" w:hAnsi="Calibri" w:cs="Arial"/>
        </w:rPr>
        <w:t>s</w:t>
      </w:r>
      <w:r w:rsidR="00E7289E">
        <w:rPr>
          <w:rFonts w:ascii="Calibri" w:hAnsi="Calibri" w:cs="Arial"/>
        </w:rPr>
        <w:t xml:space="preserve">) do </w:t>
      </w:r>
      <w:r w:rsidR="00632DAD">
        <w:rPr>
          <w:rFonts w:ascii="Calibri" w:hAnsi="Calibri" w:cs="Arial"/>
        </w:rPr>
        <w:t xml:space="preserve">quadro item 4.3.4. </w:t>
      </w:r>
      <w:proofErr w:type="gramStart"/>
      <w:r w:rsidR="00632DAD">
        <w:rPr>
          <w:rFonts w:ascii="Calibri" w:hAnsi="Calibri" w:cs="Arial"/>
        </w:rPr>
        <w:t>que</w:t>
      </w:r>
      <w:proofErr w:type="gramEnd"/>
      <w:r w:rsidR="00632DAD">
        <w:rPr>
          <w:rFonts w:ascii="Calibri" w:hAnsi="Calibri" w:cs="Arial"/>
        </w:rPr>
        <w:t xml:space="preserve"> assim </w:t>
      </w:r>
      <w:r w:rsidR="00E7289E">
        <w:rPr>
          <w:rFonts w:ascii="Calibri" w:hAnsi="Calibri" w:cs="Arial"/>
        </w:rPr>
        <w:t>estão identificados</w:t>
      </w:r>
      <w:r w:rsidR="00632DAD">
        <w:rPr>
          <w:rFonts w:ascii="Calibri" w:hAnsi="Calibri" w:cs="Arial"/>
        </w:rPr>
        <w:t>.</w:t>
      </w:r>
    </w:p>
    <w:p w:rsidR="00147083" w:rsidRDefault="00147083" w:rsidP="005F65F6">
      <w:pPr>
        <w:jc w:val="both"/>
        <w:rPr>
          <w:rFonts w:asciiTheme="minorHAnsi" w:hAnsiTheme="minorHAnsi" w:cs="Arial"/>
        </w:rPr>
      </w:pPr>
    </w:p>
    <w:p w:rsidR="005D54A7" w:rsidRPr="00B84914" w:rsidRDefault="00E1475D" w:rsidP="005F65F6">
      <w:pPr>
        <w:jc w:val="both"/>
        <w:rPr>
          <w:rFonts w:ascii="Calibri" w:hAnsi="Calibri" w:cs="Arial"/>
          <w:bCs/>
        </w:rPr>
      </w:pPr>
      <w:r w:rsidRPr="0054706E">
        <w:rPr>
          <w:rFonts w:asciiTheme="minorHAnsi" w:hAnsiTheme="minorHAnsi" w:cs="Arial"/>
        </w:rPr>
        <w:t xml:space="preserve">4.5.3. </w:t>
      </w:r>
      <w:r w:rsidR="00E7289E" w:rsidRPr="00B84914">
        <w:rPr>
          <w:rFonts w:ascii="Calibri" w:hAnsi="Calibri" w:cs="Arial"/>
          <w:bCs/>
        </w:rPr>
        <w:t xml:space="preserve">Para participar da </w:t>
      </w:r>
      <w:r w:rsidR="00E7289E">
        <w:rPr>
          <w:rFonts w:ascii="Calibri" w:hAnsi="Calibri" w:cs="Arial"/>
          <w:bCs/>
        </w:rPr>
        <w:t>Avaliação</w:t>
      </w:r>
      <w:r w:rsidR="00E7289E" w:rsidRPr="00B84914">
        <w:rPr>
          <w:rFonts w:ascii="Calibri" w:hAnsi="Calibri" w:cs="Arial"/>
          <w:bCs/>
        </w:rPr>
        <w:t xml:space="preserve"> de Títulos</w:t>
      </w:r>
      <w:r w:rsidR="00E7289E">
        <w:rPr>
          <w:rFonts w:ascii="Calibri" w:hAnsi="Calibri" w:cs="Arial"/>
          <w:bCs/>
        </w:rPr>
        <w:t>, o</w:t>
      </w:r>
      <w:r w:rsidRPr="0054706E">
        <w:rPr>
          <w:rFonts w:asciiTheme="minorHAnsi" w:hAnsiTheme="minorHAnsi" w:cs="Arial"/>
        </w:rPr>
        <w:t xml:space="preserve">s candidatos deverão apresentar </w:t>
      </w:r>
      <w:r w:rsidR="00E7289E" w:rsidRPr="00B84914">
        <w:rPr>
          <w:rFonts w:ascii="Calibri" w:hAnsi="Calibri" w:cs="Arial"/>
          <w:bCs/>
        </w:rPr>
        <w:t>cópia fotostática (Xerox)</w:t>
      </w:r>
      <w:r w:rsidR="00FA640E">
        <w:rPr>
          <w:rFonts w:ascii="Calibri" w:hAnsi="Calibri" w:cs="Arial"/>
          <w:bCs/>
        </w:rPr>
        <w:t xml:space="preserve"> simples </w:t>
      </w:r>
      <w:r w:rsidR="00E7289E">
        <w:rPr>
          <w:rFonts w:asciiTheme="minorHAnsi" w:hAnsiTheme="minorHAnsi" w:cs="Arial"/>
        </w:rPr>
        <w:t xml:space="preserve">de </w:t>
      </w:r>
      <w:r w:rsidR="002A6696">
        <w:rPr>
          <w:rFonts w:asciiTheme="minorHAnsi" w:hAnsiTheme="minorHAnsi" w:cs="Arial"/>
        </w:rPr>
        <w:t xml:space="preserve">cursos de </w:t>
      </w:r>
      <w:r w:rsidR="00E7289E" w:rsidRPr="00B84914">
        <w:rPr>
          <w:rFonts w:ascii="Calibri" w:hAnsi="Calibri" w:cs="Arial"/>
          <w:bCs/>
        </w:rPr>
        <w:t>aperfeiçoamento/atualização ou pós-graduação</w:t>
      </w:r>
      <w:r w:rsidR="00FA640E">
        <w:rPr>
          <w:rFonts w:ascii="Calibri" w:hAnsi="Calibri" w:cs="Arial"/>
          <w:bCs/>
        </w:rPr>
        <w:t xml:space="preserve"> (verso, anverso e anexos)</w:t>
      </w:r>
      <w:r w:rsidRPr="0054706E">
        <w:rPr>
          <w:rFonts w:asciiTheme="minorHAnsi" w:hAnsiTheme="minorHAnsi" w:cs="Arial"/>
        </w:rPr>
        <w:t xml:space="preserve"> por via postal</w:t>
      </w:r>
      <w:r w:rsidR="00CA09BC">
        <w:rPr>
          <w:rFonts w:asciiTheme="minorHAnsi" w:hAnsiTheme="minorHAnsi" w:cs="Arial"/>
        </w:rPr>
        <w:t xml:space="preserve"> (de preferência por carta registrada ou </w:t>
      </w:r>
      <w:proofErr w:type="spellStart"/>
      <w:r w:rsidR="00CA09BC">
        <w:rPr>
          <w:rFonts w:asciiTheme="minorHAnsi" w:hAnsiTheme="minorHAnsi" w:cs="Arial"/>
        </w:rPr>
        <w:t>sedex</w:t>
      </w:r>
      <w:proofErr w:type="spellEnd"/>
      <w:r w:rsidR="00CA09BC">
        <w:rPr>
          <w:rFonts w:asciiTheme="minorHAnsi" w:hAnsiTheme="minorHAnsi" w:cs="Arial"/>
        </w:rPr>
        <w:t>)</w:t>
      </w:r>
      <w:r w:rsidRPr="0054706E">
        <w:rPr>
          <w:rFonts w:asciiTheme="minorHAnsi" w:hAnsiTheme="minorHAnsi" w:cs="Arial"/>
        </w:rPr>
        <w:t xml:space="preserve"> para o endereço: IOPLAN Instituto oeste de Planejamento &amp; Consultoria EIRELI. Rua São Lucas, 114 E, Bairro Palmital, CEP 89814-237, Chapecó/SC, </w:t>
      </w:r>
      <w:r w:rsidR="00E7289E" w:rsidRPr="0077454F">
        <w:rPr>
          <w:rFonts w:asciiTheme="minorHAnsi" w:hAnsiTheme="minorHAnsi" w:cs="Arial"/>
          <w:b/>
          <w:u w:val="single"/>
        </w:rPr>
        <w:t xml:space="preserve">até </w:t>
      </w:r>
      <w:r w:rsidR="0077454F" w:rsidRPr="0077454F">
        <w:rPr>
          <w:rFonts w:asciiTheme="minorHAnsi" w:hAnsiTheme="minorHAnsi" w:cs="Arial"/>
          <w:b/>
          <w:u w:val="single"/>
        </w:rPr>
        <w:t>a data de 2</w:t>
      </w:r>
      <w:r w:rsidR="00A36330">
        <w:rPr>
          <w:rFonts w:asciiTheme="minorHAnsi" w:hAnsiTheme="minorHAnsi" w:cs="Arial"/>
          <w:b/>
          <w:u w:val="single"/>
        </w:rPr>
        <w:t>1</w:t>
      </w:r>
      <w:r w:rsidR="0077454F" w:rsidRPr="0077454F">
        <w:rPr>
          <w:rFonts w:asciiTheme="minorHAnsi" w:hAnsiTheme="minorHAnsi" w:cs="Arial"/>
          <w:b/>
          <w:u w:val="single"/>
        </w:rPr>
        <w:t xml:space="preserve"> de outubro de 2019</w:t>
      </w:r>
      <w:r w:rsidRPr="0054706E">
        <w:rPr>
          <w:rFonts w:asciiTheme="minorHAnsi" w:hAnsiTheme="minorHAnsi" w:cs="Arial"/>
          <w:b/>
          <w:spacing w:val="-6"/>
        </w:rPr>
        <w:t xml:space="preserve">, </w:t>
      </w:r>
      <w:r w:rsidRPr="0054706E">
        <w:rPr>
          <w:rFonts w:asciiTheme="minorHAnsi" w:hAnsiTheme="minorHAnsi" w:cs="Arial"/>
        </w:rPr>
        <w:t>juntamente com o ANEXO V</w:t>
      </w:r>
      <w:r w:rsidR="00354DC6">
        <w:rPr>
          <w:rFonts w:asciiTheme="minorHAnsi" w:hAnsiTheme="minorHAnsi" w:cs="Arial"/>
        </w:rPr>
        <w:t>I</w:t>
      </w:r>
      <w:r w:rsidRPr="0054706E">
        <w:rPr>
          <w:rFonts w:asciiTheme="minorHAnsi" w:hAnsiTheme="minorHAnsi" w:cs="Arial"/>
        </w:rPr>
        <w:t xml:space="preserve"> (formulário para avaliação de títulos) devidamente preenchido </w:t>
      </w:r>
      <w:r w:rsidR="002A6696">
        <w:rPr>
          <w:rFonts w:ascii="Calibri" w:hAnsi="Calibri" w:cs="Arial"/>
          <w:bCs/>
        </w:rPr>
        <w:t xml:space="preserve">e </w:t>
      </w:r>
      <w:r w:rsidR="005D54A7" w:rsidRPr="00B84914">
        <w:rPr>
          <w:rFonts w:ascii="Calibri" w:hAnsi="Calibri" w:cs="Arial"/>
          <w:bCs/>
        </w:rPr>
        <w:t>organizados em uma pasta ou grampeados na seguinte ordem:</w:t>
      </w:r>
    </w:p>
    <w:p w:rsidR="005D54A7" w:rsidRPr="00B84914" w:rsidRDefault="005D54A7" w:rsidP="005F65F6">
      <w:pPr>
        <w:numPr>
          <w:ilvl w:val="0"/>
          <w:numId w:val="31"/>
        </w:numPr>
        <w:autoSpaceDE w:val="0"/>
        <w:autoSpaceDN w:val="0"/>
        <w:adjustRightInd w:val="0"/>
        <w:jc w:val="both"/>
        <w:rPr>
          <w:rFonts w:ascii="Calibri" w:hAnsi="Calibri" w:cs="Arial"/>
          <w:bCs/>
        </w:rPr>
      </w:pPr>
      <w:r w:rsidRPr="00B84914">
        <w:rPr>
          <w:rFonts w:ascii="Calibri" w:hAnsi="Calibri" w:cs="Arial"/>
          <w:bCs/>
        </w:rPr>
        <w:t>Requerimento anexo ao presente edital ANEXO V</w:t>
      </w:r>
      <w:r w:rsidR="00354DC6">
        <w:rPr>
          <w:rFonts w:ascii="Calibri" w:hAnsi="Calibri" w:cs="Arial"/>
          <w:bCs/>
        </w:rPr>
        <w:t>I</w:t>
      </w:r>
      <w:r w:rsidRPr="00B84914">
        <w:rPr>
          <w:rFonts w:ascii="Calibri" w:hAnsi="Calibri" w:cs="Arial"/>
          <w:bCs/>
        </w:rPr>
        <w:t xml:space="preserve"> devidamente preenchido e assinado;</w:t>
      </w:r>
    </w:p>
    <w:p w:rsidR="005D54A7" w:rsidRPr="00B84914" w:rsidRDefault="005D54A7" w:rsidP="005F65F6">
      <w:pPr>
        <w:numPr>
          <w:ilvl w:val="0"/>
          <w:numId w:val="31"/>
        </w:numPr>
        <w:autoSpaceDE w:val="0"/>
        <w:autoSpaceDN w:val="0"/>
        <w:adjustRightInd w:val="0"/>
        <w:jc w:val="both"/>
        <w:rPr>
          <w:rFonts w:ascii="Calibri" w:hAnsi="Calibri" w:cs="Arial"/>
          <w:bCs/>
        </w:rPr>
      </w:pPr>
      <w:r w:rsidRPr="00B84914">
        <w:rPr>
          <w:rFonts w:ascii="Calibri" w:hAnsi="Calibri" w:cs="Arial"/>
          <w:bCs/>
        </w:rPr>
        <w:t>Cópias xerográficas dos documentos comprobatórios dos cursos de aperfeiçoamento/atualização na ordem em que foram elencados no requerimento de que trata o item “a”;</w:t>
      </w:r>
    </w:p>
    <w:p w:rsidR="00434B44" w:rsidRDefault="005D54A7" w:rsidP="00434B44">
      <w:pPr>
        <w:numPr>
          <w:ilvl w:val="0"/>
          <w:numId w:val="31"/>
        </w:numPr>
        <w:autoSpaceDE w:val="0"/>
        <w:autoSpaceDN w:val="0"/>
        <w:adjustRightInd w:val="0"/>
        <w:jc w:val="both"/>
        <w:rPr>
          <w:rFonts w:ascii="Calibri" w:hAnsi="Calibri" w:cs="Arial"/>
          <w:bCs/>
        </w:rPr>
      </w:pPr>
      <w:r w:rsidRPr="00B84914">
        <w:rPr>
          <w:rFonts w:ascii="Calibri" w:hAnsi="Calibri" w:cs="Arial"/>
          <w:bCs/>
        </w:rPr>
        <w:t>Cópia xerográfica do documento comprobatório do curso pós-graduação (especialização, mestrado</w:t>
      </w:r>
      <w:r w:rsidR="00E1475D">
        <w:rPr>
          <w:rFonts w:ascii="Calibri" w:hAnsi="Calibri" w:cs="Arial"/>
          <w:bCs/>
        </w:rPr>
        <w:t>,</w:t>
      </w:r>
      <w:r w:rsidRPr="00B84914">
        <w:rPr>
          <w:rFonts w:ascii="Calibri" w:hAnsi="Calibri" w:cs="Arial"/>
          <w:bCs/>
        </w:rPr>
        <w:t xml:space="preserve"> doutorado</w:t>
      </w:r>
      <w:r w:rsidR="00E1475D">
        <w:rPr>
          <w:rFonts w:ascii="Calibri" w:hAnsi="Calibri" w:cs="Arial"/>
          <w:bCs/>
        </w:rPr>
        <w:t xml:space="preserve"> ou pós-doutorado</w:t>
      </w:r>
      <w:r w:rsidRPr="00B84914">
        <w:rPr>
          <w:rFonts w:ascii="Calibri" w:hAnsi="Calibri" w:cs="Arial"/>
          <w:bCs/>
        </w:rPr>
        <w:t>).</w:t>
      </w:r>
      <w:r w:rsidR="00434B44">
        <w:rPr>
          <w:rFonts w:ascii="Calibri" w:hAnsi="Calibri" w:cs="Arial"/>
          <w:bCs/>
        </w:rPr>
        <w:t xml:space="preserve"> </w:t>
      </w:r>
    </w:p>
    <w:p w:rsidR="00403CBC" w:rsidRDefault="00403CBC" w:rsidP="00434B44">
      <w:pPr>
        <w:autoSpaceDE w:val="0"/>
        <w:autoSpaceDN w:val="0"/>
        <w:adjustRightInd w:val="0"/>
        <w:jc w:val="both"/>
        <w:rPr>
          <w:rFonts w:ascii="Calibri" w:hAnsi="Calibri" w:cs="Arial"/>
          <w:bCs/>
        </w:rPr>
      </w:pPr>
    </w:p>
    <w:p w:rsidR="005D54A7" w:rsidRDefault="00434B44" w:rsidP="00434B44">
      <w:pPr>
        <w:autoSpaceDE w:val="0"/>
        <w:autoSpaceDN w:val="0"/>
        <w:adjustRightInd w:val="0"/>
        <w:jc w:val="both"/>
        <w:rPr>
          <w:rFonts w:ascii="Calibri" w:hAnsi="Calibri" w:cs="Arial"/>
          <w:bCs/>
        </w:rPr>
      </w:pPr>
      <w:r w:rsidRPr="00403CBC">
        <w:rPr>
          <w:rFonts w:ascii="Calibri" w:hAnsi="Calibri" w:cs="Arial"/>
          <w:bCs/>
        </w:rPr>
        <w:t xml:space="preserve">Alertamos aos candidatos </w:t>
      </w:r>
      <w:r w:rsidR="00403CBC">
        <w:rPr>
          <w:rFonts w:ascii="Calibri" w:hAnsi="Calibri" w:cs="Arial"/>
          <w:bCs/>
        </w:rPr>
        <w:t xml:space="preserve">que participarão da Avaliação de Títulos, </w:t>
      </w:r>
      <w:r w:rsidRPr="00403CBC">
        <w:rPr>
          <w:rFonts w:ascii="Calibri" w:hAnsi="Calibri" w:cs="Arial"/>
          <w:bCs/>
        </w:rPr>
        <w:t xml:space="preserve">para </w:t>
      </w:r>
      <w:r w:rsidR="00403CBC">
        <w:rPr>
          <w:rFonts w:ascii="Calibri" w:hAnsi="Calibri" w:cs="Arial"/>
          <w:bCs/>
        </w:rPr>
        <w:t>antecipar</w:t>
      </w:r>
      <w:r w:rsidRPr="00403CBC">
        <w:rPr>
          <w:rFonts w:ascii="Calibri" w:hAnsi="Calibri" w:cs="Arial"/>
          <w:bCs/>
        </w:rPr>
        <w:t xml:space="preserve"> a data de envio, considerando tempo de saída do seu local até Chapecó-SC. Não serão avaliados títulos que não cumprirem com o prazo determinado neste </w:t>
      </w:r>
      <w:r w:rsidR="007F135E" w:rsidRPr="00403CBC">
        <w:rPr>
          <w:rFonts w:ascii="Calibri" w:hAnsi="Calibri" w:cs="Arial"/>
          <w:bCs/>
        </w:rPr>
        <w:t>item</w:t>
      </w:r>
      <w:r w:rsidRPr="00403CBC">
        <w:rPr>
          <w:rFonts w:ascii="Calibri" w:hAnsi="Calibri" w:cs="Arial"/>
          <w:bCs/>
        </w:rPr>
        <w:t xml:space="preserve"> de chegada do envelope contento seus títulos junto a empresa IOPLAN</w:t>
      </w:r>
      <w:r>
        <w:rPr>
          <w:rFonts w:ascii="Calibri" w:hAnsi="Calibri" w:cs="Arial"/>
          <w:bCs/>
        </w:rPr>
        <w:t>.</w:t>
      </w:r>
    </w:p>
    <w:p w:rsidR="00FA640E" w:rsidRDefault="00FA640E" w:rsidP="00FA640E">
      <w:pPr>
        <w:autoSpaceDE w:val="0"/>
        <w:autoSpaceDN w:val="0"/>
        <w:adjustRightInd w:val="0"/>
        <w:jc w:val="both"/>
        <w:rPr>
          <w:rFonts w:ascii="Calibri" w:hAnsi="Calibri" w:cs="Arial"/>
          <w:bCs/>
        </w:rPr>
      </w:pPr>
    </w:p>
    <w:p w:rsidR="00E1475D" w:rsidRDefault="00FA640E" w:rsidP="00437795">
      <w:pPr>
        <w:jc w:val="both"/>
        <w:rPr>
          <w:rFonts w:ascii="Calibri" w:hAnsi="Calibri" w:cs="Arial"/>
          <w:bCs/>
        </w:rPr>
      </w:pPr>
      <w:r>
        <w:rPr>
          <w:rFonts w:ascii="Calibri" w:hAnsi="Calibri" w:cs="Arial"/>
          <w:bCs/>
        </w:rPr>
        <w:t xml:space="preserve">4.5.3.1. </w:t>
      </w:r>
      <w:r w:rsidR="002C158F">
        <w:rPr>
          <w:rFonts w:ascii="Calibri" w:hAnsi="Calibri" w:cs="Arial"/>
          <w:bCs/>
        </w:rPr>
        <w:t xml:space="preserve">Não será necessário encaminhar título que seja </w:t>
      </w:r>
      <w:r w:rsidR="002C158F" w:rsidRPr="00B84914">
        <w:rPr>
          <w:rFonts w:ascii="Calibri" w:hAnsi="Calibri" w:cs="Arial"/>
          <w:bCs/>
        </w:rPr>
        <w:t>requisito básico para o exercício do cargo</w:t>
      </w:r>
      <w:r w:rsidR="0077454F">
        <w:rPr>
          <w:rFonts w:ascii="Calibri" w:hAnsi="Calibri" w:cs="Arial"/>
          <w:bCs/>
        </w:rPr>
        <w:t xml:space="preserve">, ou seja, seu certificado de </w:t>
      </w:r>
      <w:r w:rsidR="002C158F">
        <w:rPr>
          <w:rFonts w:ascii="Calibri" w:hAnsi="Calibri" w:cs="Arial"/>
          <w:bCs/>
        </w:rPr>
        <w:t>graduação</w:t>
      </w:r>
      <w:r w:rsidR="00437795">
        <w:rPr>
          <w:rFonts w:ascii="Calibri" w:hAnsi="Calibri" w:cs="Arial"/>
          <w:bCs/>
        </w:rPr>
        <w:t>.</w:t>
      </w:r>
    </w:p>
    <w:p w:rsidR="00437795" w:rsidRPr="00437795" w:rsidRDefault="00437795" w:rsidP="00437795">
      <w:pPr>
        <w:jc w:val="both"/>
        <w:rPr>
          <w:rFonts w:ascii="Calibri" w:hAnsi="Calibri" w:cs="Arial"/>
          <w:b/>
          <w:bCs/>
        </w:rPr>
      </w:pPr>
    </w:p>
    <w:p w:rsidR="005D54A7" w:rsidRPr="00B84914" w:rsidRDefault="000801BA" w:rsidP="005F65F6">
      <w:pPr>
        <w:jc w:val="both"/>
        <w:rPr>
          <w:rFonts w:ascii="Calibri" w:hAnsi="Calibri" w:cs="Arial"/>
        </w:rPr>
      </w:pPr>
      <w:r w:rsidRPr="00B84914">
        <w:rPr>
          <w:rFonts w:ascii="Calibri" w:hAnsi="Calibri" w:cs="Arial"/>
        </w:rPr>
        <w:t>4.5</w:t>
      </w:r>
      <w:r w:rsidR="005D54A7" w:rsidRPr="00B84914">
        <w:rPr>
          <w:rFonts w:ascii="Calibri" w:hAnsi="Calibri" w:cs="Arial"/>
        </w:rPr>
        <w:t>.4. O candidato declara, no requerimento ANEXO</w:t>
      </w:r>
      <w:r w:rsidRPr="00B84914">
        <w:rPr>
          <w:rFonts w:ascii="Calibri" w:hAnsi="Calibri" w:cs="Arial"/>
        </w:rPr>
        <w:t xml:space="preserve"> V</w:t>
      </w:r>
      <w:r w:rsidR="00354DC6">
        <w:rPr>
          <w:rFonts w:ascii="Calibri" w:hAnsi="Calibri" w:cs="Arial"/>
        </w:rPr>
        <w:t>I</w:t>
      </w:r>
      <w:r w:rsidRPr="00B84914">
        <w:rPr>
          <w:rFonts w:ascii="Calibri" w:hAnsi="Calibri" w:cs="Arial"/>
        </w:rPr>
        <w:t xml:space="preserve"> </w:t>
      </w:r>
      <w:r w:rsidR="005D54A7" w:rsidRPr="00B84914">
        <w:rPr>
          <w:rFonts w:ascii="Calibri" w:hAnsi="Calibri" w:cs="Arial"/>
        </w:rPr>
        <w:t>que os documentos apresentados são cópias fiéis dos originais e que quando solicitado deverá apresenta os originais, ciente de que a constatação de qualquer irregularidade implicará na exclusão do candidato do concurso, sem prejuízo das sanções legais.</w:t>
      </w:r>
    </w:p>
    <w:p w:rsidR="00645321" w:rsidRDefault="00645321" w:rsidP="005F65F6">
      <w:pPr>
        <w:jc w:val="both"/>
        <w:rPr>
          <w:rFonts w:ascii="Calibri" w:hAnsi="Calibri" w:cs="Arial"/>
        </w:rPr>
      </w:pPr>
    </w:p>
    <w:p w:rsidR="005D54A7" w:rsidRPr="00B84914" w:rsidRDefault="000801BA" w:rsidP="005F65F6">
      <w:pPr>
        <w:jc w:val="both"/>
        <w:rPr>
          <w:rFonts w:ascii="Calibri" w:hAnsi="Calibri" w:cs="Arial"/>
        </w:rPr>
      </w:pPr>
      <w:r w:rsidRPr="00B84914">
        <w:rPr>
          <w:rFonts w:ascii="Calibri" w:hAnsi="Calibri" w:cs="Arial"/>
        </w:rPr>
        <w:t>4.5</w:t>
      </w:r>
      <w:r w:rsidR="005D54A7" w:rsidRPr="00B84914">
        <w:rPr>
          <w:rFonts w:ascii="Calibri" w:hAnsi="Calibri" w:cs="Arial"/>
        </w:rPr>
        <w:t>.5. Os títulos não serão avaliados e computados no momento d</w:t>
      </w:r>
      <w:r w:rsidR="00FA640E">
        <w:rPr>
          <w:rFonts w:ascii="Calibri" w:hAnsi="Calibri" w:cs="Arial"/>
        </w:rPr>
        <w:t>o recebimento</w:t>
      </w:r>
      <w:r w:rsidR="005D54A7" w:rsidRPr="00B84914">
        <w:rPr>
          <w:rFonts w:ascii="Calibri" w:hAnsi="Calibri" w:cs="Arial"/>
        </w:rPr>
        <w:t xml:space="preserve">, posteriormente serão avaliados pela Banca Examinadora do </w:t>
      </w:r>
      <w:r w:rsidR="00BD32ED" w:rsidRPr="00B84914">
        <w:rPr>
          <w:rFonts w:ascii="Calibri" w:hAnsi="Calibri" w:cs="Arial"/>
        </w:rPr>
        <w:t>Concurso Público</w:t>
      </w:r>
      <w:r w:rsidR="00FA640E">
        <w:rPr>
          <w:rFonts w:ascii="Calibri" w:hAnsi="Calibri" w:cs="Arial"/>
        </w:rPr>
        <w:t xml:space="preserve"> e divulgados conforme cronograma ANEXO IV</w:t>
      </w:r>
      <w:r w:rsidR="005D54A7" w:rsidRPr="00B84914">
        <w:rPr>
          <w:rFonts w:ascii="Calibri" w:hAnsi="Calibri" w:cs="Arial"/>
        </w:rPr>
        <w:t>.</w:t>
      </w:r>
    </w:p>
    <w:p w:rsidR="00645321" w:rsidRDefault="00645321" w:rsidP="005F65F6">
      <w:pPr>
        <w:jc w:val="both"/>
        <w:rPr>
          <w:rFonts w:ascii="Calibri" w:hAnsi="Calibri" w:cs="Arial"/>
        </w:rPr>
      </w:pPr>
    </w:p>
    <w:p w:rsidR="00AE1442" w:rsidRDefault="00AE1442">
      <w:pPr>
        <w:suppressAutoHyphens w:val="0"/>
        <w:rPr>
          <w:rFonts w:ascii="Calibri" w:hAnsi="Calibri" w:cs="Arial"/>
        </w:rPr>
      </w:pPr>
      <w:r>
        <w:rPr>
          <w:rFonts w:ascii="Calibri" w:hAnsi="Calibri" w:cs="Arial"/>
        </w:rPr>
        <w:br w:type="page"/>
      </w:r>
    </w:p>
    <w:p w:rsidR="005D54A7" w:rsidRPr="00B84914" w:rsidRDefault="00F408D5" w:rsidP="002C158F">
      <w:pPr>
        <w:jc w:val="both"/>
        <w:rPr>
          <w:rFonts w:ascii="Calibri" w:hAnsi="Calibri" w:cs="Arial"/>
        </w:rPr>
      </w:pPr>
      <w:r w:rsidRPr="00B84914">
        <w:rPr>
          <w:rFonts w:ascii="Calibri" w:hAnsi="Calibri" w:cs="Arial"/>
        </w:rPr>
        <w:lastRenderedPageBreak/>
        <w:t>4.5</w:t>
      </w:r>
      <w:r w:rsidR="005D54A7" w:rsidRPr="00B84914">
        <w:rPr>
          <w:rFonts w:ascii="Calibri" w:hAnsi="Calibri" w:cs="Arial"/>
        </w:rPr>
        <w:t>.6. Os títulos apresentados serão pontuados de forma cumulada conforme tabela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524"/>
      </w:tblGrid>
      <w:tr w:rsidR="00B84914" w:rsidRPr="00B84914" w:rsidTr="005277D0">
        <w:tc>
          <w:tcPr>
            <w:tcW w:w="10308" w:type="dxa"/>
            <w:gridSpan w:val="2"/>
            <w:shd w:val="clear" w:color="auto" w:fill="auto"/>
            <w:vAlign w:val="center"/>
          </w:tcPr>
          <w:p w:rsidR="005D54A7" w:rsidRPr="00B84914" w:rsidRDefault="00725CB9" w:rsidP="00725CB9">
            <w:pPr>
              <w:autoSpaceDE w:val="0"/>
              <w:autoSpaceDN w:val="0"/>
              <w:adjustRightInd w:val="0"/>
              <w:rPr>
                <w:rFonts w:ascii="Calibri" w:hAnsi="Calibri" w:cs="Arial"/>
              </w:rPr>
            </w:pPr>
            <w:r>
              <w:rPr>
                <w:rFonts w:ascii="Calibri" w:hAnsi="Calibri" w:cs="Arial"/>
                <w:b/>
                <w:bCs/>
              </w:rPr>
              <w:t xml:space="preserve">1. </w:t>
            </w:r>
            <w:r w:rsidR="005D54A7" w:rsidRPr="00B84914">
              <w:rPr>
                <w:rFonts w:ascii="Calibri" w:hAnsi="Calibri" w:cs="Arial"/>
                <w:b/>
                <w:bCs/>
              </w:rPr>
              <w:t>CURSOS DE APERFEIÇOAMENTO E/OU ATUALIZAÇÃO</w:t>
            </w:r>
          </w:p>
        </w:tc>
      </w:tr>
      <w:tr w:rsidR="00B84914" w:rsidRPr="00B84914" w:rsidTr="005277D0">
        <w:tc>
          <w:tcPr>
            <w:tcW w:w="8784" w:type="dxa"/>
            <w:shd w:val="clear" w:color="auto" w:fill="auto"/>
            <w:vAlign w:val="center"/>
          </w:tcPr>
          <w:p w:rsidR="005D54A7" w:rsidRPr="00CA013A" w:rsidRDefault="00CA013A" w:rsidP="00CA013A">
            <w:pPr>
              <w:autoSpaceDE w:val="0"/>
              <w:autoSpaceDN w:val="0"/>
              <w:adjustRightInd w:val="0"/>
              <w:jc w:val="both"/>
              <w:rPr>
                <w:rFonts w:ascii="Calibri" w:hAnsi="Calibri" w:cs="Arial"/>
                <w:b/>
              </w:rPr>
            </w:pPr>
            <w:r w:rsidRPr="00CA013A">
              <w:rPr>
                <w:rFonts w:ascii="Calibri" w:hAnsi="Calibri" w:cs="Arial"/>
                <w:b/>
              </w:rPr>
              <w:t>DESCRIÇÃO DO TÍ</w:t>
            </w:r>
            <w:r w:rsidR="005D54A7" w:rsidRPr="00CA013A">
              <w:rPr>
                <w:rFonts w:ascii="Calibri" w:hAnsi="Calibri" w:cs="Arial"/>
                <w:b/>
              </w:rPr>
              <w:t>TULO</w:t>
            </w:r>
          </w:p>
        </w:tc>
        <w:tc>
          <w:tcPr>
            <w:tcW w:w="1524" w:type="dxa"/>
            <w:shd w:val="clear" w:color="auto" w:fill="auto"/>
            <w:vAlign w:val="center"/>
          </w:tcPr>
          <w:p w:rsidR="005D54A7" w:rsidRPr="00CA013A" w:rsidRDefault="005D54A7" w:rsidP="00CA013A">
            <w:pPr>
              <w:autoSpaceDE w:val="0"/>
              <w:autoSpaceDN w:val="0"/>
              <w:adjustRightInd w:val="0"/>
              <w:jc w:val="center"/>
              <w:rPr>
                <w:rFonts w:ascii="Calibri" w:hAnsi="Calibri" w:cs="Arial"/>
                <w:b/>
              </w:rPr>
            </w:pPr>
            <w:r w:rsidRPr="00CA013A">
              <w:rPr>
                <w:rFonts w:ascii="Calibri" w:hAnsi="Calibri" w:cs="Arial"/>
                <w:b/>
              </w:rPr>
              <w:t>PONTUAÇÃO</w:t>
            </w:r>
            <w:r w:rsidR="00CA013A" w:rsidRPr="00CA013A">
              <w:rPr>
                <w:rFonts w:ascii="Calibri" w:hAnsi="Calibri" w:cs="Arial"/>
                <w:b/>
              </w:rPr>
              <w:t xml:space="preserve"> MÁXIMA</w:t>
            </w:r>
          </w:p>
        </w:tc>
      </w:tr>
      <w:tr w:rsidR="00B84914" w:rsidRPr="00B84914" w:rsidTr="00455A0A">
        <w:tc>
          <w:tcPr>
            <w:tcW w:w="8784" w:type="dxa"/>
            <w:shd w:val="clear" w:color="auto" w:fill="auto"/>
          </w:tcPr>
          <w:p w:rsidR="0058205C" w:rsidRPr="005277D0" w:rsidRDefault="005277D0" w:rsidP="00307608">
            <w:pPr>
              <w:autoSpaceDE w:val="0"/>
              <w:autoSpaceDN w:val="0"/>
              <w:adjustRightInd w:val="0"/>
              <w:jc w:val="both"/>
              <w:rPr>
                <w:rFonts w:ascii="Calibri" w:hAnsi="Calibri" w:cs="Arial"/>
                <w:sz w:val="22"/>
                <w:szCs w:val="22"/>
              </w:rPr>
            </w:pPr>
            <w:r w:rsidRPr="005277D0">
              <w:rPr>
                <w:rFonts w:ascii="Calibri" w:hAnsi="Calibri" w:cs="Arial"/>
                <w:sz w:val="22"/>
                <w:szCs w:val="22"/>
              </w:rPr>
              <w:t xml:space="preserve">1(um) ou mais </w:t>
            </w:r>
            <w:r w:rsidR="0058205C" w:rsidRPr="005277D0">
              <w:rPr>
                <w:rFonts w:ascii="Calibri" w:hAnsi="Calibri" w:cs="Arial"/>
                <w:sz w:val="22"/>
                <w:szCs w:val="22"/>
              </w:rPr>
              <w:t xml:space="preserve">Cursos de aperfeiçoamento, capacitação e/ou atualização na </w:t>
            </w:r>
            <w:r w:rsidR="0058205C" w:rsidRPr="005277D0">
              <w:rPr>
                <w:rFonts w:ascii="Calibri" w:hAnsi="Calibri" w:cs="Arial"/>
                <w:b/>
                <w:bCs/>
                <w:sz w:val="22"/>
                <w:szCs w:val="22"/>
              </w:rPr>
              <w:t>disciplina para a qual se inscreveu ou na área de Educação</w:t>
            </w:r>
            <w:r w:rsidR="0058205C" w:rsidRPr="005277D0">
              <w:rPr>
                <w:rFonts w:ascii="Calibri" w:hAnsi="Calibri" w:cs="Arial"/>
                <w:sz w:val="22"/>
                <w:szCs w:val="22"/>
              </w:rPr>
              <w:t>, emitidos por instituição de ensino reconhecida pelo MEC, Conselho Estadual de Educação</w:t>
            </w:r>
            <w:r w:rsidR="00B57C3F">
              <w:rPr>
                <w:rFonts w:ascii="Calibri" w:hAnsi="Calibri" w:cs="Arial"/>
                <w:sz w:val="22"/>
                <w:szCs w:val="22"/>
              </w:rPr>
              <w:t xml:space="preserve"> (CEE)</w:t>
            </w:r>
            <w:r w:rsidR="0058205C" w:rsidRPr="005277D0">
              <w:rPr>
                <w:rFonts w:ascii="Calibri" w:hAnsi="Calibri" w:cs="Arial"/>
                <w:sz w:val="22"/>
                <w:szCs w:val="22"/>
              </w:rPr>
              <w:t xml:space="preserve"> ou Secretaria Estadual de Educação, realizados no período de 201</w:t>
            </w:r>
            <w:r w:rsidR="00295A24" w:rsidRPr="005277D0">
              <w:rPr>
                <w:rFonts w:ascii="Calibri" w:hAnsi="Calibri" w:cs="Arial"/>
                <w:sz w:val="22"/>
                <w:szCs w:val="22"/>
              </w:rPr>
              <w:t>7</w:t>
            </w:r>
            <w:r w:rsidR="0058205C" w:rsidRPr="005277D0">
              <w:rPr>
                <w:rFonts w:ascii="Calibri" w:hAnsi="Calibri" w:cs="Arial"/>
                <w:sz w:val="22"/>
                <w:szCs w:val="22"/>
              </w:rPr>
              <w:t>, 201</w:t>
            </w:r>
            <w:r w:rsidR="00295A24" w:rsidRPr="005277D0">
              <w:rPr>
                <w:rFonts w:ascii="Calibri" w:hAnsi="Calibri" w:cs="Arial"/>
                <w:sz w:val="22"/>
                <w:szCs w:val="22"/>
              </w:rPr>
              <w:t>8</w:t>
            </w:r>
            <w:r w:rsidR="0058205C" w:rsidRPr="005277D0">
              <w:rPr>
                <w:rFonts w:ascii="Calibri" w:hAnsi="Calibri" w:cs="Arial"/>
                <w:sz w:val="22"/>
                <w:szCs w:val="22"/>
              </w:rPr>
              <w:t xml:space="preserve"> e </w:t>
            </w:r>
            <w:r w:rsidR="00472CB8">
              <w:rPr>
                <w:rFonts w:ascii="Calibri" w:hAnsi="Calibri" w:cs="Arial"/>
                <w:sz w:val="22"/>
                <w:szCs w:val="22"/>
              </w:rPr>
              <w:t>até 30/09/</w:t>
            </w:r>
            <w:r w:rsidR="0058205C" w:rsidRPr="005277D0">
              <w:rPr>
                <w:rFonts w:ascii="Calibri" w:hAnsi="Calibri" w:cs="Arial"/>
                <w:sz w:val="22"/>
                <w:szCs w:val="22"/>
              </w:rPr>
              <w:t>201</w:t>
            </w:r>
            <w:r w:rsidR="00295A24" w:rsidRPr="005277D0">
              <w:rPr>
                <w:rFonts w:ascii="Calibri" w:hAnsi="Calibri" w:cs="Arial"/>
                <w:sz w:val="22"/>
                <w:szCs w:val="22"/>
              </w:rPr>
              <w:t>9</w:t>
            </w:r>
            <w:r w:rsidRPr="005277D0">
              <w:rPr>
                <w:rFonts w:ascii="Calibri" w:hAnsi="Calibri" w:cs="Arial"/>
                <w:sz w:val="22"/>
                <w:szCs w:val="22"/>
              </w:rPr>
              <w:t>.</w:t>
            </w:r>
          </w:p>
          <w:p w:rsidR="00307608" w:rsidRPr="00307608" w:rsidRDefault="0058205C" w:rsidP="00307608">
            <w:pPr>
              <w:pStyle w:val="PargrafodaLista"/>
              <w:numPr>
                <w:ilvl w:val="0"/>
                <w:numId w:val="37"/>
              </w:numPr>
              <w:suppressAutoHyphens w:val="0"/>
              <w:autoSpaceDE w:val="0"/>
              <w:autoSpaceDN w:val="0"/>
              <w:adjustRightInd w:val="0"/>
              <w:spacing w:after="0" w:line="240" w:lineRule="auto"/>
              <w:rPr>
                <w:rFonts w:asciiTheme="minorHAnsi" w:hAnsiTheme="minorHAnsi" w:cs="Arial"/>
                <w:sz w:val="18"/>
                <w:szCs w:val="18"/>
              </w:rPr>
            </w:pPr>
            <w:r w:rsidRPr="00307608">
              <w:rPr>
                <w:rFonts w:cs="Arial"/>
              </w:rPr>
              <w:t xml:space="preserve">Serão considerados </w:t>
            </w:r>
            <w:r w:rsidR="00916843">
              <w:rPr>
                <w:rFonts w:cs="Arial"/>
              </w:rPr>
              <w:t xml:space="preserve">apenas </w:t>
            </w:r>
            <w:r w:rsidRPr="00307608">
              <w:rPr>
                <w:rFonts w:cs="Arial"/>
              </w:rPr>
              <w:t xml:space="preserve">os cursos com duração </w:t>
            </w:r>
            <w:r w:rsidRPr="00307608">
              <w:rPr>
                <w:rFonts w:cs="Arial"/>
                <w:b/>
              </w:rPr>
              <w:t>mínima de 20 horas</w:t>
            </w:r>
            <w:r w:rsidRPr="00307608">
              <w:rPr>
                <w:rFonts w:cs="Arial"/>
              </w:rPr>
              <w:t>;</w:t>
            </w:r>
          </w:p>
          <w:p w:rsidR="0058205C" w:rsidRPr="00307608" w:rsidRDefault="008D00A6" w:rsidP="00307608">
            <w:pPr>
              <w:pStyle w:val="PargrafodaLista"/>
              <w:numPr>
                <w:ilvl w:val="0"/>
                <w:numId w:val="37"/>
              </w:numPr>
              <w:suppressAutoHyphens w:val="0"/>
              <w:autoSpaceDE w:val="0"/>
              <w:autoSpaceDN w:val="0"/>
              <w:adjustRightInd w:val="0"/>
              <w:spacing w:after="0" w:line="240" w:lineRule="auto"/>
              <w:rPr>
                <w:rFonts w:asciiTheme="minorHAnsi" w:hAnsiTheme="minorHAnsi" w:cs="Arial"/>
                <w:sz w:val="18"/>
                <w:szCs w:val="18"/>
              </w:rPr>
            </w:pPr>
            <w:r w:rsidRPr="00307608">
              <w:rPr>
                <w:rFonts w:cs="Arial"/>
              </w:rPr>
              <w:t>Será computado 0,05 (cinco</w:t>
            </w:r>
            <w:r w:rsidR="0058205C" w:rsidRPr="00307608">
              <w:rPr>
                <w:rFonts w:cs="Arial"/>
              </w:rPr>
              <w:t xml:space="preserve"> centésimos de ponto) para cada 20 (vinte) horas de curso, observadas as disposições do subitem “4.5.17.” deste E</w:t>
            </w:r>
            <w:r w:rsidR="00916843">
              <w:rPr>
                <w:rFonts w:asciiTheme="minorHAnsi" w:hAnsiTheme="minorHAnsi" w:cs="Arial"/>
                <w:sz w:val="18"/>
                <w:szCs w:val="18"/>
              </w:rPr>
              <w:t>dital.</w:t>
            </w:r>
          </w:p>
          <w:p w:rsidR="007F0275" w:rsidRPr="007F0275" w:rsidRDefault="007F0275" w:rsidP="00307608">
            <w:pPr>
              <w:suppressAutoHyphens w:val="0"/>
              <w:autoSpaceDE w:val="0"/>
              <w:autoSpaceDN w:val="0"/>
              <w:adjustRightInd w:val="0"/>
              <w:rPr>
                <w:rFonts w:asciiTheme="minorHAnsi" w:hAnsiTheme="minorHAnsi" w:cs="Arial"/>
                <w:sz w:val="18"/>
                <w:szCs w:val="18"/>
              </w:rPr>
            </w:pPr>
            <w:r w:rsidRPr="00307608">
              <w:rPr>
                <w:rFonts w:asciiTheme="minorHAnsi" w:hAnsiTheme="minorHAnsi" w:cs="Arial"/>
                <w:b/>
                <w:sz w:val="18"/>
                <w:szCs w:val="18"/>
              </w:rPr>
              <w:t xml:space="preserve">REGRA DE PONTUAÇÃO DOS </w:t>
            </w:r>
            <w:r w:rsidR="00916843">
              <w:rPr>
                <w:rFonts w:asciiTheme="minorHAnsi" w:hAnsiTheme="minorHAnsi" w:cs="Arial"/>
                <w:b/>
                <w:sz w:val="18"/>
                <w:szCs w:val="18"/>
              </w:rPr>
              <w:t>CURSOS DE APERFEIÇOAMENTO (</w:t>
            </w:r>
            <w:r w:rsidRPr="00307608">
              <w:rPr>
                <w:rFonts w:asciiTheme="minorHAnsi" w:hAnsiTheme="minorHAnsi" w:cs="Arial"/>
                <w:b/>
                <w:sz w:val="18"/>
                <w:szCs w:val="18"/>
              </w:rPr>
              <w:t>CERTIFICADOS</w:t>
            </w:r>
            <w:r w:rsidR="00916843">
              <w:rPr>
                <w:rFonts w:asciiTheme="minorHAnsi" w:hAnsiTheme="minorHAnsi" w:cs="Arial"/>
                <w:b/>
                <w:sz w:val="18"/>
                <w:szCs w:val="18"/>
              </w:rPr>
              <w:t>)</w:t>
            </w:r>
            <w:r w:rsidRPr="007F0275">
              <w:rPr>
                <w:rFonts w:asciiTheme="minorHAnsi" w:hAnsiTheme="minorHAnsi" w:cs="Arial"/>
                <w:sz w:val="18"/>
                <w:szCs w:val="18"/>
              </w:rPr>
              <w:t xml:space="preserve">: </w:t>
            </w:r>
          </w:p>
          <w:p w:rsidR="00307608" w:rsidRDefault="007F0275" w:rsidP="004761A4">
            <w:pPr>
              <w:pStyle w:val="PargrafodaLista"/>
              <w:numPr>
                <w:ilvl w:val="0"/>
                <w:numId w:val="38"/>
              </w:numPr>
              <w:suppressAutoHyphens w:val="0"/>
              <w:autoSpaceDE w:val="0"/>
              <w:autoSpaceDN w:val="0"/>
              <w:adjustRightInd w:val="0"/>
              <w:spacing w:after="0" w:line="240" w:lineRule="auto"/>
              <w:ind w:left="714" w:hanging="357"/>
              <w:rPr>
                <w:rFonts w:asciiTheme="minorHAnsi" w:hAnsiTheme="minorHAnsi" w:cs="Arial"/>
                <w:sz w:val="18"/>
                <w:szCs w:val="18"/>
              </w:rPr>
            </w:pPr>
            <w:r w:rsidRPr="00307608">
              <w:rPr>
                <w:rFonts w:asciiTheme="minorHAnsi" w:hAnsiTheme="minorHAnsi" w:cs="Arial"/>
                <w:sz w:val="18"/>
                <w:szCs w:val="18"/>
              </w:rPr>
              <w:t>Certificados com horas inferiores a 20h</w:t>
            </w:r>
            <w:r w:rsidR="0090489E">
              <w:rPr>
                <w:rFonts w:asciiTheme="minorHAnsi" w:hAnsiTheme="minorHAnsi" w:cs="Arial"/>
                <w:sz w:val="18"/>
                <w:szCs w:val="18"/>
              </w:rPr>
              <w:t xml:space="preserve"> serão desconsiderados</w:t>
            </w:r>
            <w:r w:rsidRPr="00307608">
              <w:rPr>
                <w:rFonts w:asciiTheme="minorHAnsi" w:hAnsiTheme="minorHAnsi" w:cs="Arial"/>
                <w:sz w:val="18"/>
                <w:szCs w:val="18"/>
              </w:rPr>
              <w:t>;</w:t>
            </w:r>
          </w:p>
          <w:p w:rsidR="007F0275" w:rsidRPr="00307608" w:rsidRDefault="007F0275" w:rsidP="004761A4">
            <w:pPr>
              <w:pStyle w:val="PargrafodaLista"/>
              <w:numPr>
                <w:ilvl w:val="0"/>
                <w:numId w:val="38"/>
              </w:numPr>
              <w:suppressAutoHyphens w:val="0"/>
              <w:autoSpaceDE w:val="0"/>
              <w:autoSpaceDN w:val="0"/>
              <w:adjustRightInd w:val="0"/>
              <w:spacing w:after="0" w:line="240" w:lineRule="auto"/>
              <w:ind w:left="714" w:hanging="357"/>
              <w:rPr>
                <w:rFonts w:asciiTheme="minorHAnsi" w:hAnsiTheme="minorHAnsi" w:cs="Arial"/>
                <w:sz w:val="18"/>
                <w:szCs w:val="18"/>
              </w:rPr>
            </w:pPr>
            <w:r w:rsidRPr="00307608">
              <w:rPr>
                <w:rFonts w:asciiTheme="minorHAnsi" w:hAnsiTheme="minorHAnsi" w:cs="Arial"/>
                <w:sz w:val="18"/>
                <w:szCs w:val="18"/>
              </w:rPr>
              <w:t>Os certificados e outros, serão computados individualmente e considerado somente 2 casas decimais</w:t>
            </w:r>
            <w:r w:rsidR="00455A0A">
              <w:rPr>
                <w:rFonts w:asciiTheme="minorHAnsi" w:hAnsiTheme="minorHAnsi" w:cs="Arial"/>
                <w:sz w:val="18"/>
                <w:szCs w:val="18"/>
              </w:rPr>
              <w:t xml:space="preserve"> após aplicado a fórmula a seguir</w:t>
            </w:r>
            <w:r w:rsidRPr="00307608">
              <w:rPr>
                <w:rFonts w:asciiTheme="minorHAnsi" w:hAnsiTheme="minorHAnsi" w:cs="Arial"/>
                <w:sz w:val="18"/>
                <w:szCs w:val="18"/>
              </w:rPr>
              <w:t xml:space="preserve"> (não será considerado arredondamento</w:t>
            </w:r>
            <w:r w:rsidR="00455A0A">
              <w:rPr>
                <w:rFonts w:asciiTheme="minorHAnsi" w:hAnsiTheme="minorHAnsi" w:cs="Arial"/>
                <w:sz w:val="18"/>
                <w:szCs w:val="18"/>
              </w:rPr>
              <w:t xml:space="preserve"> de casas decimais excedentes</w:t>
            </w:r>
            <w:r w:rsidRPr="00307608">
              <w:rPr>
                <w:rFonts w:asciiTheme="minorHAnsi" w:hAnsiTheme="minorHAnsi" w:cs="Arial"/>
                <w:sz w:val="18"/>
                <w:szCs w:val="18"/>
              </w:rPr>
              <w:t xml:space="preserve">): </w:t>
            </w:r>
          </w:p>
          <w:p w:rsidR="007F0275" w:rsidRPr="007F0275" w:rsidRDefault="007F0275" w:rsidP="00307608">
            <w:pPr>
              <w:suppressAutoHyphens w:val="0"/>
              <w:autoSpaceDE w:val="0"/>
              <w:autoSpaceDN w:val="0"/>
              <w:adjustRightInd w:val="0"/>
              <w:rPr>
                <w:rFonts w:asciiTheme="minorHAnsi" w:hAnsiTheme="minorHAnsi" w:cs="Arial"/>
                <w:sz w:val="18"/>
                <w:szCs w:val="18"/>
              </w:rPr>
            </w:pPr>
            <w:r w:rsidRPr="00307608">
              <w:rPr>
                <w:rFonts w:asciiTheme="minorHAnsi" w:hAnsiTheme="minorHAnsi" w:cs="Arial"/>
                <w:b/>
                <w:sz w:val="18"/>
                <w:szCs w:val="18"/>
              </w:rPr>
              <w:t>Fórmula</w:t>
            </w:r>
            <w:r w:rsidRPr="007F0275">
              <w:rPr>
                <w:rFonts w:asciiTheme="minorHAnsi" w:hAnsiTheme="minorHAnsi" w:cs="Arial"/>
                <w:sz w:val="18"/>
                <w:szCs w:val="18"/>
              </w:rPr>
              <w:t>:  Total de horas</w:t>
            </w:r>
            <w:r w:rsidR="00455A0A">
              <w:rPr>
                <w:rFonts w:asciiTheme="minorHAnsi" w:hAnsiTheme="minorHAnsi" w:cs="Arial"/>
                <w:sz w:val="18"/>
                <w:szCs w:val="18"/>
              </w:rPr>
              <w:t xml:space="preserve"> (curso)</w:t>
            </w:r>
            <w:r w:rsidRPr="007F0275">
              <w:rPr>
                <w:rFonts w:asciiTheme="minorHAnsi" w:hAnsiTheme="minorHAnsi" w:cs="Arial"/>
                <w:sz w:val="18"/>
                <w:szCs w:val="18"/>
              </w:rPr>
              <w:t xml:space="preserve"> dividido por 20 e multiplicado por 0,</w:t>
            </w:r>
            <w:r w:rsidR="00307608">
              <w:rPr>
                <w:rFonts w:asciiTheme="minorHAnsi" w:hAnsiTheme="minorHAnsi" w:cs="Arial"/>
                <w:sz w:val="18"/>
                <w:szCs w:val="18"/>
              </w:rPr>
              <w:t xml:space="preserve">05 </w:t>
            </w:r>
            <w:r w:rsidR="00455A0A">
              <w:rPr>
                <w:rFonts w:asciiTheme="minorHAnsi" w:hAnsiTheme="minorHAnsi" w:cs="Arial"/>
                <w:sz w:val="18"/>
                <w:szCs w:val="18"/>
              </w:rPr>
              <w:t xml:space="preserve">Máximo de </w:t>
            </w:r>
            <w:r w:rsidRPr="007F0275">
              <w:rPr>
                <w:rFonts w:asciiTheme="minorHAnsi" w:hAnsiTheme="minorHAnsi" w:cs="Arial"/>
                <w:sz w:val="18"/>
                <w:szCs w:val="18"/>
              </w:rPr>
              <w:t>0,</w:t>
            </w:r>
            <w:r w:rsidR="00307608">
              <w:rPr>
                <w:rFonts w:asciiTheme="minorHAnsi" w:hAnsiTheme="minorHAnsi" w:cs="Arial"/>
                <w:sz w:val="18"/>
                <w:szCs w:val="18"/>
              </w:rPr>
              <w:t>5</w:t>
            </w:r>
            <w:r w:rsidRPr="007F0275">
              <w:rPr>
                <w:rFonts w:asciiTheme="minorHAnsi" w:hAnsiTheme="minorHAnsi" w:cs="Arial"/>
                <w:sz w:val="18"/>
                <w:szCs w:val="18"/>
              </w:rPr>
              <w:t>0</w:t>
            </w:r>
            <w:r w:rsidR="00455A0A">
              <w:rPr>
                <w:rFonts w:asciiTheme="minorHAnsi" w:hAnsiTheme="minorHAnsi" w:cs="Arial"/>
                <w:sz w:val="18"/>
                <w:szCs w:val="18"/>
              </w:rPr>
              <w:t>.</w:t>
            </w:r>
          </w:p>
          <w:p w:rsidR="007F0275" w:rsidRPr="007F0275" w:rsidRDefault="007F0275" w:rsidP="00455A0A">
            <w:pPr>
              <w:suppressAutoHyphens w:val="0"/>
              <w:autoSpaceDE w:val="0"/>
              <w:autoSpaceDN w:val="0"/>
              <w:adjustRightInd w:val="0"/>
              <w:ind w:left="312" w:hanging="312"/>
              <w:rPr>
                <w:rFonts w:asciiTheme="minorHAnsi" w:hAnsiTheme="minorHAnsi" w:cs="Arial"/>
                <w:sz w:val="18"/>
                <w:szCs w:val="18"/>
              </w:rPr>
            </w:pPr>
            <w:r w:rsidRPr="00307608">
              <w:rPr>
                <w:rFonts w:asciiTheme="minorHAnsi" w:hAnsiTheme="minorHAnsi" w:cs="Arial"/>
                <w:b/>
                <w:sz w:val="18"/>
                <w:szCs w:val="18"/>
              </w:rPr>
              <w:t>Exemplo I</w:t>
            </w:r>
            <w:r w:rsidRPr="007F0275">
              <w:rPr>
                <w:rFonts w:asciiTheme="minorHAnsi" w:hAnsiTheme="minorHAnsi" w:cs="Arial"/>
                <w:sz w:val="18"/>
                <w:szCs w:val="18"/>
              </w:rPr>
              <w:t xml:space="preserve">: Curso 39horas </w:t>
            </w:r>
            <w:r w:rsidR="00307608">
              <w:rPr>
                <w:rFonts w:asciiTheme="minorHAnsi" w:hAnsiTheme="minorHAnsi" w:cs="Arial"/>
                <w:sz w:val="18"/>
                <w:szCs w:val="18"/>
              </w:rPr>
              <w:t>--&gt;</w:t>
            </w:r>
            <w:r w:rsidRPr="007F0275">
              <w:rPr>
                <w:rFonts w:asciiTheme="minorHAnsi" w:hAnsiTheme="minorHAnsi" w:cs="Arial"/>
                <w:sz w:val="18"/>
                <w:szCs w:val="18"/>
              </w:rPr>
              <w:t>39h/20 * 0,0</w:t>
            </w:r>
            <w:r w:rsidR="00307608">
              <w:rPr>
                <w:rFonts w:asciiTheme="minorHAnsi" w:hAnsiTheme="minorHAnsi" w:cs="Arial"/>
                <w:sz w:val="18"/>
                <w:szCs w:val="18"/>
              </w:rPr>
              <w:t>5</w:t>
            </w:r>
            <w:r w:rsidRPr="007F0275">
              <w:rPr>
                <w:rFonts w:asciiTheme="minorHAnsi" w:hAnsiTheme="minorHAnsi" w:cs="Arial"/>
                <w:sz w:val="18"/>
                <w:szCs w:val="18"/>
              </w:rPr>
              <w:t xml:space="preserve">= </w:t>
            </w:r>
            <w:r w:rsidRPr="00455A0A">
              <w:rPr>
                <w:rFonts w:asciiTheme="minorHAnsi" w:hAnsiTheme="minorHAnsi" w:cs="Arial"/>
                <w:b/>
                <w:sz w:val="18"/>
                <w:szCs w:val="18"/>
              </w:rPr>
              <w:t>0,</w:t>
            </w:r>
            <w:r w:rsidR="00307608" w:rsidRPr="00455A0A">
              <w:rPr>
                <w:rFonts w:asciiTheme="minorHAnsi" w:hAnsiTheme="minorHAnsi" w:cs="Arial"/>
                <w:b/>
                <w:sz w:val="18"/>
                <w:szCs w:val="18"/>
              </w:rPr>
              <w:t>0975</w:t>
            </w:r>
            <w:r w:rsidRPr="00455A0A">
              <w:rPr>
                <w:rFonts w:asciiTheme="minorHAnsi" w:hAnsiTheme="minorHAnsi" w:cs="Arial"/>
                <w:b/>
                <w:sz w:val="18"/>
                <w:szCs w:val="18"/>
              </w:rPr>
              <w:t xml:space="preserve"> pontos</w:t>
            </w:r>
            <w:r w:rsidR="00455A0A">
              <w:rPr>
                <w:rFonts w:asciiTheme="minorHAnsi" w:hAnsiTheme="minorHAnsi" w:cs="Arial"/>
                <w:sz w:val="18"/>
                <w:szCs w:val="18"/>
              </w:rPr>
              <w:t xml:space="preserve"> + curso 41</w:t>
            </w:r>
            <w:r w:rsidRPr="007F0275">
              <w:rPr>
                <w:rFonts w:asciiTheme="minorHAnsi" w:hAnsiTheme="minorHAnsi" w:cs="Arial"/>
                <w:sz w:val="18"/>
                <w:szCs w:val="18"/>
              </w:rPr>
              <w:t>h/20 * 0,</w:t>
            </w:r>
            <w:r w:rsidR="00307608">
              <w:rPr>
                <w:rFonts w:asciiTheme="minorHAnsi" w:hAnsiTheme="minorHAnsi" w:cs="Arial"/>
                <w:sz w:val="18"/>
                <w:szCs w:val="18"/>
              </w:rPr>
              <w:t>05</w:t>
            </w:r>
            <w:r w:rsidRPr="007F0275">
              <w:rPr>
                <w:rFonts w:asciiTheme="minorHAnsi" w:hAnsiTheme="minorHAnsi" w:cs="Arial"/>
                <w:sz w:val="18"/>
                <w:szCs w:val="18"/>
              </w:rPr>
              <w:t xml:space="preserve"> = </w:t>
            </w:r>
            <w:r w:rsidRPr="00455A0A">
              <w:rPr>
                <w:rFonts w:asciiTheme="minorHAnsi" w:hAnsiTheme="minorHAnsi" w:cs="Arial"/>
                <w:b/>
                <w:sz w:val="18"/>
                <w:szCs w:val="18"/>
              </w:rPr>
              <w:t>0,</w:t>
            </w:r>
            <w:r w:rsidR="00307608" w:rsidRPr="00455A0A">
              <w:rPr>
                <w:rFonts w:asciiTheme="minorHAnsi" w:hAnsiTheme="minorHAnsi" w:cs="Arial"/>
                <w:b/>
                <w:sz w:val="18"/>
                <w:szCs w:val="18"/>
              </w:rPr>
              <w:t>1</w:t>
            </w:r>
            <w:r w:rsidRPr="00455A0A">
              <w:rPr>
                <w:rFonts w:asciiTheme="minorHAnsi" w:hAnsiTheme="minorHAnsi" w:cs="Arial"/>
                <w:b/>
                <w:sz w:val="18"/>
                <w:szCs w:val="18"/>
              </w:rPr>
              <w:t>0</w:t>
            </w:r>
            <w:r w:rsidR="00455A0A">
              <w:rPr>
                <w:rFonts w:asciiTheme="minorHAnsi" w:hAnsiTheme="minorHAnsi" w:cs="Arial"/>
                <w:b/>
                <w:sz w:val="18"/>
                <w:szCs w:val="18"/>
              </w:rPr>
              <w:t>25</w:t>
            </w:r>
            <w:r w:rsidR="00455A0A" w:rsidRPr="00455A0A">
              <w:rPr>
                <w:rFonts w:asciiTheme="minorHAnsi" w:hAnsiTheme="minorHAnsi" w:cs="Arial"/>
                <w:b/>
                <w:sz w:val="18"/>
                <w:szCs w:val="18"/>
              </w:rPr>
              <w:t xml:space="preserve"> pontos</w:t>
            </w:r>
            <w:r w:rsidR="00307608">
              <w:rPr>
                <w:rFonts w:asciiTheme="minorHAnsi" w:hAnsiTheme="minorHAnsi" w:cs="Arial"/>
                <w:sz w:val="18"/>
                <w:szCs w:val="18"/>
              </w:rPr>
              <w:t xml:space="preserve"> --&gt;</w:t>
            </w:r>
            <w:r w:rsidRPr="00455A0A">
              <w:rPr>
                <w:rFonts w:asciiTheme="minorHAnsi" w:hAnsiTheme="minorHAnsi" w:cs="Arial"/>
                <w:b/>
                <w:sz w:val="18"/>
                <w:szCs w:val="18"/>
              </w:rPr>
              <w:t xml:space="preserve">TOTAL: </w:t>
            </w:r>
            <w:r w:rsidR="00307608" w:rsidRPr="00455A0A">
              <w:rPr>
                <w:rFonts w:asciiTheme="minorHAnsi" w:hAnsiTheme="minorHAnsi" w:cs="Arial"/>
                <w:b/>
                <w:sz w:val="18"/>
                <w:szCs w:val="18"/>
              </w:rPr>
              <w:t>0</w:t>
            </w:r>
            <w:r w:rsidRPr="00455A0A">
              <w:rPr>
                <w:rFonts w:asciiTheme="minorHAnsi" w:hAnsiTheme="minorHAnsi" w:cs="Arial"/>
                <w:b/>
                <w:sz w:val="18"/>
                <w:szCs w:val="18"/>
              </w:rPr>
              <w:t>,1</w:t>
            </w:r>
            <w:r w:rsidR="00916843" w:rsidRPr="00455A0A">
              <w:rPr>
                <w:rFonts w:asciiTheme="minorHAnsi" w:hAnsiTheme="minorHAnsi" w:cs="Arial"/>
                <w:b/>
                <w:sz w:val="18"/>
                <w:szCs w:val="18"/>
              </w:rPr>
              <w:t>975</w:t>
            </w:r>
            <w:r w:rsidR="00916843">
              <w:rPr>
                <w:rFonts w:asciiTheme="minorHAnsi" w:hAnsiTheme="minorHAnsi" w:cs="Arial"/>
                <w:sz w:val="18"/>
                <w:szCs w:val="18"/>
              </w:rPr>
              <w:t>, desconsiderado o arredondamento,</w:t>
            </w:r>
            <w:r w:rsidRPr="007F0275">
              <w:rPr>
                <w:rFonts w:asciiTheme="minorHAnsi" w:hAnsiTheme="minorHAnsi" w:cs="Arial"/>
                <w:sz w:val="18"/>
                <w:szCs w:val="18"/>
              </w:rPr>
              <w:t xml:space="preserve"> </w:t>
            </w:r>
            <w:r w:rsidR="00916843">
              <w:rPr>
                <w:rFonts w:asciiTheme="minorHAnsi" w:hAnsiTheme="minorHAnsi" w:cs="Arial"/>
                <w:sz w:val="18"/>
                <w:szCs w:val="18"/>
              </w:rPr>
              <w:t>pontuação final</w:t>
            </w:r>
            <w:r w:rsidR="00455A0A">
              <w:rPr>
                <w:rFonts w:asciiTheme="minorHAnsi" w:hAnsiTheme="minorHAnsi" w:cs="Arial"/>
                <w:sz w:val="18"/>
                <w:szCs w:val="18"/>
              </w:rPr>
              <w:t xml:space="preserve"> </w:t>
            </w:r>
            <w:r w:rsidR="00916843">
              <w:rPr>
                <w:rFonts w:asciiTheme="minorHAnsi" w:hAnsiTheme="minorHAnsi" w:cs="Arial"/>
                <w:sz w:val="18"/>
                <w:szCs w:val="18"/>
              </w:rPr>
              <w:t xml:space="preserve">= </w:t>
            </w:r>
            <w:r w:rsidR="00916843" w:rsidRPr="00455A0A">
              <w:rPr>
                <w:rFonts w:asciiTheme="minorHAnsi" w:hAnsiTheme="minorHAnsi" w:cs="Arial"/>
                <w:b/>
                <w:sz w:val="18"/>
                <w:szCs w:val="18"/>
              </w:rPr>
              <w:t xml:space="preserve">0,19 </w:t>
            </w:r>
            <w:r w:rsidRPr="00455A0A">
              <w:rPr>
                <w:rFonts w:asciiTheme="minorHAnsi" w:hAnsiTheme="minorHAnsi" w:cs="Arial"/>
                <w:b/>
                <w:sz w:val="18"/>
                <w:szCs w:val="18"/>
              </w:rPr>
              <w:t>pontos</w:t>
            </w:r>
            <w:r w:rsidRPr="007F0275">
              <w:rPr>
                <w:rFonts w:asciiTheme="minorHAnsi" w:hAnsiTheme="minorHAnsi" w:cs="Arial"/>
                <w:sz w:val="18"/>
                <w:szCs w:val="18"/>
              </w:rPr>
              <w:t xml:space="preserve"> e assim sucessivamente.</w:t>
            </w:r>
          </w:p>
          <w:p w:rsidR="007F0275" w:rsidRPr="007F0275" w:rsidRDefault="007F0275" w:rsidP="00307608">
            <w:pPr>
              <w:suppressAutoHyphens w:val="0"/>
              <w:autoSpaceDE w:val="0"/>
              <w:autoSpaceDN w:val="0"/>
              <w:adjustRightInd w:val="0"/>
              <w:rPr>
                <w:rFonts w:asciiTheme="minorHAnsi" w:hAnsiTheme="minorHAnsi" w:cs="Arial"/>
                <w:sz w:val="18"/>
                <w:szCs w:val="18"/>
              </w:rPr>
            </w:pPr>
            <w:r w:rsidRPr="00307608">
              <w:rPr>
                <w:rFonts w:asciiTheme="minorHAnsi" w:hAnsiTheme="minorHAnsi" w:cs="Arial"/>
                <w:b/>
                <w:sz w:val="18"/>
                <w:szCs w:val="18"/>
              </w:rPr>
              <w:t>Exemplo II</w:t>
            </w:r>
            <w:r w:rsidRPr="007F0275">
              <w:rPr>
                <w:rFonts w:asciiTheme="minorHAnsi" w:hAnsiTheme="minorHAnsi" w:cs="Arial"/>
                <w:sz w:val="18"/>
                <w:szCs w:val="18"/>
              </w:rPr>
              <w:t>: Curso de 2</w:t>
            </w:r>
            <w:r w:rsidR="00916843">
              <w:rPr>
                <w:rFonts w:asciiTheme="minorHAnsi" w:hAnsiTheme="minorHAnsi" w:cs="Arial"/>
                <w:sz w:val="18"/>
                <w:szCs w:val="18"/>
              </w:rPr>
              <w:t>5</w:t>
            </w:r>
            <w:r w:rsidRPr="007F0275">
              <w:rPr>
                <w:rFonts w:asciiTheme="minorHAnsi" w:hAnsiTheme="minorHAnsi" w:cs="Arial"/>
                <w:sz w:val="18"/>
                <w:szCs w:val="18"/>
              </w:rPr>
              <w:t>0h/20 * 0,</w:t>
            </w:r>
            <w:r w:rsidR="00916843">
              <w:rPr>
                <w:rFonts w:asciiTheme="minorHAnsi" w:hAnsiTheme="minorHAnsi" w:cs="Arial"/>
                <w:sz w:val="18"/>
                <w:szCs w:val="18"/>
              </w:rPr>
              <w:t>05</w:t>
            </w:r>
            <w:r w:rsidRPr="007F0275">
              <w:rPr>
                <w:rFonts w:asciiTheme="minorHAnsi" w:hAnsiTheme="minorHAnsi" w:cs="Arial"/>
                <w:sz w:val="18"/>
                <w:szCs w:val="18"/>
              </w:rPr>
              <w:t xml:space="preserve"> = </w:t>
            </w:r>
            <w:r w:rsidR="00916843">
              <w:rPr>
                <w:rFonts w:asciiTheme="minorHAnsi" w:hAnsiTheme="minorHAnsi" w:cs="Arial"/>
                <w:sz w:val="18"/>
                <w:szCs w:val="18"/>
              </w:rPr>
              <w:t>0</w:t>
            </w:r>
            <w:r w:rsidRPr="007F0275">
              <w:rPr>
                <w:rFonts w:asciiTheme="minorHAnsi" w:hAnsiTheme="minorHAnsi" w:cs="Arial"/>
                <w:sz w:val="18"/>
                <w:szCs w:val="18"/>
              </w:rPr>
              <w:t>,</w:t>
            </w:r>
            <w:r w:rsidR="00916843">
              <w:rPr>
                <w:rFonts w:asciiTheme="minorHAnsi" w:hAnsiTheme="minorHAnsi" w:cs="Arial"/>
                <w:sz w:val="18"/>
                <w:szCs w:val="18"/>
              </w:rPr>
              <w:t>62</w:t>
            </w:r>
            <w:r w:rsidRPr="007F0275">
              <w:rPr>
                <w:rFonts w:asciiTheme="minorHAnsi" w:hAnsiTheme="minorHAnsi" w:cs="Arial"/>
                <w:sz w:val="18"/>
                <w:szCs w:val="18"/>
              </w:rPr>
              <w:t xml:space="preserve">5 pontos TOTAL a considerar: </w:t>
            </w:r>
            <w:r w:rsidR="00916843">
              <w:rPr>
                <w:rFonts w:asciiTheme="minorHAnsi" w:hAnsiTheme="minorHAnsi" w:cs="Arial"/>
                <w:sz w:val="18"/>
                <w:szCs w:val="18"/>
              </w:rPr>
              <w:t>0</w:t>
            </w:r>
            <w:r w:rsidRPr="007F0275">
              <w:rPr>
                <w:rFonts w:asciiTheme="minorHAnsi" w:hAnsiTheme="minorHAnsi" w:cs="Arial"/>
                <w:sz w:val="18"/>
                <w:szCs w:val="18"/>
              </w:rPr>
              <w:t>,</w:t>
            </w:r>
            <w:r w:rsidR="00916843">
              <w:rPr>
                <w:rFonts w:asciiTheme="minorHAnsi" w:hAnsiTheme="minorHAnsi" w:cs="Arial"/>
                <w:sz w:val="18"/>
                <w:szCs w:val="18"/>
              </w:rPr>
              <w:t>5</w:t>
            </w:r>
            <w:r w:rsidRPr="007F0275">
              <w:rPr>
                <w:rFonts w:asciiTheme="minorHAnsi" w:hAnsiTheme="minorHAnsi" w:cs="Arial"/>
                <w:sz w:val="18"/>
                <w:szCs w:val="18"/>
              </w:rPr>
              <w:t>0</w:t>
            </w:r>
            <w:r w:rsidR="00916843">
              <w:rPr>
                <w:rFonts w:asciiTheme="minorHAnsi" w:hAnsiTheme="minorHAnsi" w:cs="Arial"/>
                <w:sz w:val="18"/>
                <w:szCs w:val="18"/>
              </w:rPr>
              <w:t xml:space="preserve"> </w:t>
            </w:r>
            <w:r w:rsidRPr="007F0275">
              <w:rPr>
                <w:rFonts w:asciiTheme="minorHAnsi" w:hAnsiTheme="minorHAnsi" w:cs="Arial"/>
                <w:sz w:val="18"/>
                <w:szCs w:val="18"/>
              </w:rPr>
              <w:t>pontos</w:t>
            </w:r>
            <w:r w:rsidR="00916843">
              <w:rPr>
                <w:rFonts w:asciiTheme="minorHAnsi" w:hAnsiTheme="minorHAnsi" w:cs="Arial"/>
                <w:sz w:val="18"/>
                <w:szCs w:val="18"/>
              </w:rPr>
              <w:t>, que é a pontuação máxima permitida</w:t>
            </w:r>
            <w:r w:rsidRPr="007F0275">
              <w:rPr>
                <w:rFonts w:asciiTheme="minorHAnsi" w:hAnsiTheme="minorHAnsi" w:cs="Arial"/>
                <w:sz w:val="18"/>
                <w:szCs w:val="18"/>
              </w:rPr>
              <w:t xml:space="preserve"> e assim sucessivamente.</w:t>
            </w:r>
          </w:p>
          <w:p w:rsidR="007F0275" w:rsidRPr="007F0275" w:rsidRDefault="007F0275" w:rsidP="00307608">
            <w:pPr>
              <w:suppressAutoHyphens w:val="0"/>
              <w:autoSpaceDE w:val="0"/>
              <w:autoSpaceDN w:val="0"/>
              <w:adjustRightInd w:val="0"/>
              <w:rPr>
                <w:rFonts w:asciiTheme="minorHAnsi" w:hAnsiTheme="minorHAnsi" w:cs="Arial"/>
                <w:sz w:val="18"/>
                <w:szCs w:val="18"/>
              </w:rPr>
            </w:pPr>
          </w:p>
          <w:p w:rsidR="00725CB9" w:rsidRPr="00B84914" w:rsidRDefault="0058205C" w:rsidP="00725CB9">
            <w:pPr>
              <w:pStyle w:val="PargrafodaLista"/>
              <w:autoSpaceDE w:val="0"/>
              <w:autoSpaceDN w:val="0"/>
              <w:adjustRightInd w:val="0"/>
              <w:spacing w:after="0" w:line="240" w:lineRule="auto"/>
              <w:ind w:left="0"/>
              <w:rPr>
                <w:rFonts w:cs="Arial"/>
              </w:rPr>
            </w:pPr>
            <w:r w:rsidRPr="00B84914">
              <w:rPr>
                <w:rFonts w:cs="Arial"/>
                <w:b/>
                <w:sz w:val="20"/>
                <w:szCs w:val="20"/>
              </w:rPr>
              <w:t>OBS</w:t>
            </w:r>
            <w:r w:rsidRPr="00B84914">
              <w:rPr>
                <w:rFonts w:cs="Arial"/>
                <w:sz w:val="20"/>
                <w:szCs w:val="20"/>
              </w:rPr>
              <w:t xml:space="preserve">: certificados com horas inferiores a </w:t>
            </w:r>
            <w:r w:rsidRPr="00B84914">
              <w:rPr>
                <w:rFonts w:cs="Arial"/>
                <w:b/>
                <w:sz w:val="20"/>
                <w:szCs w:val="20"/>
              </w:rPr>
              <w:t>20h</w:t>
            </w:r>
            <w:r w:rsidRPr="00B84914">
              <w:rPr>
                <w:rFonts w:cs="Arial"/>
                <w:sz w:val="20"/>
                <w:szCs w:val="20"/>
              </w:rPr>
              <w:t xml:space="preserve"> </w:t>
            </w:r>
            <w:r w:rsidR="00725CB9" w:rsidRPr="00725CB9">
              <w:rPr>
                <w:rFonts w:cs="Arial"/>
                <w:b/>
                <w:sz w:val="20"/>
                <w:szCs w:val="20"/>
              </w:rPr>
              <w:t>s</w:t>
            </w:r>
            <w:r w:rsidR="00295A24">
              <w:rPr>
                <w:rFonts w:cs="Arial"/>
                <w:b/>
                <w:sz w:val="20"/>
                <w:szCs w:val="20"/>
              </w:rPr>
              <w:t xml:space="preserve">erão </w:t>
            </w:r>
            <w:r w:rsidR="00725CB9">
              <w:rPr>
                <w:rFonts w:cs="Arial"/>
                <w:b/>
                <w:sz w:val="20"/>
                <w:szCs w:val="20"/>
              </w:rPr>
              <w:t>desconsiderados</w:t>
            </w:r>
            <w:r w:rsidR="00725CB9">
              <w:rPr>
                <w:rFonts w:cs="Arial"/>
                <w:sz w:val="20"/>
                <w:szCs w:val="20"/>
              </w:rPr>
              <w:t xml:space="preserve"> </w:t>
            </w:r>
            <w:r w:rsidR="00725CB9" w:rsidRPr="00725CB9">
              <w:rPr>
                <w:rFonts w:cs="Arial"/>
                <w:sz w:val="20"/>
                <w:szCs w:val="20"/>
              </w:rPr>
              <w:t>e se</w:t>
            </w:r>
            <w:r w:rsidR="00725CB9" w:rsidRPr="00725CB9">
              <w:rPr>
                <w:rFonts w:cs="Arial"/>
                <w:b/>
                <w:bCs/>
                <w:sz w:val="20"/>
                <w:szCs w:val="20"/>
              </w:rPr>
              <w:t xml:space="preserve"> houver 1(um) certificado de 200 horas ou mais, basta apresentar este para considerar a pontuação máxima de 0,50 pontos neste </w:t>
            </w:r>
            <w:r w:rsidR="004335EC" w:rsidRPr="00725CB9">
              <w:rPr>
                <w:rFonts w:cs="Arial"/>
                <w:b/>
                <w:bCs/>
                <w:sz w:val="20"/>
                <w:szCs w:val="20"/>
              </w:rPr>
              <w:t>item</w:t>
            </w:r>
            <w:r w:rsidR="00725CB9" w:rsidRPr="00725CB9">
              <w:rPr>
                <w:rFonts w:cs="Arial"/>
                <w:b/>
                <w:bCs/>
                <w:sz w:val="20"/>
                <w:szCs w:val="20"/>
              </w:rPr>
              <w:t>.</w:t>
            </w:r>
          </w:p>
        </w:tc>
        <w:tc>
          <w:tcPr>
            <w:tcW w:w="1524" w:type="dxa"/>
            <w:shd w:val="clear" w:color="auto" w:fill="auto"/>
            <w:vAlign w:val="center"/>
          </w:tcPr>
          <w:p w:rsidR="0058205C" w:rsidRPr="00B84914" w:rsidRDefault="008D00A6" w:rsidP="00921BE9">
            <w:pPr>
              <w:autoSpaceDE w:val="0"/>
              <w:autoSpaceDN w:val="0"/>
              <w:adjustRightInd w:val="0"/>
              <w:jc w:val="center"/>
              <w:rPr>
                <w:rFonts w:ascii="Calibri" w:hAnsi="Calibri" w:cs="Arial"/>
              </w:rPr>
            </w:pPr>
            <w:r w:rsidRPr="00B84914">
              <w:rPr>
                <w:rFonts w:ascii="Calibri" w:hAnsi="Calibri" w:cs="Arial"/>
              </w:rPr>
              <w:t>0,5</w:t>
            </w:r>
            <w:r w:rsidR="0058205C" w:rsidRPr="00B84914">
              <w:rPr>
                <w:rFonts w:ascii="Calibri" w:hAnsi="Calibri" w:cs="Arial"/>
              </w:rPr>
              <w:t>0</w:t>
            </w:r>
          </w:p>
        </w:tc>
      </w:tr>
      <w:tr w:rsidR="00B84914" w:rsidRPr="005277D0" w:rsidTr="00295A24">
        <w:tc>
          <w:tcPr>
            <w:tcW w:w="10308" w:type="dxa"/>
            <w:gridSpan w:val="2"/>
            <w:shd w:val="clear" w:color="auto" w:fill="auto"/>
          </w:tcPr>
          <w:p w:rsidR="005D54A7" w:rsidRPr="005277D0" w:rsidRDefault="005D54A7" w:rsidP="00725CB9">
            <w:pPr>
              <w:autoSpaceDE w:val="0"/>
              <w:autoSpaceDN w:val="0"/>
              <w:adjustRightInd w:val="0"/>
              <w:jc w:val="both"/>
              <w:rPr>
                <w:rFonts w:ascii="Calibri" w:hAnsi="Calibri" w:cs="Arial"/>
                <w:sz w:val="22"/>
                <w:szCs w:val="22"/>
              </w:rPr>
            </w:pPr>
          </w:p>
        </w:tc>
      </w:tr>
      <w:tr w:rsidR="00B84914" w:rsidRPr="00B84914" w:rsidTr="00295A24">
        <w:tc>
          <w:tcPr>
            <w:tcW w:w="10308" w:type="dxa"/>
            <w:gridSpan w:val="2"/>
            <w:shd w:val="clear" w:color="auto" w:fill="auto"/>
          </w:tcPr>
          <w:p w:rsidR="005D54A7" w:rsidRPr="00B84914" w:rsidRDefault="00725CB9" w:rsidP="00725CB9">
            <w:pPr>
              <w:autoSpaceDE w:val="0"/>
              <w:autoSpaceDN w:val="0"/>
              <w:adjustRightInd w:val="0"/>
              <w:rPr>
                <w:rFonts w:ascii="Calibri" w:hAnsi="Calibri" w:cs="Arial"/>
              </w:rPr>
            </w:pPr>
            <w:r>
              <w:rPr>
                <w:rFonts w:ascii="Calibri" w:hAnsi="Calibri" w:cs="Arial"/>
                <w:b/>
                <w:bCs/>
              </w:rPr>
              <w:t xml:space="preserve">2. </w:t>
            </w:r>
            <w:r w:rsidR="005D54A7" w:rsidRPr="00B84914">
              <w:rPr>
                <w:rFonts w:ascii="Calibri" w:hAnsi="Calibri" w:cs="Arial"/>
                <w:b/>
                <w:bCs/>
              </w:rPr>
              <w:t>CERTIFICADOS OU DIPLOMAS DE CURSOS DE PÓS-GRADUAÇÃO</w:t>
            </w:r>
          </w:p>
        </w:tc>
      </w:tr>
      <w:tr w:rsidR="00B84914" w:rsidRPr="005277D0" w:rsidTr="00455A0A">
        <w:tc>
          <w:tcPr>
            <w:tcW w:w="8784" w:type="dxa"/>
            <w:shd w:val="clear" w:color="auto" w:fill="auto"/>
          </w:tcPr>
          <w:p w:rsidR="005D54A7" w:rsidRPr="005277D0" w:rsidRDefault="00CA013A" w:rsidP="00CF6970">
            <w:pPr>
              <w:autoSpaceDE w:val="0"/>
              <w:autoSpaceDN w:val="0"/>
              <w:adjustRightInd w:val="0"/>
              <w:jc w:val="both"/>
              <w:rPr>
                <w:rFonts w:ascii="Calibri" w:hAnsi="Calibri" w:cs="Arial"/>
                <w:sz w:val="22"/>
                <w:szCs w:val="22"/>
              </w:rPr>
            </w:pPr>
            <w:r w:rsidRPr="005277D0">
              <w:rPr>
                <w:rFonts w:ascii="Calibri" w:hAnsi="Calibri" w:cs="Arial"/>
                <w:sz w:val="22"/>
                <w:szCs w:val="22"/>
              </w:rPr>
              <w:t xml:space="preserve">1(um) </w:t>
            </w:r>
            <w:r w:rsidR="005D54A7" w:rsidRPr="005277D0">
              <w:rPr>
                <w:rFonts w:ascii="Calibri" w:hAnsi="Calibri" w:cs="Arial"/>
                <w:sz w:val="22"/>
                <w:szCs w:val="22"/>
              </w:rPr>
              <w:t xml:space="preserve">Diploma ou certificado de curso de pós-graduação, acompanhado do histórico escolar, em nível de </w:t>
            </w:r>
            <w:r w:rsidR="005D54A7" w:rsidRPr="005277D0">
              <w:rPr>
                <w:rFonts w:ascii="Calibri" w:hAnsi="Calibri" w:cs="Arial"/>
                <w:b/>
                <w:sz w:val="22"/>
                <w:szCs w:val="22"/>
              </w:rPr>
              <w:t xml:space="preserve">Especialização </w:t>
            </w:r>
            <w:r w:rsidR="005D54A7" w:rsidRPr="005277D0">
              <w:rPr>
                <w:rFonts w:ascii="Calibri" w:hAnsi="Calibri" w:cs="Arial"/>
                <w:b/>
                <w:i/>
                <w:iCs/>
                <w:sz w:val="22"/>
                <w:szCs w:val="22"/>
              </w:rPr>
              <w:t>Lato Sensu</w:t>
            </w:r>
            <w:r w:rsidR="005D54A7" w:rsidRPr="005277D0">
              <w:rPr>
                <w:rFonts w:ascii="Calibri" w:hAnsi="Calibri" w:cs="Arial"/>
                <w:i/>
                <w:iCs/>
                <w:sz w:val="22"/>
                <w:szCs w:val="22"/>
              </w:rPr>
              <w:t xml:space="preserve">, </w:t>
            </w:r>
            <w:r w:rsidR="005D54A7" w:rsidRPr="005277D0">
              <w:rPr>
                <w:rFonts w:ascii="Calibri" w:hAnsi="Calibri" w:cs="Arial"/>
                <w:sz w:val="22"/>
                <w:szCs w:val="22"/>
              </w:rPr>
              <w:t>na disciplina/área, para a qual se inscreveu ou em educação.</w:t>
            </w:r>
          </w:p>
        </w:tc>
        <w:tc>
          <w:tcPr>
            <w:tcW w:w="1524" w:type="dxa"/>
            <w:shd w:val="clear" w:color="auto" w:fill="auto"/>
            <w:vAlign w:val="center"/>
          </w:tcPr>
          <w:p w:rsidR="005D54A7" w:rsidRPr="005277D0" w:rsidRDefault="008D00A6" w:rsidP="005277D0">
            <w:pPr>
              <w:autoSpaceDE w:val="0"/>
              <w:autoSpaceDN w:val="0"/>
              <w:adjustRightInd w:val="0"/>
              <w:spacing w:line="360" w:lineRule="auto"/>
              <w:jc w:val="center"/>
              <w:rPr>
                <w:rFonts w:ascii="Calibri" w:hAnsi="Calibri" w:cs="Arial"/>
                <w:sz w:val="22"/>
                <w:szCs w:val="22"/>
              </w:rPr>
            </w:pPr>
            <w:r w:rsidRPr="005277D0">
              <w:rPr>
                <w:rFonts w:ascii="Calibri" w:hAnsi="Calibri" w:cs="Arial"/>
                <w:sz w:val="22"/>
                <w:szCs w:val="22"/>
              </w:rPr>
              <w:t>0,</w:t>
            </w:r>
            <w:r w:rsidR="00472CB8">
              <w:rPr>
                <w:rFonts w:ascii="Calibri" w:hAnsi="Calibri" w:cs="Arial"/>
                <w:sz w:val="22"/>
                <w:szCs w:val="22"/>
              </w:rPr>
              <w:t>7</w:t>
            </w:r>
            <w:r w:rsidRPr="005277D0">
              <w:rPr>
                <w:rFonts w:ascii="Calibri" w:hAnsi="Calibri" w:cs="Arial"/>
                <w:sz w:val="22"/>
                <w:szCs w:val="22"/>
              </w:rPr>
              <w:t>5</w:t>
            </w:r>
          </w:p>
        </w:tc>
      </w:tr>
      <w:tr w:rsidR="00B84914" w:rsidRPr="005277D0" w:rsidTr="00455A0A">
        <w:tc>
          <w:tcPr>
            <w:tcW w:w="8784" w:type="dxa"/>
            <w:shd w:val="clear" w:color="auto" w:fill="auto"/>
          </w:tcPr>
          <w:p w:rsidR="005D54A7" w:rsidRPr="005277D0" w:rsidRDefault="005277D0" w:rsidP="00921BE9">
            <w:pPr>
              <w:autoSpaceDE w:val="0"/>
              <w:autoSpaceDN w:val="0"/>
              <w:adjustRightInd w:val="0"/>
              <w:jc w:val="both"/>
              <w:rPr>
                <w:rFonts w:ascii="Calibri" w:hAnsi="Calibri" w:cs="Arial"/>
                <w:sz w:val="22"/>
                <w:szCs w:val="22"/>
              </w:rPr>
            </w:pPr>
            <w:r w:rsidRPr="005277D0">
              <w:rPr>
                <w:rFonts w:ascii="Calibri" w:hAnsi="Calibri" w:cs="Arial"/>
                <w:sz w:val="22"/>
                <w:szCs w:val="22"/>
              </w:rPr>
              <w:t xml:space="preserve">1(um) </w:t>
            </w:r>
            <w:r w:rsidR="005D54A7" w:rsidRPr="005277D0">
              <w:rPr>
                <w:rFonts w:ascii="Calibri" w:hAnsi="Calibri" w:cs="Arial"/>
                <w:sz w:val="22"/>
                <w:szCs w:val="22"/>
              </w:rPr>
              <w:t xml:space="preserve">Diploma ou certificado de curso de pós-graduação, acompanhado do histórico escolar, em nível de </w:t>
            </w:r>
            <w:r w:rsidR="005D54A7" w:rsidRPr="005277D0">
              <w:rPr>
                <w:rFonts w:ascii="Calibri" w:hAnsi="Calibri" w:cs="Arial"/>
                <w:b/>
                <w:sz w:val="22"/>
                <w:szCs w:val="22"/>
              </w:rPr>
              <w:t>Mestrado</w:t>
            </w:r>
            <w:r w:rsidR="005D54A7" w:rsidRPr="005277D0">
              <w:rPr>
                <w:rFonts w:ascii="Calibri" w:hAnsi="Calibri" w:cs="Arial"/>
                <w:iCs/>
                <w:sz w:val="22"/>
                <w:szCs w:val="22"/>
              </w:rPr>
              <w:t xml:space="preserve">, </w:t>
            </w:r>
            <w:r w:rsidR="005D54A7" w:rsidRPr="005277D0">
              <w:rPr>
                <w:rFonts w:ascii="Calibri" w:hAnsi="Calibri" w:cs="Arial"/>
                <w:sz w:val="22"/>
                <w:szCs w:val="22"/>
              </w:rPr>
              <w:t>na disciplina/área, para a qual se inscreveu ou em educação.</w:t>
            </w:r>
          </w:p>
        </w:tc>
        <w:tc>
          <w:tcPr>
            <w:tcW w:w="1524" w:type="dxa"/>
            <w:shd w:val="clear" w:color="auto" w:fill="auto"/>
            <w:vAlign w:val="center"/>
          </w:tcPr>
          <w:p w:rsidR="005D54A7" w:rsidRPr="005277D0" w:rsidRDefault="008D00A6" w:rsidP="005277D0">
            <w:pPr>
              <w:autoSpaceDE w:val="0"/>
              <w:autoSpaceDN w:val="0"/>
              <w:adjustRightInd w:val="0"/>
              <w:spacing w:line="360" w:lineRule="auto"/>
              <w:jc w:val="center"/>
              <w:rPr>
                <w:rFonts w:ascii="Calibri" w:hAnsi="Calibri" w:cs="Arial"/>
                <w:sz w:val="22"/>
                <w:szCs w:val="22"/>
              </w:rPr>
            </w:pPr>
            <w:r w:rsidRPr="005277D0">
              <w:rPr>
                <w:rFonts w:ascii="Calibri" w:hAnsi="Calibri" w:cs="Arial"/>
                <w:sz w:val="22"/>
                <w:szCs w:val="22"/>
              </w:rPr>
              <w:t>1</w:t>
            </w:r>
            <w:r w:rsidR="00472CB8">
              <w:rPr>
                <w:rFonts w:ascii="Calibri" w:hAnsi="Calibri" w:cs="Arial"/>
                <w:sz w:val="22"/>
                <w:szCs w:val="22"/>
              </w:rPr>
              <w:t>,5</w:t>
            </w:r>
            <w:r w:rsidR="00D70949" w:rsidRPr="005277D0">
              <w:rPr>
                <w:rFonts w:ascii="Calibri" w:hAnsi="Calibri" w:cs="Arial"/>
                <w:sz w:val="22"/>
                <w:szCs w:val="22"/>
              </w:rPr>
              <w:t>0</w:t>
            </w:r>
          </w:p>
        </w:tc>
      </w:tr>
      <w:tr w:rsidR="00B84914" w:rsidRPr="005277D0" w:rsidTr="00455A0A">
        <w:tc>
          <w:tcPr>
            <w:tcW w:w="8784" w:type="dxa"/>
            <w:shd w:val="clear" w:color="auto" w:fill="auto"/>
          </w:tcPr>
          <w:p w:rsidR="005D54A7" w:rsidRPr="005277D0" w:rsidRDefault="005277D0" w:rsidP="00921BE9">
            <w:pPr>
              <w:autoSpaceDE w:val="0"/>
              <w:autoSpaceDN w:val="0"/>
              <w:adjustRightInd w:val="0"/>
              <w:jc w:val="both"/>
              <w:rPr>
                <w:rFonts w:ascii="Calibri" w:hAnsi="Calibri" w:cs="Arial"/>
                <w:sz w:val="22"/>
                <w:szCs w:val="22"/>
              </w:rPr>
            </w:pPr>
            <w:r w:rsidRPr="005277D0">
              <w:rPr>
                <w:rFonts w:ascii="Calibri" w:hAnsi="Calibri" w:cs="Arial"/>
                <w:sz w:val="22"/>
                <w:szCs w:val="22"/>
              </w:rPr>
              <w:t xml:space="preserve">1(um) </w:t>
            </w:r>
            <w:r w:rsidR="005D54A7" w:rsidRPr="005277D0">
              <w:rPr>
                <w:rFonts w:ascii="Calibri" w:hAnsi="Calibri" w:cs="Arial"/>
                <w:sz w:val="22"/>
                <w:szCs w:val="22"/>
              </w:rPr>
              <w:t xml:space="preserve">Diploma ou certificado de curso de pós-graduação, acompanhado do histórico escolar, em nível de </w:t>
            </w:r>
            <w:r w:rsidR="005D54A7" w:rsidRPr="005277D0">
              <w:rPr>
                <w:rFonts w:ascii="Calibri" w:hAnsi="Calibri" w:cs="Arial"/>
                <w:b/>
                <w:sz w:val="22"/>
                <w:szCs w:val="22"/>
              </w:rPr>
              <w:t>Doutorado</w:t>
            </w:r>
            <w:r w:rsidR="005D54A7" w:rsidRPr="005277D0">
              <w:rPr>
                <w:rFonts w:ascii="Calibri" w:hAnsi="Calibri" w:cs="Arial"/>
                <w:iCs/>
                <w:sz w:val="22"/>
                <w:szCs w:val="22"/>
              </w:rPr>
              <w:t xml:space="preserve">, </w:t>
            </w:r>
            <w:r w:rsidR="005D54A7" w:rsidRPr="005277D0">
              <w:rPr>
                <w:rFonts w:ascii="Calibri" w:hAnsi="Calibri" w:cs="Arial"/>
                <w:sz w:val="22"/>
                <w:szCs w:val="22"/>
              </w:rPr>
              <w:t>na disciplina/área, para a qual se inscreveu ou em educação.</w:t>
            </w:r>
          </w:p>
        </w:tc>
        <w:tc>
          <w:tcPr>
            <w:tcW w:w="1524" w:type="dxa"/>
            <w:shd w:val="clear" w:color="auto" w:fill="auto"/>
            <w:vAlign w:val="center"/>
          </w:tcPr>
          <w:p w:rsidR="005D54A7" w:rsidRPr="005277D0" w:rsidRDefault="008D00A6" w:rsidP="00472CB8">
            <w:pPr>
              <w:autoSpaceDE w:val="0"/>
              <w:autoSpaceDN w:val="0"/>
              <w:adjustRightInd w:val="0"/>
              <w:spacing w:line="360" w:lineRule="auto"/>
              <w:jc w:val="center"/>
              <w:rPr>
                <w:rFonts w:ascii="Calibri" w:hAnsi="Calibri" w:cs="Arial"/>
                <w:sz w:val="22"/>
                <w:szCs w:val="22"/>
              </w:rPr>
            </w:pPr>
            <w:r w:rsidRPr="005277D0">
              <w:rPr>
                <w:rFonts w:ascii="Calibri" w:hAnsi="Calibri" w:cs="Arial"/>
                <w:sz w:val="22"/>
                <w:szCs w:val="22"/>
              </w:rPr>
              <w:t>2</w:t>
            </w:r>
            <w:r w:rsidR="00D70949" w:rsidRPr="005277D0">
              <w:rPr>
                <w:rFonts w:ascii="Calibri" w:hAnsi="Calibri" w:cs="Arial"/>
                <w:sz w:val="22"/>
                <w:szCs w:val="22"/>
              </w:rPr>
              <w:t>,</w:t>
            </w:r>
            <w:r w:rsidR="00472CB8">
              <w:rPr>
                <w:rFonts w:ascii="Calibri" w:hAnsi="Calibri" w:cs="Arial"/>
                <w:sz w:val="22"/>
                <w:szCs w:val="22"/>
              </w:rPr>
              <w:t>5</w:t>
            </w:r>
            <w:r w:rsidR="00D70949" w:rsidRPr="005277D0">
              <w:rPr>
                <w:rFonts w:ascii="Calibri" w:hAnsi="Calibri" w:cs="Arial"/>
                <w:sz w:val="22"/>
                <w:szCs w:val="22"/>
              </w:rPr>
              <w:t>0</w:t>
            </w:r>
          </w:p>
        </w:tc>
      </w:tr>
      <w:tr w:rsidR="00295A24" w:rsidRPr="005277D0" w:rsidTr="00455A0A">
        <w:tc>
          <w:tcPr>
            <w:tcW w:w="8784" w:type="dxa"/>
            <w:shd w:val="clear" w:color="auto" w:fill="auto"/>
          </w:tcPr>
          <w:p w:rsidR="00295A24" w:rsidRPr="005277D0" w:rsidRDefault="005277D0" w:rsidP="00295A24">
            <w:pPr>
              <w:autoSpaceDE w:val="0"/>
              <w:autoSpaceDN w:val="0"/>
              <w:adjustRightInd w:val="0"/>
              <w:jc w:val="both"/>
              <w:rPr>
                <w:rFonts w:ascii="Calibri" w:hAnsi="Calibri" w:cs="Arial"/>
                <w:sz w:val="22"/>
                <w:szCs w:val="22"/>
              </w:rPr>
            </w:pPr>
            <w:r w:rsidRPr="005277D0">
              <w:rPr>
                <w:rFonts w:ascii="Calibri" w:hAnsi="Calibri" w:cs="Arial"/>
                <w:sz w:val="22"/>
                <w:szCs w:val="22"/>
              </w:rPr>
              <w:t xml:space="preserve">1(um) </w:t>
            </w:r>
            <w:r w:rsidR="00295A24" w:rsidRPr="005277D0">
              <w:rPr>
                <w:rFonts w:ascii="Calibri" w:hAnsi="Calibri" w:cs="Arial"/>
                <w:sz w:val="22"/>
                <w:szCs w:val="22"/>
              </w:rPr>
              <w:t xml:space="preserve">Diploma ou certificado de curso de pós-graduação, acompanhado do histórico escolar, em nível de </w:t>
            </w:r>
            <w:r w:rsidR="00295A24" w:rsidRPr="005277D0">
              <w:rPr>
                <w:rFonts w:ascii="Calibri" w:hAnsi="Calibri" w:cs="Arial"/>
                <w:b/>
                <w:sz w:val="22"/>
                <w:szCs w:val="22"/>
              </w:rPr>
              <w:t>Pós-Doutorado</w:t>
            </w:r>
            <w:r w:rsidR="00295A24" w:rsidRPr="005277D0">
              <w:rPr>
                <w:rFonts w:ascii="Calibri" w:hAnsi="Calibri" w:cs="Arial"/>
                <w:iCs/>
                <w:sz w:val="22"/>
                <w:szCs w:val="22"/>
              </w:rPr>
              <w:t xml:space="preserve">, </w:t>
            </w:r>
            <w:r w:rsidR="00295A24" w:rsidRPr="005277D0">
              <w:rPr>
                <w:rFonts w:ascii="Calibri" w:hAnsi="Calibri" w:cs="Arial"/>
                <w:sz w:val="22"/>
                <w:szCs w:val="22"/>
              </w:rPr>
              <w:t>na disciplina/área, para a qual se inscreveu ou em educação.</w:t>
            </w:r>
          </w:p>
        </w:tc>
        <w:tc>
          <w:tcPr>
            <w:tcW w:w="1524" w:type="dxa"/>
            <w:shd w:val="clear" w:color="auto" w:fill="auto"/>
            <w:vAlign w:val="center"/>
          </w:tcPr>
          <w:p w:rsidR="00295A24" w:rsidRPr="005277D0" w:rsidRDefault="00295A24" w:rsidP="00472CB8">
            <w:pPr>
              <w:autoSpaceDE w:val="0"/>
              <w:autoSpaceDN w:val="0"/>
              <w:adjustRightInd w:val="0"/>
              <w:spacing w:line="360" w:lineRule="auto"/>
              <w:jc w:val="center"/>
              <w:rPr>
                <w:rFonts w:ascii="Calibri" w:hAnsi="Calibri" w:cs="Arial"/>
                <w:sz w:val="22"/>
                <w:szCs w:val="22"/>
              </w:rPr>
            </w:pPr>
            <w:r w:rsidRPr="005277D0">
              <w:rPr>
                <w:rFonts w:ascii="Calibri" w:hAnsi="Calibri" w:cs="Arial"/>
                <w:sz w:val="22"/>
                <w:szCs w:val="22"/>
              </w:rPr>
              <w:t>3,</w:t>
            </w:r>
            <w:r w:rsidR="00472CB8">
              <w:rPr>
                <w:rFonts w:ascii="Calibri" w:hAnsi="Calibri" w:cs="Arial"/>
                <w:sz w:val="22"/>
                <w:szCs w:val="22"/>
              </w:rPr>
              <w:t>5</w:t>
            </w:r>
            <w:r w:rsidRPr="005277D0">
              <w:rPr>
                <w:rFonts w:ascii="Calibri" w:hAnsi="Calibri" w:cs="Arial"/>
                <w:sz w:val="22"/>
                <w:szCs w:val="22"/>
              </w:rPr>
              <w:t>0</w:t>
            </w:r>
          </w:p>
        </w:tc>
      </w:tr>
      <w:tr w:rsidR="005277D0" w:rsidRPr="005277D0" w:rsidTr="005277D0">
        <w:tc>
          <w:tcPr>
            <w:tcW w:w="8784" w:type="dxa"/>
            <w:shd w:val="clear" w:color="auto" w:fill="auto"/>
          </w:tcPr>
          <w:p w:rsidR="005277D0" w:rsidRPr="005277D0" w:rsidRDefault="00645321" w:rsidP="00645321">
            <w:pPr>
              <w:autoSpaceDE w:val="0"/>
              <w:autoSpaceDN w:val="0"/>
              <w:adjustRightInd w:val="0"/>
              <w:jc w:val="right"/>
              <w:rPr>
                <w:rFonts w:ascii="Calibri" w:hAnsi="Calibri" w:cs="Arial"/>
                <w:b/>
                <w:bCs/>
                <w:sz w:val="22"/>
                <w:szCs w:val="22"/>
              </w:rPr>
            </w:pPr>
            <w:r w:rsidRPr="005277D0">
              <w:rPr>
                <w:rFonts w:ascii="Calibri" w:hAnsi="Calibri" w:cs="Arial"/>
                <w:b/>
                <w:sz w:val="22"/>
                <w:szCs w:val="22"/>
              </w:rPr>
              <w:t xml:space="preserve">TOTAL PONTUAÇÃO </w:t>
            </w:r>
            <w:r>
              <w:rPr>
                <w:rFonts w:ascii="Calibri" w:hAnsi="Calibri" w:cs="Arial"/>
                <w:b/>
                <w:sz w:val="22"/>
                <w:szCs w:val="22"/>
              </w:rPr>
              <w:t>M</w:t>
            </w:r>
            <w:r w:rsidRPr="005277D0">
              <w:rPr>
                <w:rFonts w:ascii="Calibri" w:hAnsi="Calibri" w:cs="Arial"/>
                <w:b/>
                <w:sz w:val="22"/>
                <w:szCs w:val="22"/>
              </w:rPr>
              <w:t xml:space="preserve">ÁXIMA DE </w:t>
            </w:r>
            <w:r>
              <w:rPr>
                <w:rFonts w:ascii="Calibri" w:hAnsi="Calibri" w:cs="Arial"/>
                <w:b/>
                <w:sz w:val="22"/>
                <w:szCs w:val="22"/>
              </w:rPr>
              <w:t xml:space="preserve">AVALIAÇÃO DE </w:t>
            </w:r>
            <w:r w:rsidRPr="005277D0">
              <w:rPr>
                <w:rFonts w:ascii="Calibri" w:hAnsi="Calibri" w:cs="Arial"/>
                <w:b/>
                <w:sz w:val="22"/>
                <w:szCs w:val="22"/>
              </w:rPr>
              <w:t>TÍTULOS</w:t>
            </w:r>
          </w:p>
        </w:tc>
        <w:tc>
          <w:tcPr>
            <w:tcW w:w="1524" w:type="dxa"/>
            <w:shd w:val="clear" w:color="auto" w:fill="auto"/>
          </w:tcPr>
          <w:p w:rsidR="005277D0" w:rsidRPr="005277D0" w:rsidRDefault="00472CB8" w:rsidP="00472CB8">
            <w:pPr>
              <w:autoSpaceDE w:val="0"/>
              <w:autoSpaceDN w:val="0"/>
              <w:adjustRightInd w:val="0"/>
              <w:jc w:val="center"/>
              <w:rPr>
                <w:rFonts w:ascii="Calibri" w:hAnsi="Calibri" w:cs="Arial"/>
                <w:b/>
                <w:bCs/>
                <w:sz w:val="22"/>
                <w:szCs w:val="22"/>
              </w:rPr>
            </w:pPr>
            <w:r>
              <w:rPr>
                <w:rFonts w:ascii="Calibri" w:hAnsi="Calibri" w:cs="Arial"/>
                <w:b/>
                <w:bCs/>
                <w:sz w:val="22"/>
                <w:szCs w:val="22"/>
              </w:rPr>
              <w:t>8</w:t>
            </w:r>
            <w:r w:rsidR="005277D0" w:rsidRPr="005277D0">
              <w:rPr>
                <w:rFonts w:ascii="Calibri" w:hAnsi="Calibri" w:cs="Arial"/>
                <w:b/>
                <w:bCs/>
                <w:sz w:val="22"/>
                <w:szCs w:val="22"/>
              </w:rPr>
              <w:t>,</w:t>
            </w:r>
            <w:r>
              <w:rPr>
                <w:rFonts w:ascii="Calibri" w:hAnsi="Calibri" w:cs="Arial"/>
                <w:b/>
                <w:bCs/>
                <w:sz w:val="22"/>
                <w:szCs w:val="22"/>
              </w:rPr>
              <w:t>75</w:t>
            </w:r>
          </w:p>
        </w:tc>
      </w:tr>
    </w:tbl>
    <w:p w:rsidR="00573AD9" w:rsidRDefault="00573AD9" w:rsidP="00BD353B">
      <w:pPr>
        <w:jc w:val="both"/>
        <w:rPr>
          <w:rFonts w:ascii="Calibri" w:hAnsi="Calibri" w:cs="Arial"/>
          <w:bCs/>
        </w:rPr>
      </w:pPr>
    </w:p>
    <w:p w:rsidR="005D54A7" w:rsidRPr="00B84914" w:rsidRDefault="004310F5" w:rsidP="00BD353B">
      <w:pPr>
        <w:jc w:val="both"/>
        <w:rPr>
          <w:rFonts w:ascii="Calibri" w:hAnsi="Calibri" w:cs="Arial"/>
          <w:bCs/>
        </w:rPr>
      </w:pPr>
      <w:r w:rsidRPr="00B84914">
        <w:rPr>
          <w:rFonts w:ascii="Calibri" w:hAnsi="Calibri" w:cs="Arial"/>
          <w:bCs/>
        </w:rPr>
        <w:t>4.5.</w:t>
      </w:r>
      <w:r w:rsidR="005D54A7" w:rsidRPr="00B84914">
        <w:rPr>
          <w:rFonts w:ascii="Calibri" w:hAnsi="Calibri" w:cs="Arial"/>
          <w:bCs/>
        </w:rPr>
        <w:t>7. O máximo de pontos obtid</w:t>
      </w:r>
      <w:r w:rsidR="005A7EFE" w:rsidRPr="00B84914">
        <w:rPr>
          <w:rFonts w:ascii="Calibri" w:hAnsi="Calibri" w:cs="Arial"/>
          <w:bCs/>
        </w:rPr>
        <w:t xml:space="preserve">os na </w:t>
      </w:r>
      <w:r w:rsidR="00645321">
        <w:rPr>
          <w:rFonts w:ascii="Calibri" w:hAnsi="Calibri" w:cs="Arial"/>
          <w:bCs/>
        </w:rPr>
        <w:t>avaliação</w:t>
      </w:r>
      <w:r w:rsidR="005A7EFE" w:rsidRPr="00B84914">
        <w:rPr>
          <w:rFonts w:ascii="Calibri" w:hAnsi="Calibri" w:cs="Arial"/>
          <w:bCs/>
        </w:rPr>
        <w:t xml:space="preserve"> </w:t>
      </w:r>
      <w:r w:rsidR="008D00A6" w:rsidRPr="00B84914">
        <w:rPr>
          <w:rFonts w:ascii="Calibri" w:hAnsi="Calibri" w:cs="Arial"/>
          <w:bCs/>
        </w:rPr>
        <w:t xml:space="preserve">de títulos será </w:t>
      </w:r>
      <w:r w:rsidR="00645321">
        <w:rPr>
          <w:rFonts w:ascii="Calibri" w:hAnsi="Calibri" w:cs="Arial"/>
          <w:bCs/>
        </w:rPr>
        <w:t xml:space="preserve">de </w:t>
      </w:r>
      <w:r w:rsidR="008D00A6" w:rsidRPr="00B84914">
        <w:rPr>
          <w:rFonts w:ascii="Calibri" w:hAnsi="Calibri" w:cs="Arial"/>
          <w:bCs/>
        </w:rPr>
        <w:t>“</w:t>
      </w:r>
      <w:r w:rsidR="00CF6970">
        <w:rPr>
          <w:rFonts w:ascii="Calibri" w:hAnsi="Calibri" w:cs="Arial"/>
          <w:bCs/>
        </w:rPr>
        <w:t>8</w:t>
      </w:r>
      <w:r w:rsidR="005A7EFE" w:rsidRPr="00B84914">
        <w:rPr>
          <w:rFonts w:ascii="Calibri" w:hAnsi="Calibri" w:cs="Arial"/>
          <w:bCs/>
        </w:rPr>
        <w:t>,</w:t>
      </w:r>
      <w:r w:rsidR="00CF6970">
        <w:rPr>
          <w:rFonts w:ascii="Calibri" w:hAnsi="Calibri" w:cs="Arial"/>
          <w:bCs/>
        </w:rPr>
        <w:t>75</w:t>
      </w:r>
      <w:r w:rsidR="005D54A7" w:rsidRPr="00B84914">
        <w:rPr>
          <w:rFonts w:ascii="Calibri" w:hAnsi="Calibri" w:cs="Arial"/>
          <w:bCs/>
        </w:rPr>
        <w:t xml:space="preserve"> pontos”.</w:t>
      </w:r>
    </w:p>
    <w:p w:rsidR="007D4605" w:rsidRDefault="007D4605" w:rsidP="00BD353B">
      <w:pPr>
        <w:jc w:val="both"/>
        <w:rPr>
          <w:rFonts w:ascii="Calibri" w:hAnsi="Calibri" w:cs="Arial"/>
        </w:rPr>
      </w:pPr>
    </w:p>
    <w:p w:rsidR="005D54A7" w:rsidRDefault="005906D8" w:rsidP="00BD353B">
      <w:pPr>
        <w:jc w:val="both"/>
        <w:rPr>
          <w:rFonts w:ascii="Calibri" w:hAnsi="Calibri" w:cs="Arial"/>
        </w:rPr>
      </w:pPr>
      <w:r w:rsidRPr="00B84914">
        <w:rPr>
          <w:rFonts w:ascii="Calibri" w:hAnsi="Calibri" w:cs="Arial"/>
        </w:rPr>
        <w:t>4.5.</w:t>
      </w:r>
      <w:r w:rsidR="005D54A7" w:rsidRPr="00B84914">
        <w:rPr>
          <w:rFonts w:ascii="Calibri" w:hAnsi="Calibri" w:cs="Arial"/>
        </w:rPr>
        <w:t xml:space="preserve">8. Caso o candidato apresente títulos em número maior </w:t>
      </w:r>
      <w:r w:rsidR="00645321">
        <w:rPr>
          <w:rFonts w:ascii="Calibri" w:hAnsi="Calibri" w:cs="Arial"/>
        </w:rPr>
        <w:t>a</w:t>
      </w:r>
      <w:r w:rsidR="005D54A7" w:rsidRPr="00B84914">
        <w:rPr>
          <w:rFonts w:ascii="Calibri" w:hAnsi="Calibri" w:cs="Arial"/>
        </w:rPr>
        <w:t xml:space="preserve">o máximo admitido </w:t>
      </w:r>
      <w:r w:rsidR="008D00A6" w:rsidRPr="00B84914">
        <w:rPr>
          <w:rFonts w:ascii="Calibri" w:hAnsi="Calibri" w:cs="Arial"/>
        </w:rPr>
        <w:t>(</w:t>
      </w:r>
      <w:r w:rsidR="00CF6970">
        <w:rPr>
          <w:rFonts w:ascii="Calibri" w:hAnsi="Calibri" w:cs="Arial"/>
        </w:rPr>
        <w:t>8</w:t>
      </w:r>
      <w:r w:rsidR="005A7EFE" w:rsidRPr="00B84914">
        <w:rPr>
          <w:rFonts w:ascii="Calibri" w:hAnsi="Calibri" w:cs="Arial"/>
        </w:rPr>
        <w:t>,</w:t>
      </w:r>
      <w:r w:rsidR="00CF6970">
        <w:rPr>
          <w:rFonts w:ascii="Calibri" w:hAnsi="Calibri" w:cs="Arial"/>
        </w:rPr>
        <w:t>75</w:t>
      </w:r>
      <w:r w:rsidR="005D54A7" w:rsidRPr="00B84914">
        <w:rPr>
          <w:rFonts w:ascii="Calibri" w:hAnsi="Calibri" w:cs="Arial"/>
        </w:rPr>
        <w:t xml:space="preserve"> pontos) não serão considerados os títulos excedentes.</w:t>
      </w:r>
    </w:p>
    <w:p w:rsidR="007D4605" w:rsidRPr="00B84914" w:rsidRDefault="007D4605" w:rsidP="00BD353B">
      <w:pPr>
        <w:jc w:val="both"/>
        <w:rPr>
          <w:rFonts w:ascii="Calibri" w:hAnsi="Calibri" w:cs="Arial"/>
        </w:rPr>
      </w:pPr>
    </w:p>
    <w:p w:rsidR="005D54A7" w:rsidRPr="00B84914" w:rsidRDefault="005906D8" w:rsidP="00BD353B">
      <w:pPr>
        <w:jc w:val="both"/>
        <w:rPr>
          <w:rFonts w:ascii="Calibri" w:hAnsi="Calibri" w:cs="Arial"/>
          <w:b/>
          <w:bCs/>
        </w:rPr>
      </w:pPr>
      <w:r w:rsidRPr="00B84914">
        <w:rPr>
          <w:rFonts w:ascii="Calibri" w:hAnsi="Calibri" w:cs="Arial"/>
          <w:bCs/>
        </w:rPr>
        <w:t>4.5.</w:t>
      </w:r>
      <w:r w:rsidR="005D54A7" w:rsidRPr="00B84914">
        <w:rPr>
          <w:rFonts w:ascii="Calibri" w:hAnsi="Calibri" w:cs="Arial"/>
          <w:bCs/>
        </w:rPr>
        <w:t>9. Não serão pontuados os títulos que constituírem requisito básico para o exercício do cargo</w:t>
      </w:r>
      <w:r w:rsidR="00573AD9">
        <w:rPr>
          <w:rFonts w:ascii="Calibri" w:hAnsi="Calibri" w:cs="Arial"/>
          <w:bCs/>
        </w:rPr>
        <w:t>.</w:t>
      </w:r>
    </w:p>
    <w:p w:rsidR="00CA013A" w:rsidRDefault="00CA013A" w:rsidP="00BD353B">
      <w:pPr>
        <w:jc w:val="both"/>
        <w:rPr>
          <w:rFonts w:ascii="Calibri" w:hAnsi="Calibri" w:cs="Arial"/>
        </w:rPr>
      </w:pPr>
    </w:p>
    <w:p w:rsidR="005D54A7" w:rsidRPr="00B84914" w:rsidRDefault="005906D8" w:rsidP="00BD353B">
      <w:pPr>
        <w:jc w:val="both"/>
        <w:rPr>
          <w:rFonts w:ascii="Calibri" w:hAnsi="Calibri" w:cs="Arial"/>
        </w:rPr>
      </w:pPr>
      <w:r w:rsidRPr="00B84914">
        <w:rPr>
          <w:rFonts w:ascii="Calibri" w:hAnsi="Calibri" w:cs="Arial"/>
        </w:rPr>
        <w:t>4.5.</w:t>
      </w:r>
      <w:r w:rsidR="005D54A7" w:rsidRPr="00B84914">
        <w:rPr>
          <w:rFonts w:ascii="Calibri" w:hAnsi="Calibri" w:cs="Arial"/>
        </w:rPr>
        <w:t xml:space="preserve">10. Os pontos dos títulos serão contados </w:t>
      </w:r>
      <w:r w:rsidR="00645321">
        <w:rPr>
          <w:rFonts w:ascii="Calibri" w:hAnsi="Calibri" w:cs="Arial"/>
        </w:rPr>
        <w:t xml:space="preserve">na nota final, </w:t>
      </w:r>
      <w:r w:rsidR="005D54A7" w:rsidRPr="00B84914">
        <w:rPr>
          <w:rFonts w:ascii="Calibri" w:hAnsi="Calibri" w:cs="Arial"/>
        </w:rPr>
        <w:t>apenas para efeito de “</w:t>
      </w:r>
      <w:r w:rsidR="005D54A7" w:rsidRPr="00B84914">
        <w:rPr>
          <w:rFonts w:ascii="Calibri" w:hAnsi="Calibri" w:cs="Arial"/>
          <w:b/>
        </w:rPr>
        <w:t>classificação</w:t>
      </w:r>
      <w:r w:rsidR="005D54A7" w:rsidRPr="00B84914">
        <w:rPr>
          <w:rFonts w:ascii="Calibri" w:hAnsi="Calibri" w:cs="Arial"/>
        </w:rPr>
        <w:t>”.</w:t>
      </w:r>
    </w:p>
    <w:p w:rsidR="00CA013A" w:rsidRDefault="00CA013A" w:rsidP="00BD353B">
      <w:pPr>
        <w:jc w:val="both"/>
        <w:rPr>
          <w:rFonts w:ascii="Calibri" w:hAnsi="Calibri" w:cs="Arial"/>
        </w:rPr>
      </w:pPr>
    </w:p>
    <w:p w:rsidR="005D54A7" w:rsidRPr="00B84914" w:rsidRDefault="005906D8" w:rsidP="00BD353B">
      <w:pPr>
        <w:jc w:val="both"/>
        <w:rPr>
          <w:rFonts w:ascii="Calibri" w:hAnsi="Calibri" w:cs="Arial"/>
        </w:rPr>
      </w:pPr>
      <w:r w:rsidRPr="00B84914">
        <w:rPr>
          <w:rFonts w:ascii="Calibri" w:hAnsi="Calibri" w:cs="Arial"/>
        </w:rPr>
        <w:t>4.5.</w:t>
      </w:r>
      <w:r w:rsidR="005D54A7" w:rsidRPr="00B84914">
        <w:rPr>
          <w:rFonts w:ascii="Calibri" w:hAnsi="Calibri" w:cs="Arial"/>
        </w:rPr>
        <w:t xml:space="preserve">11. A nota da </w:t>
      </w:r>
      <w:r w:rsidR="00CA013A">
        <w:rPr>
          <w:rFonts w:ascii="Calibri" w:hAnsi="Calibri" w:cs="Arial"/>
        </w:rPr>
        <w:t xml:space="preserve">Avaliação </w:t>
      </w:r>
      <w:r w:rsidR="005D54A7" w:rsidRPr="00B84914">
        <w:rPr>
          <w:rFonts w:ascii="Calibri" w:hAnsi="Calibri" w:cs="Arial"/>
        </w:rPr>
        <w:t>de Títulos será o número de pontos obtidos segundo a tabela acima</w:t>
      </w:r>
      <w:r w:rsidR="00191E5D" w:rsidRPr="00B84914">
        <w:rPr>
          <w:rFonts w:ascii="Calibri" w:hAnsi="Calibri" w:cs="Arial"/>
        </w:rPr>
        <w:t>, item 4.5.6</w:t>
      </w:r>
      <w:r w:rsidR="005D54A7" w:rsidRPr="00B84914">
        <w:rPr>
          <w:rFonts w:ascii="Calibri" w:hAnsi="Calibri" w:cs="Arial"/>
        </w:rPr>
        <w:t>.</w:t>
      </w:r>
    </w:p>
    <w:p w:rsidR="00CA013A" w:rsidRDefault="00CA013A" w:rsidP="00BD353B">
      <w:pPr>
        <w:jc w:val="both"/>
        <w:rPr>
          <w:rFonts w:ascii="Calibri" w:hAnsi="Calibri" w:cs="Arial"/>
        </w:rPr>
      </w:pPr>
    </w:p>
    <w:p w:rsidR="005D54A7" w:rsidRDefault="005906D8" w:rsidP="00BD353B">
      <w:pPr>
        <w:jc w:val="both"/>
        <w:rPr>
          <w:rFonts w:ascii="Calibri" w:hAnsi="Calibri" w:cs="Arial"/>
        </w:rPr>
      </w:pPr>
      <w:r w:rsidRPr="00B84914">
        <w:rPr>
          <w:rFonts w:ascii="Calibri" w:hAnsi="Calibri" w:cs="Arial"/>
        </w:rPr>
        <w:t>4.5.</w:t>
      </w:r>
      <w:r w:rsidR="005D54A7" w:rsidRPr="00B84914">
        <w:rPr>
          <w:rFonts w:ascii="Calibri" w:hAnsi="Calibri" w:cs="Arial"/>
        </w:rPr>
        <w:t xml:space="preserve">12. A nota da </w:t>
      </w:r>
      <w:r w:rsidR="00CA013A">
        <w:rPr>
          <w:rFonts w:ascii="Calibri" w:hAnsi="Calibri" w:cs="Arial"/>
        </w:rPr>
        <w:t>avaliação</w:t>
      </w:r>
      <w:r w:rsidR="005D54A7" w:rsidRPr="00B84914">
        <w:rPr>
          <w:rFonts w:ascii="Calibri" w:hAnsi="Calibri" w:cs="Arial"/>
        </w:rPr>
        <w:t xml:space="preserve"> de títulos</w:t>
      </w:r>
      <w:r w:rsidR="00C46AFB">
        <w:rPr>
          <w:rFonts w:ascii="Calibri" w:hAnsi="Calibri" w:cs="Arial"/>
        </w:rPr>
        <w:t xml:space="preserve"> (máxima </w:t>
      </w:r>
      <w:r w:rsidR="00CF6970">
        <w:rPr>
          <w:rFonts w:ascii="Calibri" w:hAnsi="Calibri" w:cs="Arial"/>
        </w:rPr>
        <w:t>8</w:t>
      </w:r>
      <w:r w:rsidR="00C46AFB">
        <w:rPr>
          <w:rFonts w:ascii="Calibri" w:hAnsi="Calibri" w:cs="Arial"/>
        </w:rPr>
        <w:t>,</w:t>
      </w:r>
      <w:r w:rsidR="00CF6970">
        <w:rPr>
          <w:rFonts w:ascii="Calibri" w:hAnsi="Calibri" w:cs="Arial"/>
        </w:rPr>
        <w:t>75</w:t>
      </w:r>
      <w:r w:rsidR="00C46AFB">
        <w:rPr>
          <w:rFonts w:ascii="Calibri" w:hAnsi="Calibri" w:cs="Arial"/>
        </w:rPr>
        <w:t xml:space="preserve"> pontos)</w:t>
      </w:r>
      <w:r w:rsidR="005D54A7" w:rsidRPr="00B84914">
        <w:rPr>
          <w:rFonts w:ascii="Calibri" w:hAnsi="Calibri" w:cs="Arial"/>
        </w:rPr>
        <w:t xml:space="preserve"> será somada à da prova escrita para apuração da nota final do candidato.</w:t>
      </w:r>
    </w:p>
    <w:p w:rsidR="00CA013A" w:rsidRPr="00B84914" w:rsidRDefault="00CA013A" w:rsidP="00BD353B">
      <w:pPr>
        <w:jc w:val="both"/>
        <w:rPr>
          <w:rFonts w:ascii="Calibri" w:hAnsi="Calibri" w:cs="Arial"/>
        </w:rPr>
      </w:pPr>
    </w:p>
    <w:p w:rsidR="005D54A7" w:rsidRDefault="00E04D46" w:rsidP="00BD353B">
      <w:pPr>
        <w:jc w:val="both"/>
        <w:rPr>
          <w:rFonts w:ascii="Calibri" w:hAnsi="Calibri" w:cs="Arial"/>
        </w:rPr>
      </w:pPr>
      <w:r w:rsidRPr="00B84914">
        <w:rPr>
          <w:rFonts w:ascii="Calibri" w:hAnsi="Calibri" w:cs="Arial"/>
        </w:rPr>
        <w:lastRenderedPageBreak/>
        <w:t>4.5</w:t>
      </w:r>
      <w:r w:rsidR="005D54A7" w:rsidRPr="00B84914">
        <w:rPr>
          <w:rFonts w:ascii="Calibri" w:hAnsi="Calibri" w:cs="Arial"/>
        </w:rPr>
        <w:t>.13. Os títulos obtidos no exterior deverão ser validados por instituição nacional, na forma da lei, e se</w:t>
      </w:r>
      <w:r w:rsidRPr="00B84914">
        <w:rPr>
          <w:rFonts w:ascii="Calibri" w:hAnsi="Calibri" w:cs="Arial"/>
        </w:rPr>
        <w:t xml:space="preserve"> </w:t>
      </w:r>
      <w:r w:rsidR="005D54A7" w:rsidRPr="00B84914">
        <w:rPr>
          <w:rFonts w:ascii="Calibri" w:hAnsi="Calibri" w:cs="Arial"/>
        </w:rPr>
        <w:t>redigidos em língua estrangeira devem estar acompanhados por tradução feita por tradutor oficial.</w:t>
      </w:r>
    </w:p>
    <w:p w:rsidR="00CA013A" w:rsidRPr="00B84914" w:rsidRDefault="00CA013A" w:rsidP="00BD353B">
      <w:pPr>
        <w:jc w:val="both"/>
        <w:rPr>
          <w:rFonts w:ascii="Calibri" w:hAnsi="Calibri" w:cs="Arial"/>
        </w:rPr>
      </w:pPr>
    </w:p>
    <w:p w:rsidR="005D54A7" w:rsidRDefault="00E04D46" w:rsidP="00BD353B">
      <w:pPr>
        <w:jc w:val="both"/>
        <w:rPr>
          <w:rFonts w:ascii="Calibri" w:hAnsi="Calibri" w:cs="Arial"/>
        </w:rPr>
      </w:pPr>
      <w:r w:rsidRPr="00B84914">
        <w:rPr>
          <w:rFonts w:ascii="Calibri" w:hAnsi="Calibri" w:cs="Arial"/>
        </w:rPr>
        <w:t>4.5.</w:t>
      </w:r>
      <w:r w:rsidR="005D54A7" w:rsidRPr="00B84914">
        <w:rPr>
          <w:rFonts w:ascii="Calibri" w:hAnsi="Calibri" w:cs="Arial"/>
        </w:rPr>
        <w:t>14. Não serão pontuados os títulos apresentados em número excedente ao previsto no edital.</w:t>
      </w:r>
    </w:p>
    <w:p w:rsidR="00296565" w:rsidRPr="00B84914" w:rsidRDefault="00296565" w:rsidP="00BD353B">
      <w:pPr>
        <w:jc w:val="both"/>
        <w:rPr>
          <w:rFonts w:ascii="Calibri" w:hAnsi="Calibri" w:cs="Arial"/>
        </w:rPr>
      </w:pPr>
    </w:p>
    <w:p w:rsidR="005D54A7" w:rsidRPr="00B84914" w:rsidRDefault="000A0F61" w:rsidP="00BD353B">
      <w:pPr>
        <w:jc w:val="both"/>
        <w:rPr>
          <w:rFonts w:ascii="Calibri" w:hAnsi="Calibri" w:cs="Arial"/>
          <w:b/>
          <w:bCs/>
        </w:rPr>
      </w:pPr>
      <w:r w:rsidRPr="00B84914">
        <w:rPr>
          <w:rFonts w:ascii="Calibri" w:hAnsi="Calibri" w:cs="Arial"/>
          <w:bCs/>
        </w:rPr>
        <w:t>4.5.</w:t>
      </w:r>
      <w:r w:rsidR="005D54A7" w:rsidRPr="00B84914">
        <w:rPr>
          <w:rFonts w:ascii="Calibri" w:hAnsi="Calibri" w:cs="Arial"/>
          <w:bCs/>
        </w:rPr>
        <w:t>15. Não serão pontuadas certidões, atestados ou quaisquer outros documentos que não sejam certificados ou diplomas emitidos na forma da lei e de acordo com as normas do edital.</w:t>
      </w:r>
    </w:p>
    <w:p w:rsidR="00296565" w:rsidRDefault="00296565" w:rsidP="00BD353B">
      <w:pPr>
        <w:jc w:val="both"/>
        <w:rPr>
          <w:rFonts w:ascii="Calibri" w:hAnsi="Calibri" w:cs="Arial"/>
        </w:rPr>
      </w:pPr>
    </w:p>
    <w:p w:rsidR="0048491C" w:rsidRPr="00B84914" w:rsidRDefault="000A0F61" w:rsidP="00BD353B">
      <w:pPr>
        <w:jc w:val="both"/>
        <w:rPr>
          <w:rFonts w:ascii="Calibri" w:hAnsi="Calibri" w:cs="Arial"/>
        </w:rPr>
      </w:pPr>
      <w:r w:rsidRPr="00B84914">
        <w:rPr>
          <w:rFonts w:ascii="Calibri" w:hAnsi="Calibri" w:cs="Arial"/>
        </w:rPr>
        <w:t>4.5.</w:t>
      </w:r>
      <w:r w:rsidR="005D54A7" w:rsidRPr="00B84914">
        <w:rPr>
          <w:rFonts w:ascii="Calibri" w:hAnsi="Calibri" w:cs="Arial"/>
        </w:rPr>
        <w:t>16. A apresentação de títulos é de iniciativa do candidato sendo que os títulos poderão ser validados ou recusados conforme especificação no presente Edital.</w:t>
      </w:r>
    </w:p>
    <w:p w:rsidR="00296565" w:rsidRDefault="00296565" w:rsidP="00BD353B">
      <w:pPr>
        <w:jc w:val="both"/>
        <w:rPr>
          <w:rFonts w:ascii="Calibri" w:hAnsi="Calibri" w:cs="Arial"/>
        </w:rPr>
      </w:pPr>
    </w:p>
    <w:p w:rsidR="00201B89" w:rsidRPr="00B84914" w:rsidRDefault="0048491C" w:rsidP="00BD353B">
      <w:pPr>
        <w:jc w:val="both"/>
        <w:rPr>
          <w:rFonts w:ascii="Calibri" w:hAnsi="Calibri" w:cs="Arial"/>
        </w:rPr>
      </w:pPr>
      <w:r w:rsidRPr="00B84914">
        <w:rPr>
          <w:rFonts w:ascii="Calibri" w:hAnsi="Calibri" w:cs="Arial"/>
        </w:rPr>
        <w:t xml:space="preserve">4.5.17. </w:t>
      </w:r>
      <w:r w:rsidR="00201B89" w:rsidRPr="00B84914">
        <w:rPr>
          <w:rFonts w:ascii="Calibri" w:hAnsi="Calibri" w:cs="Arial"/>
        </w:rPr>
        <w:t>Os certificados ou atestados relativos aos cursos de capacitação ou atualização profissional, somente serão considerados se emitidos por órgãos públicos ou instituições educacionais reconhecidas e legalmente constituídas, nos quais constar o conteúdo, a respectiva carga horária por tema abordado e estiverem diretamente relacionados à área de atuação do candidato.</w:t>
      </w:r>
    </w:p>
    <w:p w:rsidR="005D54A7" w:rsidRPr="00B84914" w:rsidRDefault="005D54A7" w:rsidP="005D54A7">
      <w:pPr>
        <w:ind w:right="-6"/>
        <w:rPr>
          <w:rFonts w:ascii="Calibri" w:hAnsi="Calibri"/>
          <w:b/>
          <w:bCs/>
        </w:rPr>
      </w:pPr>
    </w:p>
    <w:p w:rsidR="008019A2" w:rsidRPr="00B84914" w:rsidRDefault="008019A2">
      <w:pPr>
        <w:ind w:right="-6"/>
        <w:jc w:val="center"/>
        <w:rPr>
          <w:rFonts w:ascii="Calibri" w:hAnsi="Calibri"/>
          <w:b/>
          <w:bCs/>
        </w:rPr>
      </w:pPr>
      <w:r w:rsidRPr="00B84914">
        <w:rPr>
          <w:rFonts w:ascii="Calibri" w:hAnsi="Calibri"/>
          <w:b/>
          <w:bCs/>
        </w:rPr>
        <w:t>CAPÍTULO V</w:t>
      </w:r>
    </w:p>
    <w:p w:rsidR="008019A2" w:rsidRPr="00B84914" w:rsidRDefault="008019A2">
      <w:pPr>
        <w:ind w:right="-6"/>
        <w:jc w:val="center"/>
        <w:rPr>
          <w:rFonts w:ascii="Calibri" w:hAnsi="Calibri"/>
        </w:rPr>
      </w:pPr>
      <w:r w:rsidRPr="00B84914">
        <w:rPr>
          <w:rFonts w:ascii="Calibri" w:hAnsi="Calibri"/>
          <w:b/>
          <w:bCs/>
        </w:rPr>
        <w:t>DA APURAÇÃO DA NOTA FINAL</w:t>
      </w:r>
    </w:p>
    <w:p w:rsidR="008019A2" w:rsidRPr="00B84914" w:rsidRDefault="008019A2">
      <w:pPr>
        <w:ind w:right="-6"/>
        <w:jc w:val="both"/>
        <w:rPr>
          <w:rFonts w:ascii="Calibri" w:hAnsi="Calibri"/>
        </w:rPr>
      </w:pPr>
    </w:p>
    <w:p w:rsidR="001279AB" w:rsidRDefault="00424416" w:rsidP="00BD353B">
      <w:pPr>
        <w:jc w:val="both"/>
        <w:rPr>
          <w:rFonts w:ascii="Calibri" w:hAnsi="Calibri"/>
          <w:bCs/>
        </w:rPr>
      </w:pPr>
      <w:r w:rsidRPr="00B84914">
        <w:rPr>
          <w:rFonts w:ascii="Calibri" w:hAnsi="Calibri"/>
          <w:bCs/>
        </w:rPr>
        <w:t xml:space="preserve">5.1. </w:t>
      </w:r>
      <w:r w:rsidR="008019A2" w:rsidRPr="00B84914">
        <w:rPr>
          <w:rFonts w:ascii="Calibri" w:hAnsi="Calibri"/>
          <w:bCs/>
        </w:rPr>
        <w:t>A NOTA FINAL dos candidatos, será a obtida do resultado da prova escrita, apurada de acordo com o item 4.3.4</w:t>
      </w:r>
      <w:r w:rsidR="001279AB" w:rsidRPr="00B84914">
        <w:rPr>
          <w:rFonts w:ascii="Calibri" w:hAnsi="Calibri"/>
          <w:bCs/>
        </w:rPr>
        <w:t xml:space="preserve"> deste edital.</w:t>
      </w:r>
    </w:p>
    <w:p w:rsidR="00A83A53" w:rsidRPr="00B84914" w:rsidRDefault="00A83A53" w:rsidP="00BD353B">
      <w:pPr>
        <w:jc w:val="both"/>
        <w:rPr>
          <w:rFonts w:ascii="Calibri" w:hAnsi="Calibri"/>
          <w:bCs/>
        </w:rPr>
      </w:pPr>
    </w:p>
    <w:p w:rsidR="008019A2" w:rsidRPr="00B84914" w:rsidRDefault="001279AB" w:rsidP="00B57C3F">
      <w:pPr>
        <w:jc w:val="both"/>
        <w:rPr>
          <w:rFonts w:ascii="Calibri" w:hAnsi="Calibri"/>
          <w:bCs/>
        </w:rPr>
      </w:pPr>
      <w:r w:rsidRPr="00B84914">
        <w:rPr>
          <w:rFonts w:ascii="Calibri" w:hAnsi="Calibri"/>
          <w:bCs/>
        </w:rPr>
        <w:t xml:space="preserve">5.1.1. Para os cargos </w:t>
      </w:r>
      <w:r w:rsidR="00B57C3F">
        <w:rPr>
          <w:rFonts w:ascii="Calibri" w:hAnsi="Calibri"/>
          <w:bCs/>
        </w:rPr>
        <w:t xml:space="preserve">com </w:t>
      </w:r>
      <w:r w:rsidR="00B57C3F" w:rsidRPr="00B57C3F">
        <w:rPr>
          <w:rFonts w:ascii="Calibri" w:hAnsi="Calibri"/>
          <w:b/>
          <w:bCs/>
        </w:rPr>
        <w:t>prova prática e escrita</w:t>
      </w:r>
      <w:r w:rsidR="00A83A53">
        <w:rPr>
          <w:rFonts w:ascii="Calibri" w:hAnsi="Calibri"/>
          <w:bCs/>
        </w:rPr>
        <w:t>,</w:t>
      </w:r>
      <w:r w:rsidRPr="00B84914">
        <w:rPr>
          <w:rFonts w:ascii="Calibri" w:hAnsi="Calibri"/>
          <w:bCs/>
        </w:rPr>
        <w:t xml:space="preserve"> a NOTA FINAL </w:t>
      </w:r>
      <w:r w:rsidR="008019A2" w:rsidRPr="00B84914">
        <w:rPr>
          <w:rFonts w:ascii="Calibri" w:hAnsi="Calibri"/>
          <w:bCs/>
        </w:rPr>
        <w:t>será o resultado do somatório das notas da prova escrita e da prova prática obtidas com a aplicação dos seguintes pesos:</w:t>
      </w:r>
    </w:p>
    <w:p w:rsidR="008019A2" w:rsidRPr="00B84914" w:rsidRDefault="008019A2" w:rsidP="00B57C3F">
      <w:pPr>
        <w:jc w:val="both"/>
        <w:rPr>
          <w:rFonts w:ascii="Calibri" w:hAnsi="Calibri"/>
          <w:bCs/>
        </w:rPr>
      </w:pPr>
      <w:r w:rsidRPr="00B84914">
        <w:rPr>
          <w:rFonts w:ascii="Calibri" w:hAnsi="Calibri"/>
          <w:bCs/>
        </w:rPr>
        <w:t xml:space="preserve">I – Prova Escrita </w:t>
      </w:r>
      <w:r w:rsidR="00971241">
        <w:rPr>
          <w:rFonts w:ascii="Calibri" w:hAnsi="Calibri"/>
          <w:bCs/>
        </w:rPr>
        <w:t>(</w:t>
      </w:r>
      <w:r w:rsidR="00971241" w:rsidRPr="00632DAD">
        <w:rPr>
          <w:rFonts w:ascii="Calibri" w:hAnsi="Calibri"/>
          <w:b/>
          <w:bCs/>
        </w:rPr>
        <w:t>PE</w:t>
      </w:r>
      <w:r w:rsidR="00971241">
        <w:rPr>
          <w:rFonts w:ascii="Calibri" w:hAnsi="Calibri"/>
          <w:bCs/>
        </w:rPr>
        <w:t xml:space="preserve">) </w:t>
      </w:r>
      <w:r w:rsidRPr="00B84914">
        <w:rPr>
          <w:rFonts w:ascii="Calibri" w:hAnsi="Calibri"/>
          <w:bCs/>
        </w:rPr>
        <w:t xml:space="preserve">– Peso </w:t>
      </w:r>
      <w:r w:rsidR="00971241">
        <w:rPr>
          <w:rFonts w:ascii="Calibri" w:hAnsi="Calibri"/>
          <w:bCs/>
        </w:rPr>
        <w:t>0,</w:t>
      </w:r>
      <w:r w:rsidRPr="00B84914">
        <w:rPr>
          <w:rFonts w:ascii="Calibri" w:hAnsi="Calibri"/>
          <w:bCs/>
        </w:rPr>
        <w:t>3</w:t>
      </w:r>
      <w:r w:rsidR="00971241">
        <w:rPr>
          <w:rFonts w:ascii="Calibri" w:hAnsi="Calibri"/>
          <w:bCs/>
        </w:rPr>
        <w:t>0</w:t>
      </w:r>
      <w:r w:rsidR="00B57C3F">
        <w:rPr>
          <w:rFonts w:ascii="Calibri" w:hAnsi="Calibri"/>
          <w:bCs/>
        </w:rPr>
        <w:t>;</w:t>
      </w:r>
    </w:p>
    <w:p w:rsidR="008019A2" w:rsidRDefault="008019A2" w:rsidP="00B57C3F">
      <w:pPr>
        <w:jc w:val="both"/>
        <w:rPr>
          <w:rFonts w:ascii="Calibri" w:hAnsi="Calibri"/>
          <w:bCs/>
        </w:rPr>
      </w:pPr>
      <w:r w:rsidRPr="00B84914">
        <w:rPr>
          <w:rFonts w:ascii="Calibri" w:hAnsi="Calibri"/>
          <w:bCs/>
        </w:rPr>
        <w:t xml:space="preserve">II – Prova Prática </w:t>
      </w:r>
      <w:r w:rsidR="00971241">
        <w:rPr>
          <w:rFonts w:ascii="Calibri" w:hAnsi="Calibri"/>
          <w:bCs/>
        </w:rPr>
        <w:t>(</w:t>
      </w:r>
      <w:r w:rsidR="00971241" w:rsidRPr="002C2B71">
        <w:rPr>
          <w:rFonts w:ascii="Calibri" w:hAnsi="Calibri"/>
          <w:b/>
          <w:bCs/>
        </w:rPr>
        <w:t>PP</w:t>
      </w:r>
      <w:r w:rsidR="00971241">
        <w:rPr>
          <w:rFonts w:ascii="Calibri" w:hAnsi="Calibri"/>
          <w:bCs/>
        </w:rPr>
        <w:t xml:space="preserve">) </w:t>
      </w:r>
      <w:r w:rsidRPr="00B84914">
        <w:rPr>
          <w:rFonts w:ascii="Calibri" w:hAnsi="Calibri"/>
          <w:bCs/>
        </w:rPr>
        <w:t xml:space="preserve">– Peso </w:t>
      </w:r>
      <w:r w:rsidR="00971241">
        <w:rPr>
          <w:rFonts w:ascii="Calibri" w:hAnsi="Calibri"/>
          <w:bCs/>
        </w:rPr>
        <w:t>0,70</w:t>
      </w:r>
      <w:r w:rsidR="00B57C3F">
        <w:rPr>
          <w:rFonts w:ascii="Calibri" w:hAnsi="Calibri"/>
          <w:bCs/>
        </w:rPr>
        <w:t>;</w:t>
      </w:r>
    </w:p>
    <w:p w:rsidR="00971241" w:rsidRDefault="00971241" w:rsidP="00C84A56">
      <w:pPr>
        <w:jc w:val="both"/>
        <w:rPr>
          <w:rFonts w:ascii="Calibri" w:hAnsi="Calibri"/>
          <w:bCs/>
        </w:rPr>
      </w:pPr>
      <w:r w:rsidRPr="00B57C3F">
        <w:rPr>
          <w:rFonts w:ascii="Calibri" w:hAnsi="Calibri"/>
          <w:b/>
          <w:bCs/>
        </w:rPr>
        <w:t>Fórmula</w:t>
      </w:r>
      <w:r>
        <w:rPr>
          <w:rFonts w:ascii="Calibri" w:hAnsi="Calibri"/>
          <w:bCs/>
        </w:rPr>
        <w:t>: NOTA FINAL (</w:t>
      </w:r>
      <w:r w:rsidRPr="00632DAD">
        <w:rPr>
          <w:rFonts w:ascii="Calibri" w:hAnsi="Calibri"/>
          <w:b/>
          <w:bCs/>
        </w:rPr>
        <w:t>NF</w:t>
      </w:r>
      <w:r>
        <w:rPr>
          <w:rFonts w:ascii="Calibri" w:hAnsi="Calibri"/>
          <w:bCs/>
        </w:rPr>
        <w:t>) = (</w:t>
      </w:r>
      <w:r w:rsidRPr="00632DAD">
        <w:rPr>
          <w:rFonts w:ascii="Calibri" w:hAnsi="Calibri"/>
          <w:b/>
          <w:bCs/>
        </w:rPr>
        <w:t>PE</w:t>
      </w:r>
      <w:r>
        <w:rPr>
          <w:rFonts w:ascii="Calibri" w:hAnsi="Calibri"/>
          <w:bCs/>
        </w:rPr>
        <w:t xml:space="preserve"> x 0,30) + (</w:t>
      </w:r>
      <w:r w:rsidRPr="00632DAD">
        <w:rPr>
          <w:rFonts w:ascii="Calibri" w:hAnsi="Calibri"/>
          <w:b/>
          <w:bCs/>
        </w:rPr>
        <w:t>PP</w:t>
      </w:r>
      <w:r>
        <w:rPr>
          <w:rFonts w:ascii="Calibri" w:hAnsi="Calibri"/>
          <w:bCs/>
        </w:rPr>
        <w:t xml:space="preserve"> x 0,70)</w:t>
      </w:r>
      <w:r w:rsidR="002C2B71">
        <w:rPr>
          <w:rFonts w:ascii="Calibri" w:hAnsi="Calibri"/>
          <w:bCs/>
        </w:rPr>
        <w:t>, “</w:t>
      </w:r>
      <w:r w:rsidR="002C2B71" w:rsidRPr="002C2B71">
        <w:rPr>
          <w:rFonts w:ascii="Calibri" w:hAnsi="Calibri"/>
          <w:b/>
          <w:bCs/>
        </w:rPr>
        <w:t>PE</w:t>
      </w:r>
      <w:r w:rsidR="002C2B71">
        <w:rPr>
          <w:rFonts w:ascii="Calibri" w:hAnsi="Calibri"/>
          <w:bCs/>
        </w:rPr>
        <w:t xml:space="preserve"> multiplicado por 0,30 + </w:t>
      </w:r>
      <w:r w:rsidR="002C2B71" w:rsidRPr="002C2B71">
        <w:rPr>
          <w:rFonts w:ascii="Calibri" w:hAnsi="Calibri"/>
          <w:b/>
          <w:bCs/>
        </w:rPr>
        <w:t>PP</w:t>
      </w:r>
      <w:r w:rsidR="002C2B71">
        <w:rPr>
          <w:rFonts w:ascii="Calibri" w:hAnsi="Calibri"/>
          <w:bCs/>
        </w:rPr>
        <w:t xml:space="preserve"> multiplicado por 0,70” </w:t>
      </w:r>
    </w:p>
    <w:p w:rsidR="00A83A53" w:rsidRPr="00B84914" w:rsidRDefault="00A83A53" w:rsidP="00C84A56">
      <w:pPr>
        <w:jc w:val="both"/>
        <w:rPr>
          <w:rFonts w:ascii="Calibri" w:hAnsi="Calibri"/>
          <w:bCs/>
        </w:rPr>
      </w:pPr>
      <w:r>
        <w:rPr>
          <w:rFonts w:ascii="Calibri" w:hAnsi="Calibri"/>
          <w:bCs/>
        </w:rPr>
        <w:t xml:space="preserve">Exemplo de Cálculo: </w:t>
      </w:r>
      <w:r w:rsidR="00971241" w:rsidRPr="00632DAD">
        <w:rPr>
          <w:rFonts w:ascii="Calibri" w:hAnsi="Calibri"/>
          <w:b/>
          <w:bCs/>
        </w:rPr>
        <w:t>PE</w:t>
      </w:r>
      <w:r w:rsidR="00971241">
        <w:rPr>
          <w:rFonts w:ascii="Calibri" w:hAnsi="Calibri"/>
          <w:bCs/>
        </w:rPr>
        <w:t>=</w:t>
      </w:r>
      <w:r w:rsidR="00B57C3F">
        <w:rPr>
          <w:rFonts w:ascii="Calibri" w:hAnsi="Calibri"/>
          <w:bCs/>
        </w:rPr>
        <w:t>50</w:t>
      </w:r>
      <w:r w:rsidR="00971241">
        <w:rPr>
          <w:rFonts w:ascii="Calibri" w:hAnsi="Calibri"/>
          <w:bCs/>
        </w:rPr>
        <w:t xml:space="preserve"> e </w:t>
      </w:r>
      <w:r w:rsidR="00971241" w:rsidRPr="00632DAD">
        <w:rPr>
          <w:rFonts w:ascii="Calibri" w:hAnsi="Calibri"/>
          <w:b/>
          <w:bCs/>
        </w:rPr>
        <w:t>PP</w:t>
      </w:r>
      <w:r w:rsidR="00971241">
        <w:rPr>
          <w:rFonts w:ascii="Calibri" w:hAnsi="Calibri"/>
          <w:bCs/>
        </w:rPr>
        <w:t>=</w:t>
      </w:r>
      <w:proofErr w:type="gramStart"/>
      <w:r w:rsidR="00B57C3F">
        <w:rPr>
          <w:rFonts w:ascii="Calibri" w:hAnsi="Calibri"/>
          <w:bCs/>
        </w:rPr>
        <w:t>5</w:t>
      </w:r>
      <w:r w:rsidR="00971241">
        <w:rPr>
          <w:rFonts w:ascii="Calibri" w:hAnsi="Calibri"/>
          <w:bCs/>
        </w:rPr>
        <w:t>0</w:t>
      </w:r>
      <w:r w:rsidR="00632DAD">
        <w:rPr>
          <w:rFonts w:ascii="Calibri" w:hAnsi="Calibri"/>
          <w:bCs/>
        </w:rPr>
        <w:t>;</w:t>
      </w:r>
      <w:r w:rsidR="00971241">
        <w:rPr>
          <w:rFonts w:ascii="Calibri" w:hAnsi="Calibri"/>
          <w:bCs/>
        </w:rPr>
        <w:t xml:space="preserve">   </w:t>
      </w:r>
      <w:proofErr w:type="gramEnd"/>
      <w:r w:rsidR="00971241" w:rsidRPr="00632DAD">
        <w:rPr>
          <w:rFonts w:ascii="Calibri" w:hAnsi="Calibri"/>
          <w:b/>
          <w:bCs/>
        </w:rPr>
        <w:t>NF</w:t>
      </w:r>
      <w:r w:rsidR="00B57C3F">
        <w:rPr>
          <w:rFonts w:ascii="Calibri" w:hAnsi="Calibri"/>
          <w:bCs/>
        </w:rPr>
        <w:t>=(5</w:t>
      </w:r>
      <w:r w:rsidR="00971241">
        <w:rPr>
          <w:rFonts w:ascii="Calibri" w:hAnsi="Calibri"/>
          <w:bCs/>
        </w:rPr>
        <w:t xml:space="preserve">0 x 0,30) + (50 x 0,70) </w:t>
      </w:r>
      <w:r w:rsidR="00971241" w:rsidRPr="00971241">
        <w:rPr>
          <w:rFonts w:ascii="Calibri" w:hAnsi="Calibri"/>
          <w:bCs/>
        </w:rPr>
        <w:sym w:font="Wingdings" w:char="F0E0"/>
      </w:r>
      <w:r w:rsidR="00971241">
        <w:rPr>
          <w:rFonts w:ascii="Calibri" w:hAnsi="Calibri"/>
          <w:bCs/>
        </w:rPr>
        <w:t xml:space="preserve"> </w:t>
      </w:r>
      <w:r w:rsidR="00971241" w:rsidRPr="00632DAD">
        <w:rPr>
          <w:rFonts w:ascii="Calibri" w:hAnsi="Calibri"/>
          <w:b/>
          <w:bCs/>
        </w:rPr>
        <w:t>NF</w:t>
      </w:r>
      <w:r w:rsidR="00971241">
        <w:rPr>
          <w:rFonts w:ascii="Calibri" w:hAnsi="Calibri"/>
          <w:bCs/>
        </w:rPr>
        <w:t>=(1</w:t>
      </w:r>
      <w:r w:rsidR="00C84A56">
        <w:rPr>
          <w:rFonts w:ascii="Calibri" w:hAnsi="Calibri"/>
          <w:bCs/>
        </w:rPr>
        <w:t>5</w:t>
      </w:r>
      <w:r w:rsidR="00971241">
        <w:rPr>
          <w:rFonts w:ascii="Calibri" w:hAnsi="Calibri"/>
          <w:bCs/>
        </w:rPr>
        <w:t>) + (35)</w:t>
      </w:r>
      <w:r w:rsidR="00632DAD">
        <w:rPr>
          <w:rFonts w:ascii="Calibri" w:hAnsi="Calibri"/>
          <w:bCs/>
        </w:rPr>
        <w:t xml:space="preserve"> -&gt; </w:t>
      </w:r>
      <w:r w:rsidR="00632DAD" w:rsidRPr="00632DAD">
        <w:rPr>
          <w:rFonts w:ascii="Calibri" w:hAnsi="Calibri"/>
          <w:b/>
          <w:bCs/>
        </w:rPr>
        <w:t>NF</w:t>
      </w:r>
      <w:r w:rsidR="00632DAD">
        <w:rPr>
          <w:rFonts w:ascii="Calibri" w:hAnsi="Calibri"/>
          <w:bCs/>
        </w:rPr>
        <w:t>=5</w:t>
      </w:r>
      <w:r w:rsidR="00C84A56">
        <w:rPr>
          <w:rFonts w:ascii="Calibri" w:hAnsi="Calibri"/>
          <w:bCs/>
        </w:rPr>
        <w:t>0</w:t>
      </w:r>
      <w:r w:rsidR="00632DAD">
        <w:rPr>
          <w:rFonts w:ascii="Calibri" w:hAnsi="Calibri"/>
          <w:bCs/>
        </w:rPr>
        <w:t xml:space="preserve"> pontos.</w:t>
      </w:r>
    </w:p>
    <w:p w:rsidR="00C84A56" w:rsidRDefault="00C84A56" w:rsidP="00C84A56">
      <w:pPr>
        <w:jc w:val="both"/>
        <w:rPr>
          <w:rFonts w:ascii="Calibri" w:hAnsi="Calibri"/>
          <w:color w:val="2E74B5" w:themeColor="accent1" w:themeShade="BF"/>
        </w:rPr>
      </w:pPr>
    </w:p>
    <w:p w:rsidR="00C16810" w:rsidRDefault="00C16810" w:rsidP="00655C38">
      <w:pPr>
        <w:jc w:val="both"/>
        <w:rPr>
          <w:rFonts w:ascii="Calibri" w:hAnsi="Calibri"/>
        </w:rPr>
      </w:pPr>
      <w:r w:rsidRPr="00C84A56">
        <w:rPr>
          <w:rFonts w:ascii="Calibri" w:hAnsi="Calibri"/>
        </w:rPr>
        <w:t xml:space="preserve">5.1.2. Para os cargos </w:t>
      </w:r>
      <w:r w:rsidR="00655C38">
        <w:rPr>
          <w:rFonts w:ascii="Calibri" w:hAnsi="Calibri"/>
        </w:rPr>
        <w:t xml:space="preserve">com </w:t>
      </w:r>
      <w:r w:rsidR="00655C38">
        <w:rPr>
          <w:rFonts w:ascii="Calibri" w:hAnsi="Calibri"/>
          <w:b/>
          <w:bCs/>
        </w:rPr>
        <w:t>avaliação de títulos</w:t>
      </w:r>
      <w:r w:rsidR="00655C38" w:rsidRPr="00B57C3F">
        <w:rPr>
          <w:rFonts w:ascii="Calibri" w:hAnsi="Calibri"/>
          <w:b/>
          <w:bCs/>
        </w:rPr>
        <w:t xml:space="preserve"> e escrita</w:t>
      </w:r>
      <w:r w:rsidRPr="00C84A56">
        <w:rPr>
          <w:rFonts w:ascii="Calibri" w:hAnsi="Calibri"/>
        </w:rPr>
        <w:t xml:space="preserve">, a NOTA FINAL será o resultado do somatório das notas da prova escrita e da </w:t>
      </w:r>
      <w:r w:rsidR="00655C38">
        <w:rPr>
          <w:rFonts w:ascii="Calibri" w:hAnsi="Calibri"/>
        </w:rPr>
        <w:t xml:space="preserve">pontuação </w:t>
      </w:r>
      <w:r w:rsidRPr="00C84A56">
        <w:rPr>
          <w:rFonts w:ascii="Calibri" w:hAnsi="Calibri"/>
        </w:rPr>
        <w:t>de títulos.</w:t>
      </w:r>
    </w:p>
    <w:p w:rsidR="00655C38" w:rsidRPr="00C84A56" w:rsidRDefault="00655C38" w:rsidP="00C84A56">
      <w:pPr>
        <w:jc w:val="both"/>
        <w:rPr>
          <w:rFonts w:ascii="Calibri" w:hAnsi="Calibri"/>
        </w:rPr>
      </w:pPr>
    </w:p>
    <w:p w:rsidR="009D6B86" w:rsidRPr="00655C38" w:rsidRDefault="001279AB" w:rsidP="00655C38">
      <w:pPr>
        <w:jc w:val="both"/>
        <w:rPr>
          <w:rFonts w:ascii="Calibri" w:hAnsi="Calibri"/>
        </w:rPr>
      </w:pPr>
      <w:r w:rsidRPr="00B84914">
        <w:rPr>
          <w:rFonts w:ascii="Calibri" w:hAnsi="Calibri"/>
        </w:rPr>
        <w:t>5.2</w:t>
      </w:r>
      <w:r w:rsidR="00424416" w:rsidRPr="00B84914">
        <w:rPr>
          <w:rFonts w:ascii="Calibri" w:hAnsi="Calibri"/>
        </w:rPr>
        <w:t xml:space="preserve">. </w:t>
      </w:r>
      <w:r w:rsidR="003532F1" w:rsidRPr="00B84914">
        <w:rPr>
          <w:rFonts w:ascii="Calibri" w:hAnsi="Calibri"/>
        </w:rPr>
        <w:t>Serão eliminados do Concurso P</w:t>
      </w:r>
      <w:r w:rsidR="008019A2" w:rsidRPr="00B84914">
        <w:rPr>
          <w:rFonts w:ascii="Calibri" w:hAnsi="Calibri"/>
        </w:rPr>
        <w:t>úblico</w:t>
      </w:r>
      <w:r w:rsidR="00655C38">
        <w:rPr>
          <w:rFonts w:ascii="Calibri" w:hAnsi="Calibri"/>
        </w:rPr>
        <w:t xml:space="preserve">, os </w:t>
      </w:r>
      <w:r w:rsidR="009D6B86" w:rsidRPr="00B84914">
        <w:rPr>
          <w:rFonts w:ascii="Calibri" w:hAnsi="Calibri"/>
          <w:bCs/>
        </w:rPr>
        <w:t xml:space="preserve">candidatos que obtiverem NOTA FINAL inferior a </w:t>
      </w:r>
      <w:r w:rsidR="00655C38">
        <w:rPr>
          <w:rFonts w:ascii="Calibri" w:hAnsi="Calibri"/>
          <w:bCs/>
        </w:rPr>
        <w:t>50</w:t>
      </w:r>
      <w:r w:rsidR="009D6B86" w:rsidRPr="00B84914">
        <w:rPr>
          <w:rFonts w:ascii="Calibri" w:hAnsi="Calibri"/>
          <w:bCs/>
        </w:rPr>
        <w:t>,00 (</w:t>
      </w:r>
      <w:r w:rsidR="00655C38">
        <w:rPr>
          <w:rFonts w:ascii="Calibri" w:hAnsi="Calibri"/>
          <w:bCs/>
        </w:rPr>
        <w:t>cinquenta</w:t>
      </w:r>
      <w:r w:rsidR="009D6B86" w:rsidRPr="00B84914">
        <w:rPr>
          <w:rFonts w:ascii="Calibri" w:hAnsi="Calibri"/>
          <w:bCs/>
        </w:rPr>
        <w:t>)</w:t>
      </w:r>
      <w:r w:rsidR="00655C38">
        <w:rPr>
          <w:rFonts w:ascii="Calibri" w:hAnsi="Calibri"/>
          <w:bCs/>
        </w:rPr>
        <w:t xml:space="preserve"> pontos.</w:t>
      </w:r>
    </w:p>
    <w:p w:rsidR="008019A2" w:rsidRPr="00B84914" w:rsidRDefault="008019A2" w:rsidP="003B6506">
      <w:pPr>
        <w:autoSpaceDE w:val="0"/>
        <w:ind w:right="-6"/>
        <w:jc w:val="both"/>
        <w:rPr>
          <w:rFonts w:ascii="Calibri" w:hAnsi="Calibri"/>
          <w:lang w:bidi="si-LK"/>
        </w:rPr>
      </w:pPr>
    </w:p>
    <w:p w:rsidR="008019A2" w:rsidRPr="00B84914" w:rsidRDefault="008019A2" w:rsidP="003B6506">
      <w:pPr>
        <w:pStyle w:val="Corpodetexto21"/>
        <w:tabs>
          <w:tab w:val="left" w:pos="1843"/>
        </w:tabs>
        <w:ind w:right="-316"/>
        <w:jc w:val="center"/>
        <w:rPr>
          <w:rFonts w:ascii="Calibri" w:hAnsi="Calibri"/>
          <w:b/>
          <w:bCs/>
          <w:szCs w:val="24"/>
        </w:rPr>
      </w:pPr>
      <w:r w:rsidRPr="00B84914">
        <w:rPr>
          <w:rFonts w:ascii="Calibri" w:hAnsi="Calibri"/>
          <w:b/>
          <w:bCs/>
          <w:szCs w:val="24"/>
        </w:rPr>
        <w:t>CAPÍTULO VI</w:t>
      </w:r>
    </w:p>
    <w:p w:rsidR="008019A2" w:rsidRPr="00B84914" w:rsidRDefault="008019A2">
      <w:pPr>
        <w:pStyle w:val="Corpodetexto21"/>
        <w:tabs>
          <w:tab w:val="left" w:pos="1843"/>
        </w:tabs>
        <w:ind w:right="-316"/>
        <w:jc w:val="center"/>
        <w:rPr>
          <w:rFonts w:ascii="Calibri" w:hAnsi="Calibri"/>
          <w:b/>
          <w:bCs/>
          <w:lang w:bidi="si-LK"/>
        </w:rPr>
      </w:pPr>
      <w:r w:rsidRPr="00B84914">
        <w:rPr>
          <w:rFonts w:ascii="Calibri" w:hAnsi="Calibri"/>
          <w:b/>
          <w:bCs/>
          <w:szCs w:val="24"/>
        </w:rPr>
        <w:t>DA APROVAÇÃO E DA CLASSIFICAÇÃO</w:t>
      </w:r>
    </w:p>
    <w:p w:rsidR="008019A2" w:rsidRPr="00B84914" w:rsidRDefault="008019A2">
      <w:pPr>
        <w:autoSpaceDE w:val="0"/>
        <w:ind w:right="-6"/>
        <w:jc w:val="center"/>
        <w:rPr>
          <w:rFonts w:ascii="Calibri" w:hAnsi="Calibri"/>
          <w:b/>
          <w:bCs/>
          <w:lang w:bidi="si-LK"/>
        </w:rPr>
      </w:pPr>
    </w:p>
    <w:p w:rsidR="008019A2" w:rsidRDefault="00EA555A" w:rsidP="00BD353B">
      <w:pPr>
        <w:jc w:val="both"/>
        <w:rPr>
          <w:rFonts w:ascii="Calibri" w:hAnsi="Calibri"/>
          <w:bCs/>
        </w:rPr>
      </w:pPr>
      <w:r w:rsidRPr="00B84914">
        <w:rPr>
          <w:rFonts w:ascii="Calibri" w:hAnsi="Calibri"/>
          <w:bCs/>
        </w:rPr>
        <w:t xml:space="preserve">6.1. </w:t>
      </w:r>
      <w:r w:rsidR="008019A2" w:rsidRPr="00B84914">
        <w:rPr>
          <w:rFonts w:ascii="Calibri" w:hAnsi="Calibri"/>
          <w:bCs/>
        </w:rPr>
        <w:t>A Nota Final apurada nos termos do Capítulo V, acima, determinará a ordem de classificação em cada um dos cargos desta seleção pública.</w:t>
      </w:r>
    </w:p>
    <w:p w:rsidR="00655C38" w:rsidRPr="00B84914" w:rsidRDefault="00655C38" w:rsidP="00BD353B">
      <w:pPr>
        <w:jc w:val="both"/>
        <w:rPr>
          <w:rFonts w:ascii="Calibri" w:hAnsi="Calibri"/>
          <w:bCs/>
        </w:rPr>
      </w:pPr>
    </w:p>
    <w:p w:rsidR="008019A2" w:rsidRDefault="00EA555A" w:rsidP="00BD353B">
      <w:pPr>
        <w:jc w:val="both"/>
        <w:rPr>
          <w:rFonts w:ascii="Calibri" w:hAnsi="Calibri"/>
          <w:bCs/>
        </w:rPr>
      </w:pPr>
      <w:r w:rsidRPr="00B84914">
        <w:rPr>
          <w:rFonts w:ascii="Calibri" w:hAnsi="Calibri"/>
          <w:bCs/>
        </w:rPr>
        <w:t xml:space="preserve">6.2. </w:t>
      </w:r>
      <w:r w:rsidR="008019A2" w:rsidRPr="00B84914">
        <w:rPr>
          <w:rFonts w:ascii="Calibri" w:hAnsi="Calibri"/>
          <w:bCs/>
        </w:rPr>
        <w:t>A classificação dos candidatos obedecerá à ordem decrescente das notas finais, em cada um dos cargos deste Concurso.</w:t>
      </w:r>
    </w:p>
    <w:p w:rsidR="00655C38" w:rsidRPr="00B84914" w:rsidRDefault="00655C38" w:rsidP="00BD353B">
      <w:pPr>
        <w:jc w:val="both"/>
        <w:rPr>
          <w:rFonts w:ascii="Calibri" w:hAnsi="Calibri"/>
          <w:bCs/>
        </w:rPr>
      </w:pPr>
    </w:p>
    <w:p w:rsidR="00AE1442" w:rsidRDefault="00AE1442">
      <w:pPr>
        <w:suppressAutoHyphens w:val="0"/>
        <w:rPr>
          <w:rFonts w:asciiTheme="minorHAnsi" w:hAnsiTheme="minorHAnsi"/>
          <w:bCs/>
        </w:rPr>
      </w:pPr>
      <w:r>
        <w:rPr>
          <w:rFonts w:asciiTheme="minorHAnsi" w:hAnsiTheme="minorHAnsi"/>
          <w:bCs/>
        </w:rPr>
        <w:br w:type="page"/>
      </w:r>
    </w:p>
    <w:p w:rsidR="008019A2" w:rsidRPr="006D4464" w:rsidRDefault="00EA555A" w:rsidP="00BD353B">
      <w:pPr>
        <w:jc w:val="both"/>
        <w:rPr>
          <w:rFonts w:asciiTheme="minorHAnsi" w:hAnsiTheme="minorHAnsi"/>
          <w:bCs/>
        </w:rPr>
      </w:pPr>
      <w:r w:rsidRPr="006D4464">
        <w:rPr>
          <w:rFonts w:asciiTheme="minorHAnsi" w:hAnsiTheme="minorHAnsi"/>
          <w:bCs/>
        </w:rPr>
        <w:lastRenderedPageBreak/>
        <w:t xml:space="preserve">6.3. </w:t>
      </w:r>
      <w:r w:rsidR="008019A2" w:rsidRPr="006D4464">
        <w:rPr>
          <w:rFonts w:asciiTheme="minorHAnsi" w:hAnsiTheme="minorHAnsi"/>
          <w:b/>
          <w:bCs/>
        </w:rPr>
        <w:t>Ocorrendo</w:t>
      </w:r>
      <w:r w:rsidR="008019A2" w:rsidRPr="006D4464">
        <w:rPr>
          <w:rFonts w:asciiTheme="minorHAnsi" w:hAnsiTheme="minorHAnsi"/>
          <w:bCs/>
        </w:rPr>
        <w:t xml:space="preserve"> </w:t>
      </w:r>
      <w:r w:rsidR="008019A2" w:rsidRPr="006D4464">
        <w:rPr>
          <w:rFonts w:asciiTheme="minorHAnsi" w:hAnsiTheme="minorHAnsi"/>
          <w:b/>
          <w:bCs/>
        </w:rPr>
        <w:t>empate</w:t>
      </w:r>
      <w:r w:rsidR="008019A2" w:rsidRPr="006D4464">
        <w:rPr>
          <w:rFonts w:asciiTheme="minorHAnsi" w:hAnsiTheme="minorHAnsi"/>
          <w:bCs/>
        </w:rPr>
        <w:t xml:space="preserve"> na nota final, terá preferência para efeito de classificação:</w:t>
      </w:r>
    </w:p>
    <w:p w:rsidR="00655C38" w:rsidRPr="006D4464" w:rsidRDefault="00655C38" w:rsidP="00BD353B">
      <w:pPr>
        <w:jc w:val="both"/>
        <w:rPr>
          <w:rFonts w:asciiTheme="minorHAnsi" w:hAnsiTheme="minorHAnsi"/>
          <w:bCs/>
        </w:rPr>
      </w:pPr>
    </w:p>
    <w:p w:rsidR="00655C38" w:rsidRPr="006D4464" w:rsidRDefault="008019A2" w:rsidP="00404777">
      <w:pPr>
        <w:pStyle w:val="PargrafodaLista"/>
        <w:numPr>
          <w:ilvl w:val="0"/>
          <w:numId w:val="39"/>
        </w:numPr>
        <w:ind w:left="360"/>
        <w:jc w:val="both"/>
        <w:rPr>
          <w:rFonts w:asciiTheme="minorHAnsi" w:hAnsiTheme="minorHAnsi"/>
          <w:bCs/>
          <w:sz w:val="24"/>
          <w:szCs w:val="24"/>
        </w:rPr>
      </w:pPr>
      <w:r w:rsidRPr="006D4464">
        <w:rPr>
          <w:rFonts w:asciiTheme="minorHAnsi" w:hAnsiTheme="minorHAnsi"/>
          <w:bCs/>
          <w:sz w:val="24"/>
          <w:szCs w:val="24"/>
        </w:rPr>
        <w:t xml:space="preserve">O candidato que tiver maior idade (parágrafo único do art. 27, da Lei Federal nº 10.741, de 1º de outubro de 2003), para os candidatos com idade igual ou superior </w:t>
      </w:r>
      <w:r w:rsidR="00405305" w:rsidRPr="006D4464">
        <w:rPr>
          <w:rFonts w:asciiTheme="minorHAnsi" w:hAnsiTheme="minorHAnsi"/>
          <w:bCs/>
          <w:sz w:val="24"/>
          <w:szCs w:val="24"/>
        </w:rPr>
        <w:t>aos 60 (sessenta) anos de idade.</w:t>
      </w:r>
    </w:p>
    <w:p w:rsidR="00405305" w:rsidRPr="006D4464" w:rsidRDefault="008019A2" w:rsidP="00404777">
      <w:pPr>
        <w:pStyle w:val="PargrafodaLista"/>
        <w:numPr>
          <w:ilvl w:val="0"/>
          <w:numId w:val="39"/>
        </w:numPr>
        <w:ind w:left="360"/>
        <w:jc w:val="both"/>
        <w:rPr>
          <w:rFonts w:asciiTheme="minorHAnsi" w:hAnsiTheme="minorHAnsi"/>
          <w:bCs/>
          <w:sz w:val="24"/>
          <w:szCs w:val="24"/>
        </w:rPr>
      </w:pPr>
      <w:r w:rsidRPr="006D4464">
        <w:rPr>
          <w:rFonts w:asciiTheme="minorHAnsi" w:hAnsiTheme="minorHAnsi"/>
          <w:bCs/>
          <w:sz w:val="24"/>
          <w:szCs w:val="24"/>
        </w:rPr>
        <w:t xml:space="preserve">O candidato que apresentar maior número de acertos nas questões de </w:t>
      </w:r>
      <w:r w:rsidR="00A60486" w:rsidRPr="00E82F81">
        <w:rPr>
          <w:rFonts w:asciiTheme="minorHAnsi" w:hAnsiTheme="minorHAnsi"/>
          <w:bCs/>
          <w:sz w:val="24"/>
          <w:szCs w:val="24"/>
          <w:u w:val="single"/>
        </w:rPr>
        <w:t>C</w:t>
      </w:r>
      <w:r w:rsidRPr="00E82F81">
        <w:rPr>
          <w:rFonts w:asciiTheme="minorHAnsi" w:hAnsiTheme="minorHAnsi"/>
          <w:bCs/>
          <w:sz w:val="24"/>
          <w:szCs w:val="24"/>
          <w:u w:val="single"/>
        </w:rPr>
        <w:t xml:space="preserve">onhecimentos </w:t>
      </w:r>
      <w:r w:rsidR="00A60486" w:rsidRPr="00E82F81">
        <w:rPr>
          <w:rFonts w:asciiTheme="minorHAnsi" w:hAnsiTheme="minorHAnsi"/>
          <w:bCs/>
          <w:sz w:val="24"/>
          <w:szCs w:val="24"/>
          <w:u w:val="single"/>
        </w:rPr>
        <w:t>E</w:t>
      </w:r>
      <w:r w:rsidRPr="00E82F81">
        <w:rPr>
          <w:rFonts w:asciiTheme="minorHAnsi" w:hAnsiTheme="minorHAnsi"/>
          <w:bCs/>
          <w:sz w:val="24"/>
          <w:szCs w:val="24"/>
          <w:u w:val="single"/>
        </w:rPr>
        <w:t>specíficos</w:t>
      </w:r>
      <w:r w:rsidR="00A60486" w:rsidRPr="00E82F81">
        <w:rPr>
          <w:rFonts w:asciiTheme="minorHAnsi" w:hAnsiTheme="minorHAnsi"/>
          <w:bCs/>
          <w:sz w:val="24"/>
          <w:szCs w:val="24"/>
          <w:u w:val="single"/>
        </w:rPr>
        <w:t>/Legislação</w:t>
      </w:r>
      <w:r w:rsidR="00405305" w:rsidRPr="006D4464">
        <w:rPr>
          <w:rFonts w:asciiTheme="minorHAnsi" w:hAnsiTheme="minorHAnsi"/>
          <w:bCs/>
          <w:sz w:val="24"/>
          <w:szCs w:val="24"/>
        </w:rPr>
        <w:t>.</w:t>
      </w:r>
    </w:p>
    <w:p w:rsidR="00405305" w:rsidRPr="006D4464" w:rsidRDefault="00405305" w:rsidP="00404777">
      <w:pPr>
        <w:pStyle w:val="PargrafodaLista"/>
        <w:numPr>
          <w:ilvl w:val="0"/>
          <w:numId w:val="39"/>
        </w:numPr>
        <w:ind w:left="360"/>
        <w:jc w:val="both"/>
        <w:rPr>
          <w:rFonts w:asciiTheme="minorHAnsi" w:hAnsiTheme="minorHAnsi"/>
          <w:bCs/>
          <w:sz w:val="24"/>
          <w:szCs w:val="24"/>
        </w:rPr>
      </w:pPr>
      <w:r w:rsidRPr="006D4464">
        <w:rPr>
          <w:rFonts w:asciiTheme="minorHAnsi" w:hAnsiTheme="minorHAnsi"/>
          <w:bCs/>
          <w:sz w:val="24"/>
          <w:szCs w:val="24"/>
        </w:rPr>
        <w:t xml:space="preserve">O candidato que obtiver maior nota na </w:t>
      </w:r>
      <w:r w:rsidRPr="00E82F81">
        <w:rPr>
          <w:rFonts w:asciiTheme="minorHAnsi" w:hAnsiTheme="minorHAnsi"/>
          <w:bCs/>
          <w:sz w:val="24"/>
          <w:szCs w:val="24"/>
          <w:u w:val="single"/>
        </w:rPr>
        <w:t>prova prática</w:t>
      </w:r>
      <w:r w:rsidRPr="006D4464">
        <w:rPr>
          <w:rFonts w:asciiTheme="minorHAnsi" w:hAnsiTheme="minorHAnsi"/>
          <w:bCs/>
          <w:sz w:val="24"/>
          <w:szCs w:val="24"/>
        </w:rPr>
        <w:t>, para os candidatos às vagas dos cargos com prova prática.</w:t>
      </w:r>
    </w:p>
    <w:p w:rsidR="00405305" w:rsidRPr="006D4464" w:rsidRDefault="00405305" w:rsidP="00404777">
      <w:pPr>
        <w:pStyle w:val="PargrafodaLista"/>
        <w:numPr>
          <w:ilvl w:val="0"/>
          <w:numId w:val="39"/>
        </w:numPr>
        <w:ind w:left="360"/>
        <w:jc w:val="both"/>
        <w:rPr>
          <w:rFonts w:asciiTheme="minorHAnsi" w:hAnsiTheme="minorHAnsi"/>
          <w:bCs/>
          <w:sz w:val="24"/>
          <w:szCs w:val="24"/>
        </w:rPr>
      </w:pPr>
      <w:r w:rsidRPr="006D4464">
        <w:rPr>
          <w:rFonts w:asciiTheme="minorHAnsi" w:hAnsiTheme="minorHAnsi"/>
          <w:bCs/>
          <w:sz w:val="24"/>
          <w:szCs w:val="24"/>
        </w:rPr>
        <w:t xml:space="preserve">O candidato que obtiver maior nota na </w:t>
      </w:r>
      <w:r w:rsidRPr="00E82F81">
        <w:rPr>
          <w:rFonts w:asciiTheme="minorHAnsi" w:hAnsiTheme="minorHAnsi"/>
          <w:bCs/>
          <w:sz w:val="24"/>
          <w:szCs w:val="24"/>
          <w:u w:val="single"/>
        </w:rPr>
        <w:t>avaliação de títulos</w:t>
      </w:r>
      <w:r w:rsidRPr="006D4464">
        <w:rPr>
          <w:rFonts w:asciiTheme="minorHAnsi" w:hAnsiTheme="minorHAnsi"/>
          <w:bCs/>
          <w:sz w:val="24"/>
          <w:szCs w:val="24"/>
        </w:rPr>
        <w:t>, para os candidatos às vagas dos cargos com avaliação de títulos.</w:t>
      </w:r>
    </w:p>
    <w:p w:rsidR="00405305" w:rsidRPr="006D4464" w:rsidRDefault="008019A2" w:rsidP="006D4464">
      <w:pPr>
        <w:pStyle w:val="PargrafodaLista"/>
        <w:numPr>
          <w:ilvl w:val="0"/>
          <w:numId w:val="39"/>
        </w:numPr>
        <w:ind w:left="360"/>
        <w:jc w:val="both"/>
        <w:rPr>
          <w:rFonts w:asciiTheme="minorHAnsi" w:hAnsiTheme="minorHAnsi"/>
          <w:bCs/>
          <w:sz w:val="24"/>
          <w:szCs w:val="24"/>
        </w:rPr>
      </w:pPr>
      <w:r w:rsidRPr="006D4464">
        <w:rPr>
          <w:rFonts w:asciiTheme="minorHAnsi" w:hAnsiTheme="minorHAnsi"/>
          <w:bCs/>
          <w:sz w:val="24"/>
          <w:szCs w:val="24"/>
        </w:rPr>
        <w:t>O candidato que apresentar maior número de acertos na</w:t>
      </w:r>
      <w:r w:rsidR="00405305" w:rsidRPr="006D4464">
        <w:rPr>
          <w:rFonts w:asciiTheme="minorHAnsi" w:hAnsiTheme="minorHAnsi"/>
          <w:bCs/>
          <w:sz w:val="24"/>
          <w:szCs w:val="24"/>
        </w:rPr>
        <w:t xml:space="preserve">s questões de </w:t>
      </w:r>
      <w:r w:rsidR="00405305" w:rsidRPr="00E82F81">
        <w:rPr>
          <w:rFonts w:asciiTheme="minorHAnsi" w:hAnsiTheme="minorHAnsi"/>
          <w:bCs/>
          <w:sz w:val="24"/>
          <w:szCs w:val="24"/>
          <w:u w:val="single"/>
        </w:rPr>
        <w:t>Língua Portuguesa</w:t>
      </w:r>
      <w:r w:rsidR="00405305" w:rsidRPr="006D4464">
        <w:rPr>
          <w:rFonts w:asciiTheme="minorHAnsi" w:hAnsiTheme="minorHAnsi"/>
          <w:bCs/>
          <w:sz w:val="24"/>
          <w:szCs w:val="24"/>
        </w:rPr>
        <w:t>.</w:t>
      </w:r>
    </w:p>
    <w:p w:rsidR="00405305" w:rsidRPr="006D4464" w:rsidRDefault="00FD028B" w:rsidP="00404777">
      <w:pPr>
        <w:pStyle w:val="PargrafodaLista"/>
        <w:numPr>
          <w:ilvl w:val="0"/>
          <w:numId w:val="39"/>
        </w:numPr>
        <w:ind w:left="360"/>
        <w:jc w:val="both"/>
        <w:rPr>
          <w:rFonts w:asciiTheme="minorHAnsi" w:hAnsiTheme="minorHAnsi"/>
          <w:bCs/>
          <w:sz w:val="24"/>
          <w:szCs w:val="24"/>
        </w:rPr>
      </w:pPr>
      <w:r w:rsidRPr="006D4464">
        <w:rPr>
          <w:rFonts w:asciiTheme="minorHAnsi" w:hAnsiTheme="minorHAnsi"/>
          <w:bCs/>
          <w:sz w:val="24"/>
          <w:szCs w:val="24"/>
        </w:rPr>
        <w:t xml:space="preserve">O candidato que apresentar maior número de acertos nas questões de </w:t>
      </w:r>
      <w:r w:rsidR="00405305" w:rsidRPr="00E82F81">
        <w:rPr>
          <w:rFonts w:asciiTheme="minorHAnsi" w:hAnsiTheme="minorHAnsi"/>
          <w:bCs/>
          <w:sz w:val="24"/>
          <w:szCs w:val="24"/>
          <w:u w:val="single"/>
        </w:rPr>
        <w:t>Raciocínio Lógico/Matemática</w:t>
      </w:r>
      <w:r w:rsidR="00405305" w:rsidRPr="006D4464">
        <w:rPr>
          <w:rFonts w:asciiTheme="minorHAnsi" w:hAnsiTheme="minorHAnsi"/>
          <w:bCs/>
          <w:sz w:val="24"/>
          <w:szCs w:val="24"/>
        </w:rPr>
        <w:t>.</w:t>
      </w:r>
    </w:p>
    <w:p w:rsidR="00405305" w:rsidRPr="006D4464" w:rsidRDefault="008019A2" w:rsidP="00404777">
      <w:pPr>
        <w:pStyle w:val="PargrafodaLista"/>
        <w:numPr>
          <w:ilvl w:val="0"/>
          <w:numId w:val="39"/>
        </w:numPr>
        <w:ind w:left="360"/>
        <w:jc w:val="both"/>
        <w:rPr>
          <w:rFonts w:asciiTheme="minorHAnsi" w:hAnsiTheme="minorHAnsi"/>
          <w:bCs/>
          <w:sz w:val="24"/>
          <w:szCs w:val="24"/>
        </w:rPr>
      </w:pPr>
      <w:r w:rsidRPr="006D4464">
        <w:rPr>
          <w:rFonts w:asciiTheme="minorHAnsi" w:hAnsiTheme="minorHAnsi"/>
          <w:bCs/>
          <w:sz w:val="24"/>
          <w:szCs w:val="24"/>
        </w:rPr>
        <w:t xml:space="preserve">O candidato que apresentar maior número de acertos nas questões de </w:t>
      </w:r>
      <w:r w:rsidR="00A60486" w:rsidRPr="00E82F81">
        <w:rPr>
          <w:rFonts w:asciiTheme="minorHAnsi" w:hAnsiTheme="minorHAnsi"/>
          <w:bCs/>
          <w:sz w:val="24"/>
          <w:szCs w:val="24"/>
          <w:u w:val="single"/>
        </w:rPr>
        <w:t>Informática Básica</w:t>
      </w:r>
      <w:r w:rsidR="00405305" w:rsidRPr="006D4464">
        <w:rPr>
          <w:rFonts w:asciiTheme="minorHAnsi" w:hAnsiTheme="minorHAnsi"/>
          <w:bCs/>
          <w:sz w:val="24"/>
          <w:szCs w:val="24"/>
        </w:rPr>
        <w:t>.</w:t>
      </w:r>
    </w:p>
    <w:p w:rsidR="006D4464" w:rsidRPr="006D4464" w:rsidRDefault="00405305" w:rsidP="006D4464">
      <w:pPr>
        <w:pStyle w:val="PargrafodaLista"/>
        <w:numPr>
          <w:ilvl w:val="0"/>
          <w:numId w:val="39"/>
        </w:numPr>
        <w:ind w:left="360"/>
        <w:jc w:val="both"/>
        <w:rPr>
          <w:rFonts w:asciiTheme="minorHAnsi" w:hAnsiTheme="minorHAnsi"/>
          <w:bCs/>
          <w:sz w:val="24"/>
          <w:szCs w:val="24"/>
        </w:rPr>
      </w:pPr>
      <w:r w:rsidRPr="006D4464">
        <w:rPr>
          <w:rFonts w:asciiTheme="minorHAnsi" w:hAnsiTheme="minorHAnsi"/>
          <w:bCs/>
          <w:sz w:val="24"/>
          <w:szCs w:val="24"/>
        </w:rPr>
        <w:t xml:space="preserve">O candidato que apresentar maior número de acertos nas questões de </w:t>
      </w:r>
      <w:r w:rsidRPr="00E82F81">
        <w:rPr>
          <w:rFonts w:asciiTheme="minorHAnsi" w:hAnsiTheme="minorHAnsi"/>
          <w:bCs/>
          <w:sz w:val="24"/>
          <w:szCs w:val="24"/>
          <w:u w:val="single"/>
        </w:rPr>
        <w:t>Conhecimentos Gerais/Atualidades</w:t>
      </w:r>
      <w:r w:rsidRPr="006D4464">
        <w:rPr>
          <w:rFonts w:asciiTheme="minorHAnsi" w:hAnsiTheme="minorHAnsi"/>
          <w:bCs/>
          <w:sz w:val="24"/>
          <w:szCs w:val="24"/>
        </w:rPr>
        <w:t>.</w:t>
      </w:r>
    </w:p>
    <w:p w:rsidR="006D4464" w:rsidRPr="006D4464" w:rsidRDefault="00405305" w:rsidP="006D4464">
      <w:pPr>
        <w:pStyle w:val="PargrafodaLista"/>
        <w:numPr>
          <w:ilvl w:val="0"/>
          <w:numId w:val="39"/>
        </w:numPr>
        <w:ind w:left="360"/>
        <w:jc w:val="both"/>
        <w:rPr>
          <w:rFonts w:asciiTheme="minorHAnsi" w:hAnsiTheme="minorHAnsi"/>
          <w:bCs/>
          <w:sz w:val="24"/>
          <w:szCs w:val="24"/>
        </w:rPr>
      </w:pPr>
      <w:r w:rsidRPr="006D4464">
        <w:rPr>
          <w:rFonts w:asciiTheme="minorHAnsi" w:hAnsiTheme="minorHAnsi"/>
          <w:bCs/>
          <w:sz w:val="24"/>
          <w:szCs w:val="24"/>
        </w:rPr>
        <w:t xml:space="preserve">O candidato com </w:t>
      </w:r>
      <w:r w:rsidRPr="00E82F81">
        <w:rPr>
          <w:rFonts w:asciiTheme="minorHAnsi" w:hAnsiTheme="minorHAnsi"/>
          <w:bCs/>
          <w:sz w:val="24"/>
          <w:szCs w:val="24"/>
          <w:u w:val="single"/>
        </w:rPr>
        <w:t>maior idade</w:t>
      </w:r>
      <w:r w:rsidRPr="006D4464">
        <w:rPr>
          <w:rFonts w:asciiTheme="minorHAnsi" w:hAnsiTheme="minorHAnsi"/>
          <w:bCs/>
          <w:sz w:val="24"/>
          <w:szCs w:val="24"/>
        </w:rPr>
        <w:t>.</w:t>
      </w:r>
    </w:p>
    <w:p w:rsidR="008019A2" w:rsidRPr="006D4464" w:rsidRDefault="006D4464" w:rsidP="006D4464">
      <w:pPr>
        <w:pStyle w:val="PargrafodaLista"/>
        <w:numPr>
          <w:ilvl w:val="0"/>
          <w:numId w:val="39"/>
        </w:numPr>
        <w:ind w:left="360"/>
        <w:jc w:val="both"/>
        <w:rPr>
          <w:rFonts w:asciiTheme="minorHAnsi" w:hAnsiTheme="minorHAnsi"/>
          <w:bCs/>
          <w:sz w:val="24"/>
          <w:szCs w:val="24"/>
        </w:rPr>
      </w:pPr>
      <w:r w:rsidRPr="006D4464">
        <w:rPr>
          <w:rFonts w:asciiTheme="minorHAnsi" w:hAnsiTheme="minorHAnsi"/>
          <w:bCs/>
          <w:sz w:val="24"/>
          <w:szCs w:val="24"/>
        </w:rPr>
        <w:t>Persistindo o empate entre os candidatos, depois de aplicados os critérios acima, o desempate se dará através do sistema de sorteio pela Loteria Federal, conforme subitem “6.3.1.”</w:t>
      </w:r>
      <w:r w:rsidR="008019A2" w:rsidRPr="006D4464">
        <w:rPr>
          <w:rFonts w:asciiTheme="minorHAnsi" w:hAnsiTheme="minorHAnsi"/>
          <w:bCs/>
          <w:sz w:val="24"/>
          <w:szCs w:val="24"/>
        </w:rPr>
        <w:t>.</w:t>
      </w:r>
    </w:p>
    <w:p w:rsidR="006D4464" w:rsidRPr="006D4464" w:rsidRDefault="006D4464" w:rsidP="006D4464">
      <w:pPr>
        <w:jc w:val="both"/>
        <w:rPr>
          <w:rFonts w:asciiTheme="minorHAnsi" w:hAnsiTheme="minorHAnsi" w:cs="Arial"/>
        </w:rPr>
      </w:pPr>
      <w:r w:rsidRPr="006D4464">
        <w:rPr>
          <w:rFonts w:asciiTheme="minorHAnsi" w:hAnsiTheme="minorHAnsi" w:cs="Arial"/>
        </w:rPr>
        <w:t xml:space="preserve">6.3.1. Os candidatos empatados serão ordenados de acordo com seu número de inscrição, de forma crescente ou decrescente, conforme o resultado do primeiro prêmio da extração da loteria federal imediatamente anterior ao dia da efetiva realização da </w:t>
      </w:r>
      <w:r w:rsidR="00E82F81">
        <w:rPr>
          <w:rFonts w:asciiTheme="minorHAnsi" w:hAnsiTheme="minorHAnsi" w:cs="Arial"/>
        </w:rPr>
        <w:t>escrita</w:t>
      </w:r>
      <w:r w:rsidRPr="006D4464">
        <w:rPr>
          <w:rFonts w:asciiTheme="minorHAnsi" w:hAnsiTheme="minorHAnsi" w:cs="Arial"/>
        </w:rPr>
        <w:t>, segundo os critérios a seguir:</w:t>
      </w:r>
    </w:p>
    <w:p w:rsidR="006D4464" w:rsidRPr="006D4464" w:rsidRDefault="006D4464" w:rsidP="006D4464">
      <w:pPr>
        <w:pStyle w:val="PargrafodaLista"/>
        <w:numPr>
          <w:ilvl w:val="0"/>
          <w:numId w:val="40"/>
        </w:numPr>
        <w:spacing w:after="0" w:line="240" w:lineRule="auto"/>
        <w:jc w:val="both"/>
        <w:rPr>
          <w:rFonts w:asciiTheme="minorHAnsi" w:hAnsiTheme="minorHAnsi" w:cs="Arial"/>
          <w:sz w:val="24"/>
          <w:szCs w:val="24"/>
        </w:rPr>
      </w:pPr>
      <w:r w:rsidRPr="006D4464">
        <w:rPr>
          <w:rFonts w:asciiTheme="minorHAnsi" w:hAnsiTheme="minorHAnsi" w:cs="Arial"/>
          <w:sz w:val="24"/>
          <w:szCs w:val="24"/>
        </w:rPr>
        <w:t>Se a soma dos algarismos do número sorteado no primeiro prêmio da Loteria Federal for par, a ordem será crescente;</w:t>
      </w:r>
    </w:p>
    <w:p w:rsidR="006D4464" w:rsidRPr="006D4464" w:rsidRDefault="006D4464" w:rsidP="006D4464">
      <w:pPr>
        <w:pStyle w:val="PargrafodaLista"/>
        <w:numPr>
          <w:ilvl w:val="0"/>
          <w:numId w:val="40"/>
        </w:numPr>
        <w:spacing w:after="0" w:line="240" w:lineRule="auto"/>
        <w:jc w:val="both"/>
        <w:rPr>
          <w:rFonts w:asciiTheme="minorHAnsi" w:hAnsiTheme="minorHAnsi" w:cs="Arial"/>
          <w:sz w:val="24"/>
          <w:szCs w:val="24"/>
        </w:rPr>
      </w:pPr>
      <w:r w:rsidRPr="006D4464">
        <w:rPr>
          <w:rFonts w:asciiTheme="minorHAnsi" w:hAnsiTheme="minorHAnsi" w:cs="Arial"/>
          <w:sz w:val="24"/>
          <w:szCs w:val="24"/>
        </w:rPr>
        <w:t>Se a soma dos algarismos da loteria federal for ímpar, a ordem será decrescente.</w:t>
      </w:r>
    </w:p>
    <w:p w:rsidR="00A60486" w:rsidRPr="006D4464" w:rsidRDefault="00A60486" w:rsidP="00BD353B">
      <w:pPr>
        <w:jc w:val="both"/>
        <w:rPr>
          <w:rFonts w:asciiTheme="minorHAnsi" w:hAnsiTheme="minorHAnsi"/>
          <w:bCs/>
        </w:rPr>
      </w:pPr>
    </w:p>
    <w:p w:rsidR="008019A2" w:rsidRDefault="00EA555A" w:rsidP="00A60486">
      <w:pPr>
        <w:jc w:val="both"/>
        <w:rPr>
          <w:rFonts w:ascii="Calibri" w:hAnsi="Calibri"/>
          <w:bCs/>
        </w:rPr>
      </w:pPr>
      <w:r w:rsidRPr="006D4464">
        <w:rPr>
          <w:rFonts w:asciiTheme="minorHAnsi" w:hAnsiTheme="minorHAnsi"/>
          <w:bCs/>
        </w:rPr>
        <w:t xml:space="preserve">6.4. </w:t>
      </w:r>
      <w:r w:rsidR="008019A2" w:rsidRPr="006D4464">
        <w:rPr>
          <w:rFonts w:asciiTheme="minorHAnsi" w:hAnsiTheme="minorHAnsi"/>
          <w:bCs/>
        </w:rPr>
        <w:t>Serão inclusos no Edital que publicar o Resultado Final e a Classificação Final em cada um dos cargos deste Concurso Público, todos os concorrentes que obtiverem como resultado final a nota mínima prevista no Capítulo V deste Edital, podendo ainda a Administração publicar o resultado geral, de todos os candidatos.</w:t>
      </w:r>
    </w:p>
    <w:p w:rsidR="00A60486" w:rsidRPr="00B84914" w:rsidRDefault="00A60486" w:rsidP="00BD353B">
      <w:pPr>
        <w:jc w:val="both"/>
        <w:rPr>
          <w:rFonts w:ascii="Calibri" w:hAnsi="Calibri"/>
          <w:bCs/>
        </w:rPr>
      </w:pPr>
    </w:p>
    <w:p w:rsidR="008019A2" w:rsidRDefault="00EA555A" w:rsidP="00BD353B">
      <w:pPr>
        <w:jc w:val="both"/>
        <w:rPr>
          <w:rFonts w:ascii="Calibri" w:hAnsi="Calibri"/>
          <w:bCs/>
        </w:rPr>
      </w:pPr>
      <w:r w:rsidRPr="00B84914">
        <w:rPr>
          <w:rFonts w:ascii="Calibri" w:hAnsi="Calibri"/>
          <w:bCs/>
        </w:rPr>
        <w:t xml:space="preserve">6.5. </w:t>
      </w:r>
      <w:r w:rsidR="008019A2" w:rsidRPr="00B84914">
        <w:rPr>
          <w:rFonts w:ascii="Calibri" w:hAnsi="Calibri"/>
          <w:bCs/>
        </w:rPr>
        <w:t xml:space="preserve">O Edital com as listagens dos classificados será divulgado através de afixação no Mural Público da Prefeitura Municipal, e na </w:t>
      </w:r>
      <w:r w:rsidR="008019A2" w:rsidRPr="00B84914">
        <w:rPr>
          <w:rFonts w:ascii="Calibri" w:hAnsi="Calibri"/>
          <w:bCs/>
          <w:i/>
        </w:rPr>
        <w:t>internet</w:t>
      </w:r>
      <w:r w:rsidR="008019A2" w:rsidRPr="00B84914">
        <w:rPr>
          <w:rFonts w:ascii="Calibri" w:hAnsi="Calibri"/>
          <w:bCs/>
        </w:rPr>
        <w:t xml:space="preserve"> através do sítio </w:t>
      </w:r>
      <w:r w:rsidRPr="00B84914">
        <w:rPr>
          <w:rFonts w:ascii="Calibri" w:hAnsi="Calibri"/>
          <w:bCs/>
          <w:u w:val="single"/>
        </w:rPr>
        <w:t>www.</w:t>
      </w:r>
      <w:r w:rsidR="00A60486">
        <w:rPr>
          <w:rFonts w:ascii="Calibri" w:hAnsi="Calibri"/>
          <w:bCs/>
          <w:u w:val="single"/>
        </w:rPr>
        <w:t>i</w:t>
      </w:r>
      <w:r w:rsidR="00EF67A8">
        <w:rPr>
          <w:rFonts w:ascii="Calibri" w:hAnsi="Calibri"/>
          <w:bCs/>
          <w:u w:val="single"/>
        </w:rPr>
        <w:t>pua</w:t>
      </w:r>
      <w:r w:rsidR="00D6683B">
        <w:rPr>
          <w:rFonts w:ascii="Calibri" w:hAnsi="Calibri"/>
          <w:bCs/>
          <w:u w:val="single"/>
        </w:rPr>
        <w:t>c</w:t>
      </w:r>
      <w:r w:rsidR="00EF67A8">
        <w:rPr>
          <w:rFonts w:ascii="Calibri" w:hAnsi="Calibri"/>
          <w:bCs/>
          <w:u w:val="single"/>
        </w:rPr>
        <w:t>u</w:t>
      </w:r>
      <w:r w:rsidRPr="00B84914">
        <w:rPr>
          <w:rFonts w:ascii="Calibri" w:hAnsi="Calibri"/>
          <w:bCs/>
          <w:u w:val="single"/>
        </w:rPr>
        <w:t>.sc.gov.br</w:t>
      </w:r>
      <w:r w:rsidRPr="00B84914">
        <w:rPr>
          <w:rFonts w:ascii="Calibri" w:hAnsi="Calibri"/>
          <w:bCs/>
        </w:rPr>
        <w:t xml:space="preserve"> e </w:t>
      </w:r>
      <w:r w:rsidRPr="00B84914">
        <w:rPr>
          <w:rFonts w:ascii="Calibri" w:hAnsi="Calibri"/>
          <w:u w:val="single"/>
        </w:rPr>
        <w:t>www.ioplan.com.br</w:t>
      </w:r>
      <w:r w:rsidR="008019A2" w:rsidRPr="00B84914">
        <w:rPr>
          <w:rFonts w:ascii="Calibri" w:hAnsi="Calibri"/>
          <w:bCs/>
        </w:rPr>
        <w:t>.</w:t>
      </w:r>
    </w:p>
    <w:p w:rsidR="00A60486" w:rsidRPr="00B84914" w:rsidRDefault="00A60486" w:rsidP="00BD353B">
      <w:pPr>
        <w:jc w:val="both"/>
        <w:rPr>
          <w:rFonts w:ascii="Calibri" w:hAnsi="Calibri"/>
          <w:bCs/>
        </w:rPr>
      </w:pPr>
    </w:p>
    <w:p w:rsidR="008019A2" w:rsidRDefault="00EA555A" w:rsidP="00BD353B">
      <w:pPr>
        <w:jc w:val="both"/>
        <w:rPr>
          <w:rFonts w:ascii="Calibri" w:hAnsi="Calibri"/>
          <w:bCs/>
        </w:rPr>
      </w:pPr>
      <w:r w:rsidRPr="00B84914">
        <w:rPr>
          <w:rFonts w:ascii="Calibri" w:hAnsi="Calibri"/>
          <w:bCs/>
        </w:rPr>
        <w:t xml:space="preserve">6.5.1. </w:t>
      </w:r>
      <w:r w:rsidR="008019A2" w:rsidRPr="00B84914">
        <w:rPr>
          <w:rFonts w:ascii="Calibri" w:hAnsi="Calibri"/>
          <w:bCs/>
        </w:rPr>
        <w:t>Para os candidatos ao</w:t>
      </w:r>
      <w:r w:rsidR="00FD028B" w:rsidRPr="00B84914">
        <w:rPr>
          <w:rFonts w:ascii="Calibri" w:hAnsi="Calibri"/>
          <w:bCs/>
        </w:rPr>
        <w:t>s</w:t>
      </w:r>
      <w:r w:rsidR="008019A2" w:rsidRPr="00B84914">
        <w:rPr>
          <w:rFonts w:ascii="Calibri" w:hAnsi="Calibri"/>
          <w:bCs/>
        </w:rPr>
        <w:t xml:space="preserve"> cargo</w:t>
      </w:r>
      <w:r w:rsidR="00FD028B" w:rsidRPr="00B84914">
        <w:rPr>
          <w:rFonts w:ascii="Calibri" w:hAnsi="Calibri"/>
          <w:bCs/>
        </w:rPr>
        <w:t>s</w:t>
      </w:r>
      <w:r w:rsidR="008019A2" w:rsidRPr="00B84914">
        <w:rPr>
          <w:rFonts w:ascii="Calibri" w:hAnsi="Calibri"/>
          <w:bCs/>
        </w:rPr>
        <w:t xml:space="preserve"> </w:t>
      </w:r>
      <w:r w:rsidR="00A60486">
        <w:rPr>
          <w:rFonts w:ascii="Calibri" w:hAnsi="Calibri"/>
          <w:bCs/>
        </w:rPr>
        <w:t xml:space="preserve">com </w:t>
      </w:r>
      <w:r w:rsidR="00A60486" w:rsidRPr="00A60486">
        <w:rPr>
          <w:rFonts w:ascii="Calibri" w:hAnsi="Calibri"/>
          <w:bCs/>
          <w:u w:val="single"/>
        </w:rPr>
        <w:t>prova prática</w:t>
      </w:r>
      <w:r w:rsidR="008019A2" w:rsidRPr="00B84914">
        <w:rPr>
          <w:rFonts w:ascii="Calibri" w:hAnsi="Calibri"/>
          <w:bCs/>
        </w:rPr>
        <w:t>, o resultado final será publicado após a realização da prova prática</w:t>
      </w:r>
      <w:r w:rsidR="00CE1A36">
        <w:rPr>
          <w:rFonts w:ascii="Calibri" w:hAnsi="Calibri"/>
          <w:bCs/>
        </w:rPr>
        <w:t xml:space="preserve"> e transcorrido as fases recursais</w:t>
      </w:r>
      <w:r w:rsidR="008019A2" w:rsidRPr="00B84914">
        <w:rPr>
          <w:rFonts w:ascii="Calibri" w:hAnsi="Calibri"/>
          <w:bCs/>
        </w:rPr>
        <w:t>, conforme cronograma</w:t>
      </w:r>
      <w:r w:rsidR="00A60486">
        <w:rPr>
          <w:rFonts w:ascii="Calibri" w:hAnsi="Calibri"/>
          <w:bCs/>
        </w:rPr>
        <w:t xml:space="preserve"> ANEXO IV</w:t>
      </w:r>
      <w:r w:rsidR="008019A2" w:rsidRPr="00B84914">
        <w:rPr>
          <w:rFonts w:ascii="Calibri" w:hAnsi="Calibri"/>
          <w:bCs/>
        </w:rPr>
        <w:t>.</w:t>
      </w:r>
    </w:p>
    <w:p w:rsidR="00A60486" w:rsidRPr="00B84914" w:rsidRDefault="00A60486" w:rsidP="00BD353B">
      <w:pPr>
        <w:jc w:val="both"/>
        <w:rPr>
          <w:rFonts w:ascii="Calibri" w:hAnsi="Calibri"/>
          <w:bCs/>
        </w:rPr>
      </w:pPr>
    </w:p>
    <w:p w:rsidR="008019A2" w:rsidRDefault="00EA555A" w:rsidP="00BD353B">
      <w:pPr>
        <w:jc w:val="both"/>
        <w:rPr>
          <w:rFonts w:ascii="Calibri" w:hAnsi="Calibri"/>
          <w:bCs/>
        </w:rPr>
      </w:pPr>
      <w:r w:rsidRPr="00B84914">
        <w:rPr>
          <w:rFonts w:ascii="Calibri" w:hAnsi="Calibri"/>
          <w:bCs/>
        </w:rPr>
        <w:t xml:space="preserve">6.6. </w:t>
      </w:r>
      <w:r w:rsidR="008019A2" w:rsidRPr="00B84914">
        <w:rPr>
          <w:rFonts w:ascii="Calibri" w:hAnsi="Calibri"/>
          <w:bCs/>
        </w:rPr>
        <w:t>Os candidatos que se sentirem prejudicados com o resultado das provas escritas</w:t>
      </w:r>
      <w:r w:rsidR="00FD028B" w:rsidRPr="00B84914">
        <w:rPr>
          <w:rFonts w:ascii="Calibri" w:hAnsi="Calibri"/>
          <w:bCs/>
        </w:rPr>
        <w:t xml:space="preserve">, </w:t>
      </w:r>
      <w:r w:rsidR="008019A2" w:rsidRPr="00B84914">
        <w:rPr>
          <w:rFonts w:ascii="Calibri" w:hAnsi="Calibri"/>
          <w:bCs/>
        </w:rPr>
        <w:t>das provas práticas</w:t>
      </w:r>
      <w:r w:rsidR="00FD028B" w:rsidRPr="00B84914">
        <w:rPr>
          <w:rFonts w:ascii="Calibri" w:hAnsi="Calibri"/>
          <w:bCs/>
        </w:rPr>
        <w:t xml:space="preserve">, </w:t>
      </w:r>
      <w:r w:rsidR="00A60486">
        <w:rPr>
          <w:rFonts w:ascii="Calibri" w:hAnsi="Calibri"/>
          <w:bCs/>
        </w:rPr>
        <w:t xml:space="preserve">avaliação </w:t>
      </w:r>
      <w:r w:rsidR="00FD028B" w:rsidRPr="00B84914">
        <w:rPr>
          <w:rFonts w:ascii="Calibri" w:hAnsi="Calibri"/>
          <w:bCs/>
        </w:rPr>
        <w:t>de títulos</w:t>
      </w:r>
      <w:r w:rsidR="008019A2" w:rsidRPr="00B84914">
        <w:rPr>
          <w:rFonts w:ascii="Calibri" w:hAnsi="Calibri"/>
          <w:bCs/>
        </w:rPr>
        <w:t xml:space="preserve"> ou com o resultado final e classificação, terão o prazo em dias úteis, contados da data da publicação dos respectivos editais, para interporem recursos à </w:t>
      </w:r>
      <w:r w:rsidR="00774772" w:rsidRPr="00B84914">
        <w:rPr>
          <w:rFonts w:ascii="Calibri" w:hAnsi="Calibri"/>
          <w:bCs/>
        </w:rPr>
        <w:t>IOPLAN Institut</w:t>
      </w:r>
      <w:r w:rsidRPr="00B84914">
        <w:rPr>
          <w:rFonts w:ascii="Calibri" w:hAnsi="Calibri"/>
          <w:bCs/>
        </w:rPr>
        <w:t xml:space="preserve">o Oeste de Planejamento &amp; Consultoria </w:t>
      </w:r>
      <w:r w:rsidR="00A60486">
        <w:rPr>
          <w:rFonts w:ascii="Calibri" w:hAnsi="Calibri"/>
          <w:bCs/>
        </w:rPr>
        <w:t>EIRELI</w:t>
      </w:r>
      <w:r w:rsidR="008019A2" w:rsidRPr="00B84914">
        <w:rPr>
          <w:rFonts w:ascii="Calibri" w:hAnsi="Calibri"/>
          <w:bCs/>
        </w:rPr>
        <w:t xml:space="preserve"> para a coordenação e operacionalização das fases do Concurso Público, observadas os prazos, formalidades e procedimentos previstos no Capítulo VII, a seguir.</w:t>
      </w:r>
    </w:p>
    <w:p w:rsidR="00A60486" w:rsidRPr="00B84914" w:rsidRDefault="00A60486" w:rsidP="00BD353B">
      <w:pPr>
        <w:jc w:val="both"/>
        <w:rPr>
          <w:rFonts w:ascii="Calibri" w:hAnsi="Calibri"/>
          <w:bCs/>
        </w:rPr>
      </w:pPr>
    </w:p>
    <w:p w:rsidR="006B2B37" w:rsidRPr="00B84914" w:rsidRDefault="008019A2" w:rsidP="00CE1A36">
      <w:pPr>
        <w:jc w:val="both"/>
        <w:rPr>
          <w:rFonts w:ascii="Calibri" w:hAnsi="Calibri"/>
        </w:rPr>
      </w:pPr>
      <w:r w:rsidRPr="00B84914">
        <w:rPr>
          <w:rFonts w:ascii="Calibri" w:hAnsi="Calibri"/>
          <w:bCs/>
        </w:rPr>
        <w:lastRenderedPageBreak/>
        <w:t>6.7</w:t>
      </w:r>
      <w:r w:rsidR="00774772" w:rsidRPr="00B84914">
        <w:rPr>
          <w:rFonts w:ascii="Calibri" w:hAnsi="Calibri"/>
          <w:bCs/>
        </w:rPr>
        <w:t>.</w:t>
      </w:r>
      <w:r w:rsidRPr="00B84914">
        <w:rPr>
          <w:rFonts w:ascii="Calibri" w:hAnsi="Calibri"/>
          <w:bCs/>
        </w:rPr>
        <w:t xml:space="preserve"> A publicação dos resultados se fará por Edital específico, com quadros individualizados para cada cargo desta seleção.</w:t>
      </w:r>
    </w:p>
    <w:p w:rsidR="008019A2" w:rsidRPr="00B84914" w:rsidRDefault="008019A2">
      <w:pPr>
        <w:ind w:right="4"/>
        <w:jc w:val="both"/>
        <w:rPr>
          <w:rFonts w:ascii="Calibri" w:hAnsi="Calibri"/>
        </w:rPr>
      </w:pPr>
    </w:p>
    <w:p w:rsidR="008019A2" w:rsidRPr="00B84914" w:rsidRDefault="008019A2">
      <w:pPr>
        <w:autoSpaceDE w:val="0"/>
        <w:jc w:val="center"/>
        <w:rPr>
          <w:rFonts w:ascii="Calibri" w:hAnsi="Calibri"/>
          <w:b/>
          <w:bCs/>
          <w:lang w:bidi="si-LK"/>
        </w:rPr>
      </w:pPr>
      <w:r w:rsidRPr="00B84914">
        <w:rPr>
          <w:rFonts w:ascii="Calibri" w:hAnsi="Calibri"/>
          <w:b/>
          <w:bCs/>
          <w:lang w:bidi="si-LK"/>
        </w:rPr>
        <w:t>CAPÍTULO VII</w:t>
      </w:r>
    </w:p>
    <w:p w:rsidR="008019A2" w:rsidRPr="00B84914" w:rsidRDefault="008019A2">
      <w:pPr>
        <w:autoSpaceDE w:val="0"/>
        <w:jc w:val="center"/>
        <w:rPr>
          <w:rFonts w:ascii="Calibri" w:hAnsi="Calibri"/>
          <w:b/>
          <w:bCs/>
          <w:lang w:bidi="si-LK"/>
        </w:rPr>
      </w:pPr>
      <w:r w:rsidRPr="00B84914">
        <w:rPr>
          <w:rFonts w:ascii="Calibri" w:hAnsi="Calibri"/>
          <w:b/>
          <w:bCs/>
          <w:lang w:bidi="si-LK"/>
        </w:rPr>
        <w:t>DOS RECURSOS</w:t>
      </w:r>
    </w:p>
    <w:p w:rsidR="008019A2" w:rsidRPr="00B84914" w:rsidRDefault="008019A2" w:rsidP="00784131">
      <w:pPr>
        <w:autoSpaceDE w:val="0"/>
        <w:rPr>
          <w:rFonts w:ascii="Calibri" w:hAnsi="Calibri"/>
          <w:b/>
          <w:bCs/>
          <w:lang w:bidi="si-LK"/>
        </w:rPr>
      </w:pPr>
    </w:p>
    <w:p w:rsidR="008019A2" w:rsidRPr="00D6683B" w:rsidRDefault="008019A2" w:rsidP="00BD353B">
      <w:pPr>
        <w:jc w:val="both"/>
        <w:rPr>
          <w:rFonts w:ascii="Calibri" w:hAnsi="Calibri"/>
          <w:bCs/>
        </w:rPr>
      </w:pPr>
      <w:r w:rsidRPr="00D6683B">
        <w:rPr>
          <w:rFonts w:ascii="Calibri" w:hAnsi="Calibri"/>
          <w:bCs/>
        </w:rPr>
        <w:t>7.1</w:t>
      </w:r>
      <w:r w:rsidR="00774772" w:rsidRPr="00D6683B">
        <w:rPr>
          <w:rFonts w:ascii="Calibri" w:hAnsi="Calibri"/>
          <w:bCs/>
        </w:rPr>
        <w:t>.</w:t>
      </w:r>
      <w:r w:rsidRPr="00D6683B">
        <w:rPr>
          <w:rFonts w:ascii="Calibri" w:hAnsi="Calibri"/>
          <w:bCs/>
        </w:rPr>
        <w:t xml:space="preserve"> Caberá recurso:</w:t>
      </w:r>
    </w:p>
    <w:p w:rsidR="00F34F73" w:rsidRPr="00D6683B" w:rsidRDefault="008019A2" w:rsidP="00F34F73">
      <w:pPr>
        <w:jc w:val="both"/>
        <w:rPr>
          <w:rFonts w:ascii="Calibri" w:hAnsi="Calibri"/>
          <w:bCs/>
        </w:rPr>
      </w:pPr>
      <w:r w:rsidRPr="00D6683B">
        <w:rPr>
          <w:rFonts w:ascii="Calibri" w:hAnsi="Calibri"/>
          <w:bCs/>
        </w:rPr>
        <w:t>7.1.1</w:t>
      </w:r>
      <w:r w:rsidR="00774772" w:rsidRPr="00D6683B">
        <w:rPr>
          <w:rFonts w:ascii="Calibri" w:hAnsi="Calibri"/>
          <w:bCs/>
        </w:rPr>
        <w:t>.</w:t>
      </w:r>
      <w:r w:rsidRPr="00D6683B">
        <w:rPr>
          <w:rFonts w:ascii="Calibri" w:hAnsi="Calibri"/>
          <w:bCs/>
        </w:rPr>
        <w:t xml:space="preserve"> </w:t>
      </w:r>
      <w:r w:rsidR="00F34F73" w:rsidRPr="00D6683B">
        <w:rPr>
          <w:rFonts w:ascii="Calibri" w:hAnsi="Calibri" w:cs="Calibri"/>
          <w:bCs/>
        </w:rPr>
        <w:t>Do indeferimento da inscrição</w:t>
      </w:r>
      <w:r w:rsidR="004210F1">
        <w:rPr>
          <w:rFonts w:ascii="Calibri" w:hAnsi="Calibri" w:cs="Calibri"/>
          <w:bCs/>
        </w:rPr>
        <w:t>; Da Análise e Avaliação de Títulos; D</w:t>
      </w:r>
      <w:r w:rsidR="004210F1" w:rsidRPr="00D6683B">
        <w:rPr>
          <w:rFonts w:ascii="Calibri" w:hAnsi="Calibri"/>
          <w:bCs/>
        </w:rPr>
        <w:t xml:space="preserve">a classificação provisória da prova </w:t>
      </w:r>
      <w:r w:rsidR="004210F1">
        <w:rPr>
          <w:rFonts w:ascii="Calibri" w:hAnsi="Calibri"/>
          <w:bCs/>
        </w:rPr>
        <w:t xml:space="preserve">escrita e prova </w:t>
      </w:r>
      <w:r w:rsidR="004210F1" w:rsidRPr="00D6683B">
        <w:rPr>
          <w:rFonts w:ascii="Calibri" w:hAnsi="Calibri"/>
          <w:bCs/>
        </w:rPr>
        <w:t>prática</w:t>
      </w:r>
      <w:r w:rsidR="004210F1" w:rsidRPr="00D6683B">
        <w:rPr>
          <w:rFonts w:ascii="Calibri" w:hAnsi="Calibri" w:cs="Calibri"/>
          <w:bCs/>
        </w:rPr>
        <w:t xml:space="preserve"> </w:t>
      </w:r>
      <w:r w:rsidR="00F34F73" w:rsidRPr="00D6683B">
        <w:rPr>
          <w:rFonts w:ascii="Calibri" w:hAnsi="Calibri" w:cs="Calibri"/>
          <w:bCs/>
        </w:rPr>
        <w:t xml:space="preserve">– o candidato poderá apresentar recurso no prazo de </w:t>
      </w:r>
      <w:r w:rsidR="004210F1">
        <w:rPr>
          <w:rFonts w:ascii="Calibri" w:hAnsi="Calibri" w:cs="Calibri"/>
          <w:bCs/>
        </w:rPr>
        <w:t>2</w:t>
      </w:r>
      <w:r w:rsidR="00F34F73" w:rsidRPr="00D6683B">
        <w:rPr>
          <w:rFonts w:ascii="Calibri" w:hAnsi="Calibri" w:cs="Calibri"/>
          <w:bCs/>
        </w:rPr>
        <w:t>(</w:t>
      </w:r>
      <w:r w:rsidR="004210F1">
        <w:rPr>
          <w:rFonts w:ascii="Calibri" w:hAnsi="Calibri" w:cs="Calibri"/>
          <w:bCs/>
        </w:rPr>
        <w:t>dois</w:t>
      </w:r>
      <w:r w:rsidR="00F34F73" w:rsidRPr="00D6683B">
        <w:rPr>
          <w:rFonts w:ascii="Calibri" w:hAnsi="Calibri" w:cs="Calibri"/>
          <w:bCs/>
        </w:rPr>
        <w:t>) dia</w:t>
      </w:r>
      <w:r w:rsidR="004210F1">
        <w:rPr>
          <w:rFonts w:ascii="Calibri" w:hAnsi="Calibri" w:cs="Calibri"/>
          <w:bCs/>
        </w:rPr>
        <w:t>s úteis</w:t>
      </w:r>
      <w:r w:rsidR="00F34F73" w:rsidRPr="00D6683B">
        <w:rPr>
          <w:rFonts w:ascii="Calibri" w:hAnsi="Calibri" w:cs="Calibri"/>
          <w:bCs/>
        </w:rPr>
        <w:t>, contados da data da publicação do</w:t>
      </w:r>
      <w:r w:rsidR="004210F1">
        <w:rPr>
          <w:rFonts w:ascii="Calibri" w:hAnsi="Calibri" w:cs="Calibri"/>
          <w:bCs/>
        </w:rPr>
        <w:t>s respectivos editais</w:t>
      </w:r>
      <w:r w:rsidR="00C56BF9">
        <w:rPr>
          <w:rFonts w:ascii="Calibri" w:hAnsi="Calibri" w:cs="Calibri"/>
          <w:bCs/>
        </w:rPr>
        <w:t xml:space="preserve">. </w:t>
      </w:r>
      <w:r w:rsidR="00345492" w:rsidRPr="00D6683B">
        <w:rPr>
          <w:rFonts w:ascii="Calibri" w:hAnsi="Calibri" w:cs="Calibri"/>
          <w:bCs/>
        </w:rPr>
        <w:t>Deve</w:t>
      </w:r>
      <w:r w:rsidR="00345492">
        <w:rPr>
          <w:rFonts w:ascii="Calibri" w:hAnsi="Calibri" w:cs="Calibri"/>
          <w:bCs/>
        </w:rPr>
        <w:t>ndo</w:t>
      </w:r>
      <w:r w:rsidR="00345492" w:rsidRPr="00D6683B">
        <w:rPr>
          <w:rFonts w:ascii="Calibri" w:hAnsi="Calibri" w:cs="Calibri"/>
          <w:bCs/>
        </w:rPr>
        <w:t xml:space="preserve"> ser interpostos e julgados somente na modalidade </w:t>
      </w:r>
      <w:r w:rsidR="00345492" w:rsidRPr="00D6683B">
        <w:rPr>
          <w:rFonts w:ascii="Calibri" w:hAnsi="Calibri" w:cs="Calibri"/>
          <w:b/>
          <w:bCs/>
          <w:i/>
        </w:rPr>
        <w:t>on-line</w:t>
      </w:r>
      <w:r w:rsidR="00345492" w:rsidRPr="00D6683B">
        <w:rPr>
          <w:rFonts w:ascii="Calibri" w:hAnsi="Calibri" w:cs="Calibri"/>
          <w:bCs/>
        </w:rPr>
        <w:t xml:space="preserve"> no endereço eletrônico: (</w:t>
      </w:r>
      <w:r w:rsidR="00345492" w:rsidRPr="00D6683B">
        <w:rPr>
          <w:rFonts w:ascii="Calibri" w:hAnsi="Calibri" w:cs="Calibri"/>
          <w:bCs/>
          <w:u w:val="single"/>
        </w:rPr>
        <w:t>https://ioplan.areadocandidato.com.br</w:t>
      </w:r>
      <w:r w:rsidR="00345492" w:rsidRPr="00D6683B">
        <w:rPr>
          <w:rFonts w:ascii="Calibri" w:hAnsi="Calibri" w:cs="Calibri"/>
          <w:bCs/>
        </w:rPr>
        <w:t xml:space="preserve">) </w:t>
      </w:r>
      <w:r w:rsidR="00345492">
        <w:rPr>
          <w:rFonts w:ascii="Calibri" w:hAnsi="Calibri" w:cs="Calibri"/>
          <w:bCs/>
        </w:rPr>
        <w:t xml:space="preserve">respeitando os prazos e datas do </w:t>
      </w:r>
      <w:r w:rsidR="00345492" w:rsidRPr="00D6683B">
        <w:rPr>
          <w:rFonts w:ascii="Calibri" w:hAnsi="Calibri" w:cs="Calibri"/>
          <w:bCs/>
        </w:rPr>
        <w:t xml:space="preserve">cronograma </w:t>
      </w:r>
      <w:r w:rsidR="00345492">
        <w:rPr>
          <w:rFonts w:ascii="Calibri" w:hAnsi="Calibri" w:cs="Calibri"/>
          <w:bCs/>
        </w:rPr>
        <w:t xml:space="preserve">geral </w:t>
      </w:r>
      <w:r w:rsidR="00345492" w:rsidRPr="00D6683B">
        <w:rPr>
          <w:rFonts w:ascii="Calibri" w:hAnsi="Calibri" w:cs="Calibri"/>
          <w:bCs/>
        </w:rPr>
        <w:t xml:space="preserve">ANEXO IV </w:t>
      </w:r>
      <w:r w:rsidR="00345492">
        <w:rPr>
          <w:rFonts w:ascii="Calibri" w:hAnsi="Calibri" w:cs="Calibri"/>
          <w:bCs/>
        </w:rPr>
        <w:t>deste</w:t>
      </w:r>
      <w:r w:rsidR="00345492" w:rsidRPr="00D6683B">
        <w:rPr>
          <w:rFonts w:ascii="Calibri" w:hAnsi="Calibri" w:cs="Calibri"/>
          <w:bCs/>
        </w:rPr>
        <w:t xml:space="preserve"> edital.</w:t>
      </w:r>
    </w:p>
    <w:p w:rsidR="00631803" w:rsidRPr="00D6683B" w:rsidRDefault="00631803" w:rsidP="00BD353B">
      <w:pPr>
        <w:jc w:val="both"/>
        <w:rPr>
          <w:rFonts w:ascii="Calibri" w:hAnsi="Calibri"/>
          <w:bCs/>
        </w:rPr>
      </w:pPr>
    </w:p>
    <w:p w:rsidR="008019A2" w:rsidRPr="00D6683B" w:rsidRDefault="00774772" w:rsidP="00BD353B">
      <w:pPr>
        <w:jc w:val="both"/>
        <w:rPr>
          <w:rFonts w:ascii="Calibri" w:hAnsi="Calibri"/>
          <w:bCs/>
        </w:rPr>
      </w:pPr>
      <w:r w:rsidRPr="00D6683B">
        <w:rPr>
          <w:rFonts w:ascii="Calibri" w:hAnsi="Calibri"/>
          <w:bCs/>
        </w:rPr>
        <w:t xml:space="preserve">7.1.2. </w:t>
      </w:r>
      <w:r w:rsidR="008019A2" w:rsidRPr="00D6683B">
        <w:rPr>
          <w:rFonts w:ascii="Calibri" w:hAnsi="Calibri"/>
          <w:bCs/>
        </w:rPr>
        <w:t>Da</w:t>
      </w:r>
      <w:r w:rsidR="00F34F73" w:rsidRPr="00D6683B">
        <w:rPr>
          <w:rFonts w:ascii="Calibri" w:hAnsi="Calibri"/>
          <w:bCs/>
        </w:rPr>
        <w:t>s</w:t>
      </w:r>
      <w:r w:rsidR="008019A2" w:rsidRPr="00D6683B">
        <w:rPr>
          <w:rFonts w:ascii="Calibri" w:hAnsi="Calibri"/>
          <w:bCs/>
        </w:rPr>
        <w:t xml:space="preserve"> </w:t>
      </w:r>
      <w:r w:rsidR="00807C0D" w:rsidRPr="00D6683B">
        <w:rPr>
          <w:rFonts w:ascii="Calibri" w:hAnsi="Calibri"/>
          <w:bCs/>
        </w:rPr>
        <w:t>questões</w:t>
      </w:r>
      <w:r w:rsidR="00F34F73" w:rsidRPr="00D6683B">
        <w:rPr>
          <w:rFonts w:ascii="Calibri" w:hAnsi="Calibri"/>
          <w:bCs/>
        </w:rPr>
        <w:t xml:space="preserve"> aplicadas na prova escrita</w:t>
      </w:r>
      <w:r w:rsidR="004210F1">
        <w:rPr>
          <w:rFonts w:ascii="Calibri" w:hAnsi="Calibri"/>
          <w:bCs/>
        </w:rPr>
        <w:t xml:space="preserve"> - n</w:t>
      </w:r>
      <w:r w:rsidR="00F34F73" w:rsidRPr="00D6683B">
        <w:rPr>
          <w:rFonts w:ascii="Calibri" w:hAnsi="Calibri" w:cs="Calibri"/>
          <w:bCs/>
        </w:rPr>
        <w:t>o prazo máximo de 3(três) dias úteis</w:t>
      </w:r>
      <w:r w:rsidR="004761A4">
        <w:rPr>
          <w:rFonts w:ascii="Calibri" w:hAnsi="Calibri" w:cs="Calibri"/>
          <w:bCs/>
        </w:rPr>
        <w:t xml:space="preserve"> para cada evento</w:t>
      </w:r>
      <w:r w:rsidR="00F34F73" w:rsidRPr="00D6683B">
        <w:rPr>
          <w:rFonts w:ascii="Calibri" w:hAnsi="Calibri" w:cs="Calibri"/>
          <w:bCs/>
        </w:rPr>
        <w:t xml:space="preserve">. </w:t>
      </w:r>
      <w:r w:rsidR="00CE1A36" w:rsidRPr="00D6683B">
        <w:rPr>
          <w:rFonts w:ascii="Calibri" w:hAnsi="Calibri" w:cs="Calibri"/>
          <w:bCs/>
        </w:rPr>
        <w:t>D</w:t>
      </w:r>
      <w:r w:rsidR="00F34F73" w:rsidRPr="00D6683B">
        <w:rPr>
          <w:rFonts w:ascii="Calibri" w:hAnsi="Calibri" w:cs="Calibri"/>
          <w:bCs/>
        </w:rPr>
        <w:t>e</w:t>
      </w:r>
      <w:r w:rsidR="00CE1A36" w:rsidRPr="00D6683B">
        <w:rPr>
          <w:rFonts w:ascii="Calibri" w:hAnsi="Calibri" w:cs="Calibri"/>
          <w:bCs/>
        </w:rPr>
        <w:t>ve</w:t>
      </w:r>
      <w:r w:rsidR="00C56BF9">
        <w:rPr>
          <w:rFonts w:ascii="Calibri" w:hAnsi="Calibri" w:cs="Calibri"/>
          <w:bCs/>
        </w:rPr>
        <w:t>ndo</w:t>
      </w:r>
      <w:r w:rsidR="00F34F73" w:rsidRPr="00D6683B">
        <w:rPr>
          <w:rFonts w:ascii="Calibri" w:hAnsi="Calibri" w:cs="Calibri"/>
          <w:bCs/>
        </w:rPr>
        <w:t xml:space="preserve"> </w:t>
      </w:r>
      <w:r w:rsidR="00CE1A36" w:rsidRPr="00D6683B">
        <w:rPr>
          <w:rFonts w:ascii="Calibri" w:hAnsi="Calibri" w:cs="Calibri"/>
          <w:bCs/>
        </w:rPr>
        <w:t xml:space="preserve">ser </w:t>
      </w:r>
      <w:r w:rsidR="00F34F73" w:rsidRPr="00D6683B">
        <w:rPr>
          <w:rFonts w:ascii="Calibri" w:hAnsi="Calibri" w:cs="Calibri"/>
          <w:bCs/>
        </w:rPr>
        <w:t xml:space="preserve">interpostos e julgados somente na modalidade </w:t>
      </w:r>
      <w:r w:rsidR="00F34F73" w:rsidRPr="00D6683B">
        <w:rPr>
          <w:rFonts w:ascii="Calibri" w:hAnsi="Calibri" w:cs="Calibri"/>
          <w:b/>
          <w:bCs/>
          <w:i/>
        </w:rPr>
        <w:t>on-line</w:t>
      </w:r>
      <w:r w:rsidR="00F34F73" w:rsidRPr="00D6683B">
        <w:rPr>
          <w:rFonts w:ascii="Calibri" w:hAnsi="Calibri" w:cs="Calibri"/>
          <w:bCs/>
        </w:rPr>
        <w:t xml:space="preserve"> no endereço eletrônico: (</w:t>
      </w:r>
      <w:r w:rsidR="00F34F73" w:rsidRPr="00D6683B">
        <w:rPr>
          <w:rFonts w:ascii="Calibri" w:hAnsi="Calibri" w:cs="Calibri"/>
          <w:bCs/>
          <w:u w:val="single"/>
        </w:rPr>
        <w:t>https://ioplan.areadocandidato.com.br</w:t>
      </w:r>
      <w:r w:rsidR="00F34F73" w:rsidRPr="00D6683B">
        <w:rPr>
          <w:rFonts w:ascii="Calibri" w:hAnsi="Calibri" w:cs="Calibri"/>
          <w:bCs/>
        </w:rPr>
        <w:t xml:space="preserve">) </w:t>
      </w:r>
      <w:r w:rsidR="005A2711">
        <w:rPr>
          <w:rFonts w:ascii="Calibri" w:hAnsi="Calibri" w:cs="Calibri"/>
          <w:bCs/>
        </w:rPr>
        <w:t xml:space="preserve">respeitando os prazos e datas do </w:t>
      </w:r>
      <w:r w:rsidR="00F34F73" w:rsidRPr="00D6683B">
        <w:rPr>
          <w:rFonts w:ascii="Calibri" w:hAnsi="Calibri" w:cs="Calibri"/>
          <w:bCs/>
        </w:rPr>
        <w:t xml:space="preserve">cronograma </w:t>
      </w:r>
      <w:r w:rsidR="00345492">
        <w:rPr>
          <w:rFonts w:ascii="Calibri" w:hAnsi="Calibri" w:cs="Calibri"/>
          <w:bCs/>
        </w:rPr>
        <w:t xml:space="preserve">geral </w:t>
      </w:r>
      <w:r w:rsidR="00C56BF9" w:rsidRPr="00D6683B">
        <w:rPr>
          <w:rFonts w:ascii="Calibri" w:hAnsi="Calibri" w:cs="Calibri"/>
          <w:bCs/>
        </w:rPr>
        <w:t>ANEXO IV</w:t>
      </w:r>
      <w:r w:rsidR="00F34F73" w:rsidRPr="00D6683B">
        <w:rPr>
          <w:rFonts w:ascii="Calibri" w:hAnsi="Calibri" w:cs="Calibri"/>
          <w:bCs/>
        </w:rPr>
        <w:t xml:space="preserve"> </w:t>
      </w:r>
      <w:r w:rsidR="00345492">
        <w:rPr>
          <w:rFonts w:ascii="Calibri" w:hAnsi="Calibri" w:cs="Calibri"/>
          <w:bCs/>
        </w:rPr>
        <w:t>deste</w:t>
      </w:r>
      <w:r w:rsidR="00F34F73" w:rsidRPr="00D6683B">
        <w:rPr>
          <w:rFonts w:ascii="Calibri" w:hAnsi="Calibri" w:cs="Calibri"/>
          <w:bCs/>
        </w:rPr>
        <w:t xml:space="preserve"> edital.</w:t>
      </w:r>
    </w:p>
    <w:p w:rsidR="00631803" w:rsidRPr="00D6683B" w:rsidRDefault="00631803" w:rsidP="00BD353B">
      <w:pPr>
        <w:jc w:val="both"/>
        <w:rPr>
          <w:rFonts w:ascii="Calibri" w:hAnsi="Calibri"/>
          <w:bCs/>
        </w:rPr>
      </w:pPr>
    </w:p>
    <w:p w:rsidR="00D6683B" w:rsidRPr="00D6683B" w:rsidRDefault="00D6683B" w:rsidP="00D6683B">
      <w:pPr>
        <w:jc w:val="both"/>
        <w:rPr>
          <w:rFonts w:ascii="Calibri" w:hAnsi="Calibri" w:cs="Calibri"/>
          <w:bCs/>
        </w:rPr>
      </w:pPr>
      <w:r w:rsidRPr="00D6683B">
        <w:rPr>
          <w:rFonts w:ascii="Calibri" w:hAnsi="Calibri" w:cs="Calibri"/>
          <w:bCs/>
        </w:rPr>
        <w:t xml:space="preserve">7.2. </w:t>
      </w:r>
      <w:r w:rsidR="004210F1">
        <w:rPr>
          <w:rFonts w:ascii="Calibri" w:hAnsi="Calibri" w:cs="Calibri"/>
          <w:bCs/>
        </w:rPr>
        <w:t>O</w:t>
      </w:r>
      <w:r w:rsidRPr="00D6683B">
        <w:rPr>
          <w:rFonts w:ascii="Calibri" w:hAnsi="Calibri" w:cs="Calibri"/>
          <w:bCs/>
        </w:rPr>
        <w:t>s recursos interpostos em face das provas e dos gabaritos serão processados de acordo com as normas do Direito Administrativo. O candidato deverá identificar o cargo que disputa e a(s) questão(</w:t>
      </w:r>
      <w:proofErr w:type="spellStart"/>
      <w:r w:rsidRPr="00D6683B">
        <w:rPr>
          <w:rFonts w:ascii="Calibri" w:hAnsi="Calibri" w:cs="Calibri"/>
          <w:bCs/>
        </w:rPr>
        <w:t>ões</w:t>
      </w:r>
      <w:proofErr w:type="spellEnd"/>
      <w:r w:rsidRPr="00D6683B">
        <w:rPr>
          <w:rFonts w:ascii="Calibri" w:hAnsi="Calibri" w:cs="Calibri"/>
          <w:bCs/>
        </w:rPr>
        <w:t xml:space="preserve">) contraditada(s), além da fundamentação e justificativa das razões do recurso. </w:t>
      </w:r>
    </w:p>
    <w:p w:rsidR="004210F1" w:rsidRDefault="004210F1" w:rsidP="00D6683B">
      <w:pPr>
        <w:jc w:val="both"/>
        <w:rPr>
          <w:rFonts w:ascii="Calibri" w:hAnsi="Calibri" w:cs="Calibri"/>
          <w:bCs/>
        </w:rPr>
      </w:pPr>
    </w:p>
    <w:p w:rsidR="00D6683B" w:rsidRPr="00D6683B" w:rsidRDefault="00D6683B" w:rsidP="00D6683B">
      <w:pPr>
        <w:jc w:val="both"/>
        <w:rPr>
          <w:rFonts w:ascii="Calibri" w:hAnsi="Calibri" w:cs="Calibri"/>
          <w:bCs/>
        </w:rPr>
      </w:pPr>
      <w:r w:rsidRPr="00D6683B">
        <w:rPr>
          <w:rFonts w:ascii="Calibri" w:hAnsi="Calibri" w:cs="Calibri"/>
          <w:bCs/>
        </w:rPr>
        <w:t>7.3. Somente serão apreciados os recursos expressos em termos convenientes, que apontarem as circunstâncias e as razões que os justifiquem e interpostos dentro do prazo estabelecido</w:t>
      </w:r>
      <w:r w:rsidR="00345492">
        <w:rPr>
          <w:rFonts w:ascii="Calibri" w:hAnsi="Calibri" w:cs="Calibri"/>
          <w:bCs/>
        </w:rPr>
        <w:t xml:space="preserve"> e respeitando as datas do cronograma geral ANEXO IV</w:t>
      </w:r>
      <w:r w:rsidRPr="00D6683B">
        <w:rPr>
          <w:rFonts w:ascii="Calibri" w:hAnsi="Calibri" w:cs="Calibri"/>
          <w:bCs/>
        </w:rPr>
        <w:t>.</w:t>
      </w:r>
    </w:p>
    <w:p w:rsidR="00D6683B" w:rsidRPr="00D6683B" w:rsidRDefault="00D6683B" w:rsidP="00D6683B">
      <w:pPr>
        <w:jc w:val="both"/>
        <w:rPr>
          <w:rFonts w:ascii="Calibri" w:hAnsi="Calibri" w:cs="Calibri"/>
          <w:bCs/>
        </w:rPr>
      </w:pPr>
    </w:p>
    <w:p w:rsidR="00D6683B" w:rsidRPr="00D6683B" w:rsidRDefault="00D6683B" w:rsidP="00D6683B">
      <w:pPr>
        <w:jc w:val="both"/>
        <w:rPr>
          <w:rFonts w:ascii="Calibri" w:hAnsi="Calibri" w:cs="Calibri"/>
          <w:bCs/>
        </w:rPr>
      </w:pPr>
      <w:r w:rsidRPr="00D6683B">
        <w:rPr>
          <w:rFonts w:ascii="Calibri" w:hAnsi="Calibri" w:cs="Calibri"/>
          <w:bCs/>
        </w:rPr>
        <w:t xml:space="preserve">7.4. O resultado do julgamento dos recursos será publicado e disponibilizado aos recorrentes, através de endereço eletrônico (e-mail) constante na </w:t>
      </w:r>
      <w:r w:rsidR="00345492">
        <w:rPr>
          <w:rFonts w:ascii="Calibri" w:hAnsi="Calibri" w:cs="Calibri"/>
          <w:bCs/>
        </w:rPr>
        <w:t xml:space="preserve">sua </w:t>
      </w:r>
      <w:r w:rsidRPr="00D6683B">
        <w:rPr>
          <w:rFonts w:ascii="Calibri" w:hAnsi="Calibri" w:cs="Calibri"/>
          <w:bCs/>
        </w:rPr>
        <w:t>ficha de inscrição.</w:t>
      </w:r>
    </w:p>
    <w:p w:rsidR="00D6683B" w:rsidRPr="00D6683B" w:rsidRDefault="00D6683B" w:rsidP="00D6683B">
      <w:pPr>
        <w:jc w:val="both"/>
        <w:rPr>
          <w:rFonts w:ascii="Calibri" w:hAnsi="Calibri" w:cs="Calibri"/>
          <w:bCs/>
        </w:rPr>
      </w:pPr>
    </w:p>
    <w:p w:rsidR="00D6683B" w:rsidRPr="00D6683B" w:rsidRDefault="00D6683B" w:rsidP="00D6683B">
      <w:pPr>
        <w:jc w:val="both"/>
        <w:rPr>
          <w:rFonts w:ascii="Calibri" w:hAnsi="Calibri" w:cs="Calibri"/>
          <w:bCs/>
        </w:rPr>
      </w:pPr>
      <w:r w:rsidRPr="00D6683B">
        <w:rPr>
          <w:rFonts w:ascii="Calibri" w:hAnsi="Calibri" w:cs="Calibri"/>
          <w:bCs/>
        </w:rPr>
        <w:t xml:space="preserve">7.5. Admitido o recurso, decidir-se-á pela reforma ou manutenção do ato recorrido, determinando sua publicação. </w:t>
      </w:r>
    </w:p>
    <w:p w:rsidR="00D6683B" w:rsidRPr="00D6683B" w:rsidRDefault="00D6683B" w:rsidP="00D6683B">
      <w:pPr>
        <w:jc w:val="both"/>
        <w:rPr>
          <w:rFonts w:ascii="Calibri" w:hAnsi="Calibri" w:cs="Calibri"/>
          <w:bCs/>
        </w:rPr>
      </w:pPr>
    </w:p>
    <w:p w:rsidR="00D6683B" w:rsidRPr="00D6683B" w:rsidRDefault="00D6683B" w:rsidP="00D6683B">
      <w:pPr>
        <w:jc w:val="both"/>
        <w:rPr>
          <w:rFonts w:ascii="Calibri" w:hAnsi="Calibri" w:cs="Calibri"/>
          <w:bCs/>
        </w:rPr>
      </w:pPr>
      <w:r w:rsidRPr="00D6683B">
        <w:rPr>
          <w:rFonts w:ascii="Calibri" w:hAnsi="Calibri" w:cs="Calibri"/>
          <w:bCs/>
        </w:rPr>
        <w:t>7.6. Não serão admitidos pedidos de revisão, ou recursos via fax e/ou pelo correio eletrônico.</w:t>
      </w:r>
    </w:p>
    <w:p w:rsidR="00D6683B" w:rsidRPr="00D6683B" w:rsidRDefault="00D6683B" w:rsidP="00D6683B">
      <w:pPr>
        <w:jc w:val="both"/>
        <w:rPr>
          <w:rFonts w:ascii="Calibri" w:hAnsi="Calibri" w:cs="Calibri"/>
          <w:bCs/>
        </w:rPr>
      </w:pPr>
    </w:p>
    <w:p w:rsidR="00D6683B" w:rsidRPr="00D6683B" w:rsidRDefault="00D6683B" w:rsidP="00D6683B">
      <w:pPr>
        <w:jc w:val="both"/>
        <w:rPr>
          <w:rFonts w:ascii="Calibri" w:hAnsi="Calibri" w:cs="Calibri"/>
          <w:bCs/>
        </w:rPr>
      </w:pPr>
      <w:r w:rsidRPr="00D6683B">
        <w:rPr>
          <w:rFonts w:ascii="Calibri" w:hAnsi="Calibri" w:cs="Calibri"/>
          <w:bCs/>
        </w:rPr>
        <w:t>7.7. Julgado o pedido de revisão ou o recurso, a decisão será comunicada ao candidato recorrente, através do correio eletrônico</w:t>
      </w:r>
      <w:r w:rsidR="00345492">
        <w:rPr>
          <w:rFonts w:ascii="Calibri" w:hAnsi="Calibri" w:cs="Calibri"/>
          <w:bCs/>
        </w:rPr>
        <w:t xml:space="preserve"> </w:t>
      </w:r>
      <w:r w:rsidR="00345492" w:rsidRPr="00D6683B">
        <w:rPr>
          <w:rFonts w:ascii="Calibri" w:hAnsi="Calibri" w:cs="Calibri"/>
          <w:bCs/>
        </w:rPr>
        <w:t xml:space="preserve">constante na </w:t>
      </w:r>
      <w:r w:rsidR="00345492">
        <w:rPr>
          <w:rFonts w:ascii="Calibri" w:hAnsi="Calibri" w:cs="Calibri"/>
          <w:bCs/>
        </w:rPr>
        <w:t>sua ficha de inscrição</w:t>
      </w:r>
      <w:r w:rsidRPr="00D6683B">
        <w:rPr>
          <w:rFonts w:ascii="Calibri" w:hAnsi="Calibri" w:cs="Calibri"/>
          <w:bCs/>
        </w:rPr>
        <w:t>. Para receber o resultado, o candidato recorrente deverá acessar seu correio eletrônico.</w:t>
      </w:r>
    </w:p>
    <w:p w:rsidR="00D6683B" w:rsidRPr="00D6683B" w:rsidRDefault="00D6683B" w:rsidP="00D6683B">
      <w:pPr>
        <w:jc w:val="both"/>
        <w:rPr>
          <w:rFonts w:ascii="Calibri" w:hAnsi="Calibri" w:cs="Calibri"/>
          <w:bCs/>
        </w:rPr>
      </w:pPr>
    </w:p>
    <w:p w:rsidR="00D6683B" w:rsidRPr="00D6683B" w:rsidRDefault="00D6683B" w:rsidP="00D6683B">
      <w:pPr>
        <w:jc w:val="both"/>
        <w:rPr>
          <w:rFonts w:ascii="Calibri" w:hAnsi="Calibri" w:cs="Calibri"/>
          <w:bCs/>
        </w:rPr>
      </w:pPr>
      <w:r w:rsidRPr="00D6683B">
        <w:rPr>
          <w:rFonts w:ascii="Calibri" w:hAnsi="Calibri" w:cs="Calibri"/>
          <w:bCs/>
        </w:rPr>
        <w:t xml:space="preserve">7.8. Além da disponibilização da decisão de cada recurso, nos termos do item anterior, o resultado dos mesmos, também, será </w:t>
      </w:r>
      <w:r w:rsidR="00031F58">
        <w:rPr>
          <w:rFonts w:ascii="Calibri" w:hAnsi="Calibri" w:cs="Calibri"/>
          <w:bCs/>
        </w:rPr>
        <w:t xml:space="preserve">publicado </w:t>
      </w:r>
      <w:r w:rsidRPr="00D6683B">
        <w:rPr>
          <w:rFonts w:ascii="Calibri" w:hAnsi="Calibri" w:cs="Calibri"/>
          <w:bCs/>
        </w:rPr>
        <w:t xml:space="preserve">na </w:t>
      </w:r>
      <w:r w:rsidRPr="00D6683B">
        <w:rPr>
          <w:rFonts w:ascii="Calibri" w:hAnsi="Calibri" w:cs="Calibri"/>
          <w:bCs/>
          <w:i/>
        </w:rPr>
        <w:t>internet</w:t>
      </w:r>
      <w:r w:rsidRPr="00D6683B">
        <w:rPr>
          <w:rFonts w:ascii="Calibri" w:hAnsi="Calibri" w:cs="Calibri"/>
          <w:bCs/>
        </w:rPr>
        <w:t xml:space="preserve">, no sítio </w:t>
      </w:r>
      <w:r w:rsidRPr="00D6683B">
        <w:rPr>
          <w:rFonts w:ascii="Calibri" w:hAnsi="Calibri" w:cs="Calibri"/>
          <w:bCs/>
          <w:u w:val="single"/>
        </w:rPr>
        <w:t>www.</w:t>
      </w:r>
      <w:r>
        <w:rPr>
          <w:rFonts w:ascii="Calibri" w:hAnsi="Calibri" w:cs="Calibri"/>
          <w:bCs/>
          <w:u w:val="single"/>
        </w:rPr>
        <w:t>ipuacu</w:t>
      </w:r>
      <w:r w:rsidRPr="00D6683B">
        <w:rPr>
          <w:rFonts w:ascii="Calibri" w:hAnsi="Calibri" w:cs="Calibri"/>
          <w:bCs/>
          <w:u w:val="single"/>
        </w:rPr>
        <w:t>.sc.gov.br</w:t>
      </w:r>
      <w:r w:rsidRPr="00D6683B">
        <w:rPr>
          <w:rFonts w:ascii="Calibri" w:hAnsi="Calibri" w:cs="Calibri"/>
          <w:bCs/>
        </w:rPr>
        <w:t xml:space="preserve"> e </w:t>
      </w:r>
      <w:r w:rsidRPr="00D6683B">
        <w:rPr>
          <w:rFonts w:ascii="Calibri" w:hAnsi="Calibri" w:cs="Calibri"/>
          <w:u w:val="single"/>
        </w:rPr>
        <w:t>www.ioplan.com.br</w:t>
      </w:r>
      <w:r w:rsidRPr="00D6683B">
        <w:rPr>
          <w:rFonts w:ascii="Calibri" w:hAnsi="Calibri" w:cs="Calibri"/>
          <w:bCs/>
        </w:rPr>
        <w:t>.</w:t>
      </w:r>
    </w:p>
    <w:p w:rsidR="00D6683B" w:rsidRPr="00D6683B" w:rsidRDefault="00D6683B" w:rsidP="00D6683B">
      <w:pPr>
        <w:jc w:val="both"/>
        <w:rPr>
          <w:rFonts w:ascii="Calibri" w:hAnsi="Calibri" w:cs="Calibri"/>
          <w:bCs/>
        </w:rPr>
      </w:pPr>
    </w:p>
    <w:p w:rsidR="00D6683B" w:rsidRPr="00D6683B" w:rsidRDefault="00D6683B" w:rsidP="00D6683B">
      <w:pPr>
        <w:jc w:val="both"/>
        <w:rPr>
          <w:rFonts w:ascii="Calibri" w:hAnsi="Calibri" w:cs="Calibri"/>
          <w:bCs/>
        </w:rPr>
      </w:pPr>
      <w:r w:rsidRPr="00D6683B">
        <w:rPr>
          <w:rFonts w:ascii="Calibri" w:hAnsi="Calibri" w:cs="Calibri"/>
          <w:bCs/>
        </w:rPr>
        <w:t>7.9. Se do julgamento dos recursos resultar em alteração do Resultado das Provas Escritas, das Provas de Títulos</w:t>
      </w:r>
      <w:r w:rsidR="00031F58">
        <w:rPr>
          <w:rFonts w:ascii="Calibri" w:hAnsi="Calibri" w:cs="Calibri"/>
          <w:bCs/>
        </w:rPr>
        <w:t>, Prova Prática</w:t>
      </w:r>
      <w:r w:rsidRPr="00D6683B">
        <w:rPr>
          <w:rFonts w:ascii="Calibri" w:hAnsi="Calibri" w:cs="Calibri"/>
          <w:bCs/>
        </w:rPr>
        <w:t xml:space="preserve"> ou do Resultado Final, novos editais serão publicados no Mural Público da Prefeitura Municipal e na </w:t>
      </w:r>
      <w:r w:rsidRPr="00D6683B">
        <w:rPr>
          <w:rFonts w:ascii="Calibri" w:hAnsi="Calibri" w:cs="Calibri"/>
          <w:bCs/>
          <w:i/>
        </w:rPr>
        <w:t>internet</w:t>
      </w:r>
      <w:r w:rsidRPr="00D6683B">
        <w:rPr>
          <w:rFonts w:ascii="Calibri" w:hAnsi="Calibri" w:cs="Calibri"/>
          <w:bCs/>
        </w:rPr>
        <w:t xml:space="preserve"> através do sítio </w:t>
      </w:r>
      <w:r w:rsidRPr="00D6683B">
        <w:rPr>
          <w:rFonts w:ascii="Calibri" w:hAnsi="Calibri" w:cs="Calibri"/>
          <w:bCs/>
          <w:u w:val="single"/>
        </w:rPr>
        <w:t>www.</w:t>
      </w:r>
      <w:r>
        <w:rPr>
          <w:rFonts w:ascii="Calibri" w:hAnsi="Calibri" w:cs="Calibri"/>
          <w:bCs/>
          <w:u w:val="single"/>
        </w:rPr>
        <w:t>ipuacu</w:t>
      </w:r>
      <w:r w:rsidRPr="00D6683B">
        <w:rPr>
          <w:rFonts w:ascii="Calibri" w:hAnsi="Calibri" w:cs="Calibri"/>
          <w:bCs/>
          <w:u w:val="single"/>
        </w:rPr>
        <w:t>.sc.gov.br</w:t>
      </w:r>
      <w:r w:rsidRPr="00D6683B">
        <w:rPr>
          <w:rFonts w:ascii="Calibri" w:hAnsi="Calibri" w:cs="Calibri"/>
          <w:bCs/>
        </w:rPr>
        <w:t xml:space="preserve"> e </w:t>
      </w:r>
      <w:r w:rsidRPr="00D6683B">
        <w:rPr>
          <w:rFonts w:ascii="Calibri" w:hAnsi="Calibri" w:cs="Calibri"/>
          <w:u w:val="single"/>
        </w:rPr>
        <w:t>www.ioplan.com.br</w:t>
      </w:r>
      <w:r w:rsidRPr="00D6683B">
        <w:rPr>
          <w:rFonts w:ascii="Calibri" w:hAnsi="Calibri" w:cs="Calibri"/>
          <w:bCs/>
        </w:rPr>
        <w:t>.</w:t>
      </w:r>
    </w:p>
    <w:p w:rsidR="00D6683B" w:rsidRPr="00D6683B" w:rsidRDefault="00D6683B" w:rsidP="00D6683B">
      <w:pPr>
        <w:jc w:val="both"/>
        <w:rPr>
          <w:rFonts w:ascii="Calibri" w:hAnsi="Calibri" w:cs="Calibri"/>
          <w:bCs/>
        </w:rPr>
      </w:pPr>
    </w:p>
    <w:p w:rsidR="00D6683B" w:rsidRPr="00D6683B" w:rsidRDefault="00D6683B" w:rsidP="00D6683B">
      <w:pPr>
        <w:jc w:val="both"/>
        <w:rPr>
          <w:rFonts w:ascii="Calibri" w:hAnsi="Calibri" w:cs="Calibri"/>
        </w:rPr>
      </w:pPr>
      <w:r w:rsidRPr="00D6683B">
        <w:rPr>
          <w:rFonts w:ascii="Calibri" w:hAnsi="Calibri" w:cs="Calibri"/>
          <w:bCs/>
        </w:rPr>
        <w:t>7.10. Todos os recursos terão efeito suspensivo.</w:t>
      </w:r>
    </w:p>
    <w:p w:rsidR="008019A2" w:rsidRPr="00B84914" w:rsidRDefault="008019A2">
      <w:pPr>
        <w:widowControl w:val="0"/>
        <w:autoSpaceDE w:val="0"/>
        <w:jc w:val="both"/>
        <w:rPr>
          <w:rFonts w:ascii="Calibri" w:hAnsi="Calibri"/>
        </w:rPr>
      </w:pPr>
    </w:p>
    <w:p w:rsidR="008019A2" w:rsidRPr="00B84914" w:rsidRDefault="008019A2">
      <w:pPr>
        <w:autoSpaceDE w:val="0"/>
        <w:ind w:right="-6"/>
        <w:jc w:val="center"/>
        <w:rPr>
          <w:rFonts w:ascii="Calibri" w:hAnsi="Calibri"/>
          <w:b/>
          <w:bCs/>
          <w:lang w:bidi="si-LK"/>
        </w:rPr>
      </w:pPr>
      <w:r w:rsidRPr="00B84914">
        <w:rPr>
          <w:rFonts w:ascii="Calibri" w:hAnsi="Calibri"/>
          <w:b/>
          <w:bCs/>
          <w:lang w:bidi="si-LK"/>
        </w:rPr>
        <w:t>CAPÍTULO VIII</w:t>
      </w:r>
    </w:p>
    <w:p w:rsidR="008019A2" w:rsidRPr="00B84914" w:rsidRDefault="008019A2">
      <w:pPr>
        <w:autoSpaceDE w:val="0"/>
        <w:ind w:right="-6"/>
        <w:jc w:val="center"/>
        <w:rPr>
          <w:rFonts w:ascii="Calibri" w:hAnsi="Calibri"/>
          <w:b/>
          <w:bCs/>
          <w:lang w:bidi="si-LK"/>
        </w:rPr>
      </w:pPr>
      <w:r w:rsidRPr="00B84914">
        <w:rPr>
          <w:rFonts w:ascii="Calibri" w:hAnsi="Calibri"/>
          <w:b/>
          <w:bCs/>
          <w:lang w:bidi="si-LK"/>
        </w:rPr>
        <w:t>DA HOMOLOGAÇÃO</w:t>
      </w:r>
    </w:p>
    <w:p w:rsidR="008019A2" w:rsidRPr="00B84914" w:rsidRDefault="008019A2">
      <w:pPr>
        <w:autoSpaceDE w:val="0"/>
        <w:ind w:right="-6"/>
        <w:jc w:val="center"/>
        <w:rPr>
          <w:rFonts w:ascii="Calibri" w:hAnsi="Calibri"/>
          <w:b/>
          <w:bCs/>
          <w:lang w:bidi="si-LK"/>
        </w:rPr>
      </w:pPr>
    </w:p>
    <w:p w:rsidR="008019A2" w:rsidRDefault="00E07B10" w:rsidP="00070983">
      <w:pPr>
        <w:jc w:val="both"/>
        <w:rPr>
          <w:rFonts w:ascii="Calibri" w:hAnsi="Calibri"/>
          <w:bCs/>
        </w:rPr>
      </w:pPr>
      <w:r w:rsidRPr="00B84914">
        <w:rPr>
          <w:rFonts w:ascii="Calibri" w:hAnsi="Calibri"/>
          <w:bCs/>
        </w:rPr>
        <w:t xml:space="preserve">8.1. </w:t>
      </w:r>
      <w:r w:rsidR="008019A2" w:rsidRPr="00B84914">
        <w:rPr>
          <w:rFonts w:ascii="Calibri" w:hAnsi="Calibri"/>
          <w:bCs/>
        </w:rPr>
        <w:t>Findos os trabalhos relativo</w:t>
      </w:r>
      <w:r w:rsidRPr="00B84914">
        <w:rPr>
          <w:rFonts w:ascii="Calibri" w:hAnsi="Calibri"/>
          <w:bCs/>
        </w:rPr>
        <w:t xml:space="preserve">s a todas as fases do Concurso </w:t>
      </w:r>
      <w:r w:rsidR="008019A2" w:rsidRPr="00B84914">
        <w:rPr>
          <w:rFonts w:ascii="Calibri" w:hAnsi="Calibri"/>
          <w:bCs/>
        </w:rPr>
        <w:t>Público, publicados os resultados e a respectiva classificação, transcorrido o prazo para a interposição de recursos, julgados e resolvidos os interpostos, o resultado será submetido à homologação do Prefeito</w:t>
      </w:r>
      <w:r w:rsidR="00790FF6">
        <w:rPr>
          <w:rFonts w:ascii="Calibri" w:hAnsi="Calibri"/>
          <w:bCs/>
        </w:rPr>
        <w:t>(a)</w:t>
      </w:r>
      <w:r w:rsidR="008019A2" w:rsidRPr="00B84914">
        <w:rPr>
          <w:rFonts w:ascii="Calibri" w:hAnsi="Calibri"/>
          <w:bCs/>
        </w:rPr>
        <w:t xml:space="preserve"> Municipal, que após fazê-lo, publicará o r</w:t>
      </w:r>
      <w:r w:rsidRPr="00B84914">
        <w:rPr>
          <w:rFonts w:ascii="Calibri" w:hAnsi="Calibri"/>
          <w:bCs/>
        </w:rPr>
        <w:t xml:space="preserve">esultado definitivo através de </w:t>
      </w:r>
      <w:r w:rsidR="008019A2" w:rsidRPr="00B84914">
        <w:rPr>
          <w:rFonts w:ascii="Calibri" w:hAnsi="Calibri"/>
          <w:bCs/>
        </w:rPr>
        <w:t>ato</w:t>
      </w:r>
      <w:r w:rsidR="00821CE2" w:rsidRPr="00B84914">
        <w:rPr>
          <w:rFonts w:ascii="Calibri" w:hAnsi="Calibri"/>
          <w:bCs/>
        </w:rPr>
        <w:t xml:space="preserve"> </w:t>
      </w:r>
      <w:r w:rsidR="008019A2" w:rsidRPr="00B84914">
        <w:rPr>
          <w:rFonts w:ascii="Calibri" w:hAnsi="Calibri"/>
          <w:bCs/>
        </w:rPr>
        <w:t>próprio</w:t>
      </w:r>
      <w:r w:rsidR="00071E31" w:rsidRPr="00B84914">
        <w:rPr>
          <w:rFonts w:ascii="Calibri" w:hAnsi="Calibri"/>
          <w:bCs/>
        </w:rPr>
        <w:t xml:space="preserve"> </w:t>
      </w:r>
      <w:r w:rsidR="008019A2" w:rsidRPr="00B84914">
        <w:rPr>
          <w:rFonts w:ascii="Calibri" w:hAnsi="Calibri"/>
          <w:bCs/>
        </w:rPr>
        <w:t>e adequado.</w:t>
      </w:r>
    </w:p>
    <w:p w:rsidR="002776C0" w:rsidRDefault="002776C0">
      <w:pPr>
        <w:autoSpaceDE w:val="0"/>
        <w:ind w:right="-6"/>
        <w:jc w:val="center"/>
        <w:rPr>
          <w:rFonts w:ascii="Calibri" w:hAnsi="Calibri"/>
          <w:b/>
          <w:bCs/>
          <w:lang w:bidi="si-LK"/>
        </w:rPr>
      </w:pPr>
    </w:p>
    <w:p w:rsidR="008019A2" w:rsidRPr="00B84914" w:rsidRDefault="008019A2">
      <w:pPr>
        <w:autoSpaceDE w:val="0"/>
        <w:ind w:right="-6"/>
        <w:jc w:val="center"/>
        <w:rPr>
          <w:rFonts w:ascii="Calibri" w:hAnsi="Calibri"/>
          <w:b/>
          <w:bCs/>
          <w:lang w:bidi="si-LK"/>
        </w:rPr>
      </w:pPr>
      <w:r w:rsidRPr="00B84914">
        <w:rPr>
          <w:rFonts w:ascii="Calibri" w:hAnsi="Calibri"/>
          <w:b/>
          <w:bCs/>
          <w:lang w:bidi="si-LK"/>
        </w:rPr>
        <w:t>CAPÍTULO IX</w:t>
      </w:r>
    </w:p>
    <w:p w:rsidR="008019A2" w:rsidRDefault="008019A2">
      <w:pPr>
        <w:autoSpaceDE w:val="0"/>
        <w:ind w:right="-6"/>
        <w:jc w:val="center"/>
        <w:rPr>
          <w:rFonts w:ascii="Calibri" w:hAnsi="Calibri"/>
          <w:b/>
          <w:bCs/>
          <w:lang w:bidi="si-LK"/>
        </w:rPr>
      </w:pPr>
      <w:r w:rsidRPr="00B84914">
        <w:rPr>
          <w:rFonts w:ascii="Calibri" w:hAnsi="Calibri"/>
          <w:b/>
          <w:bCs/>
          <w:lang w:bidi="si-LK"/>
        </w:rPr>
        <w:t>DO PROVIMENTO DAS VAGAS</w:t>
      </w:r>
    </w:p>
    <w:p w:rsidR="000F587C" w:rsidRPr="00B84914" w:rsidRDefault="000F587C">
      <w:pPr>
        <w:autoSpaceDE w:val="0"/>
        <w:ind w:right="-6"/>
        <w:jc w:val="center"/>
        <w:rPr>
          <w:rFonts w:ascii="Calibri" w:hAnsi="Calibri"/>
          <w:bCs/>
        </w:rPr>
      </w:pPr>
    </w:p>
    <w:p w:rsidR="008019A2" w:rsidRDefault="008019A2" w:rsidP="00070983">
      <w:pPr>
        <w:jc w:val="both"/>
        <w:rPr>
          <w:rFonts w:ascii="Calibri" w:hAnsi="Calibri"/>
          <w:bCs/>
        </w:rPr>
      </w:pPr>
      <w:r w:rsidRPr="00B84914">
        <w:rPr>
          <w:rFonts w:ascii="Calibri" w:hAnsi="Calibri"/>
          <w:bCs/>
        </w:rPr>
        <w:t>9.</w:t>
      </w:r>
      <w:r w:rsidR="002062CC" w:rsidRPr="00B84914">
        <w:rPr>
          <w:rFonts w:ascii="Calibri" w:hAnsi="Calibri"/>
          <w:bCs/>
        </w:rPr>
        <w:t xml:space="preserve">1. </w:t>
      </w:r>
      <w:r w:rsidRPr="00B84914">
        <w:rPr>
          <w:rFonts w:ascii="Calibri" w:hAnsi="Calibri"/>
          <w:bCs/>
        </w:rPr>
        <w:t>O provimento das vagas dos cargos deste Concurso Público obedecerá estritamente à ordem de classificação dos candidatos aprovados, em cada um dos cargos desta seleção.</w:t>
      </w:r>
    </w:p>
    <w:p w:rsidR="000350E1" w:rsidRPr="00B84914" w:rsidRDefault="000350E1" w:rsidP="00070983">
      <w:pPr>
        <w:jc w:val="both"/>
        <w:rPr>
          <w:rFonts w:ascii="Calibri" w:hAnsi="Calibri"/>
          <w:bCs/>
        </w:rPr>
      </w:pPr>
    </w:p>
    <w:p w:rsidR="008019A2" w:rsidRDefault="002062CC" w:rsidP="00B467C8">
      <w:pPr>
        <w:suppressAutoHyphens w:val="0"/>
        <w:jc w:val="both"/>
        <w:rPr>
          <w:rFonts w:ascii="Calibri" w:hAnsi="Calibri"/>
          <w:bCs/>
        </w:rPr>
      </w:pPr>
      <w:r w:rsidRPr="00B84914">
        <w:rPr>
          <w:rFonts w:ascii="Calibri" w:hAnsi="Calibri"/>
          <w:bCs/>
        </w:rPr>
        <w:t xml:space="preserve">9.2. </w:t>
      </w:r>
      <w:r w:rsidR="008019A2" w:rsidRPr="00B84914">
        <w:rPr>
          <w:rFonts w:ascii="Calibri" w:hAnsi="Calibri"/>
          <w:bCs/>
        </w:rPr>
        <w:t>A convocação, nos termos do Estatuto dos Servidores Públicos Municipais, dos aprovados, nomeados, e aptos à posse é estabelecida segundo as efetivas necessidades, interesse e conveniência da Administração Municipal, observado o prazo de validade do Concurso Público e a efetiva ordem de classificação.</w:t>
      </w:r>
    </w:p>
    <w:p w:rsidR="000350E1" w:rsidRPr="00B84914" w:rsidRDefault="000350E1" w:rsidP="00070983">
      <w:pPr>
        <w:jc w:val="both"/>
        <w:rPr>
          <w:rFonts w:ascii="Calibri" w:hAnsi="Calibri"/>
          <w:bCs/>
        </w:rPr>
      </w:pPr>
    </w:p>
    <w:p w:rsidR="008019A2" w:rsidRDefault="002062CC" w:rsidP="00B467C8">
      <w:pPr>
        <w:suppressAutoHyphens w:val="0"/>
        <w:jc w:val="both"/>
        <w:rPr>
          <w:rFonts w:ascii="Calibri" w:hAnsi="Calibri"/>
          <w:bCs/>
        </w:rPr>
      </w:pPr>
      <w:r w:rsidRPr="00B84914">
        <w:rPr>
          <w:rFonts w:ascii="Calibri" w:hAnsi="Calibri"/>
          <w:bCs/>
        </w:rPr>
        <w:t xml:space="preserve">9.3. </w:t>
      </w:r>
      <w:r w:rsidR="008019A2" w:rsidRPr="00B84914">
        <w:rPr>
          <w:rFonts w:ascii="Calibri" w:hAnsi="Calibri"/>
          <w:bCs/>
        </w:rPr>
        <w:t>Os candidatos às vagas dos cargos desta seleção serão nomeados, nos termos do Estatuto dos Servidores Públicos Municipais e convocados à posse, com obediência absoluta da ordem de classificação.</w:t>
      </w:r>
    </w:p>
    <w:p w:rsidR="000350E1" w:rsidRPr="00B84914" w:rsidRDefault="000350E1" w:rsidP="00070983">
      <w:pPr>
        <w:jc w:val="both"/>
        <w:rPr>
          <w:rFonts w:ascii="Calibri" w:hAnsi="Calibri"/>
          <w:bCs/>
        </w:rPr>
      </w:pPr>
    </w:p>
    <w:p w:rsidR="008019A2" w:rsidRPr="00B84914" w:rsidRDefault="002062CC" w:rsidP="00070983">
      <w:pPr>
        <w:jc w:val="both"/>
        <w:rPr>
          <w:rFonts w:ascii="Calibri" w:hAnsi="Calibri"/>
          <w:bCs/>
        </w:rPr>
      </w:pPr>
      <w:r w:rsidRPr="00B84914">
        <w:rPr>
          <w:rFonts w:ascii="Calibri" w:hAnsi="Calibri"/>
          <w:bCs/>
        </w:rPr>
        <w:t xml:space="preserve">9.4. </w:t>
      </w:r>
      <w:r w:rsidR="008019A2" w:rsidRPr="00B84914">
        <w:rPr>
          <w:rFonts w:ascii="Calibri" w:hAnsi="Calibri"/>
          <w:bCs/>
        </w:rPr>
        <w:t>A posse dos candidatos nomeados e convocados fica sujeita:</w:t>
      </w:r>
    </w:p>
    <w:p w:rsidR="000350E1" w:rsidRDefault="000350E1" w:rsidP="003B6506">
      <w:pPr>
        <w:jc w:val="both"/>
        <w:rPr>
          <w:rFonts w:ascii="Calibri" w:hAnsi="Calibri"/>
          <w:bCs/>
        </w:rPr>
      </w:pPr>
    </w:p>
    <w:p w:rsidR="00477896" w:rsidRPr="00B467C8" w:rsidRDefault="002062CC" w:rsidP="00B467C8">
      <w:pPr>
        <w:suppressAutoHyphens w:val="0"/>
        <w:jc w:val="both"/>
        <w:rPr>
          <w:rFonts w:ascii="Calibri" w:hAnsi="Calibri"/>
          <w:bCs/>
        </w:rPr>
      </w:pPr>
      <w:r w:rsidRPr="00B467C8">
        <w:rPr>
          <w:rFonts w:ascii="Calibri" w:hAnsi="Calibri"/>
          <w:bCs/>
        </w:rPr>
        <w:t xml:space="preserve">9.4.1. </w:t>
      </w:r>
      <w:r w:rsidR="008019A2" w:rsidRPr="00B467C8">
        <w:rPr>
          <w:rFonts w:ascii="Calibri" w:hAnsi="Calibri"/>
          <w:bCs/>
        </w:rPr>
        <w:t>Ter idade mínima de 18 (dezoito) anos e à apresentação da documentação comprobatória dos requisitos estabelecidos no Estatuto dos Servidores</w:t>
      </w:r>
      <w:r w:rsidRPr="00B467C8">
        <w:rPr>
          <w:rFonts w:ascii="Calibri" w:hAnsi="Calibri"/>
          <w:bCs/>
        </w:rPr>
        <w:t xml:space="preserve"> Públicos Municipais de </w:t>
      </w:r>
      <w:r w:rsidR="00EF67A8" w:rsidRPr="00B467C8">
        <w:rPr>
          <w:rFonts w:ascii="Calibri" w:hAnsi="Calibri"/>
          <w:bCs/>
        </w:rPr>
        <w:t>Ipuaçu</w:t>
      </w:r>
      <w:r w:rsidR="00531AF5" w:rsidRPr="00B467C8">
        <w:rPr>
          <w:rFonts w:ascii="Calibri" w:hAnsi="Calibri"/>
          <w:bCs/>
        </w:rPr>
        <w:t>/SC, ou seja:</w:t>
      </w:r>
    </w:p>
    <w:p w:rsidR="00303CF0" w:rsidRPr="00B467C8" w:rsidRDefault="00303CF0" w:rsidP="00B467C8">
      <w:pPr>
        <w:numPr>
          <w:ilvl w:val="0"/>
          <w:numId w:val="14"/>
        </w:numPr>
        <w:suppressAutoHyphens w:val="0"/>
        <w:ind w:left="357" w:hanging="357"/>
        <w:jc w:val="both"/>
        <w:rPr>
          <w:rFonts w:ascii="Calibri" w:hAnsi="Calibri"/>
        </w:rPr>
      </w:pPr>
      <w:r w:rsidRPr="00B467C8">
        <w:rPr>
          <w:rFonts w:ascii="Calibri" w:hAnsi="Calibri"/>
        </w:rPr>
        <w:t>Prova de ser brasileiro nato ou naturalizado, idade mínima 18 anos;</w:t>
      </w:r>
    </w:p>
    <w:p w:rsidR="00D54F92" w:rsidRPr="00B467C8" w:rsidRDefault="00D54F92" w:rsidP="00B467C8">
      <w:pPr>
        <w:pStyle w:val="PargrafodaLista"/>
        <w:numPr>
          <w:ilvl w:val="0"/>
          <w:numId w:val="14"/>
        </w:numPr>
        <w:suppressAutoHyphens w:val="0"/>
        <w:spacing w:after="0" w:line="240" w:lineRule="auto"/>
        <w:jc w:val="both"/>
        <w:rPr>
          <w:sz w:val="24"/>
          <w:szCs w:val="24"/>
        </w:rPr>
      </w:pPr>
      <w:r w:rsidRPr="00B467C8">
        <w:rPr>
          <w:sz w:val="24"/>
          <w:szCs w:val="24"/>
        </w:rPr>
        <w:t>Comprovação dos requisitos para habilitação</w:t>
      </w:r>
      <w:r w:rsidR="002776C0" w:rsidRPr="00B467C8">
        <w:rPr>
          <w:sz w:val="24"/>
          <w:szCs w:val="24"/>
        </w:rPr>
        <w:t xml:space="preserve"> do cargo</w:t>
      </w:r>
      <w:r w:rsidRPr="00B467C8">
        <w:rPr>
          <w:sz w:val="24"/>
          <w:szCs w:val="24"/>
        </w:rPr>
        <w:t>, conforme estabelecido em Lei;</w:t>
      </w:r>
    </w:p>
    <w:p w:rsidR="00914092" w:rsidRPr="00B467C8" w:rsidRDefault="00914092" w:rsidP="00B467C8">
      <w:pPr>
        <w:pStyle w:val="PargrafodaLista"/>
        <w:numPr>
          <w:ilvl w:val="0"/>
          <w:numId w:val="14"/>
        </w:numPr>
        <w:suppressAutoHyphens w:val="0"/>
        <w:spacing w:after="0" w:line="240" w:lineRule="auto"/>
        <w:jc w:val="both"/>
        <w:rPr>
          <w:sz w:val="24"/>
          <w:szCs w:val="24"/>
        </w:rPr>
      </w:pPr>
      <w:r w:rsidRPr="00B467C8">
        <w:rPr>
          <w:sz w:val="24"/>
          <w:szCs w:val="24"/>
        </w:rPr>
        <w:t xml:space="preserve">No ato da posse o servidor apresentará obrigatoriamente declaração dos bens e valores que constituem seu patrimônio; </w:t>
      </w:r>
    </w:p>
    <w:p w:rsidR="00914092" w:rsidRPr="00B467C8" w:rsidRDefault="00914092" w:rsidP="00B467C8">
      <w:pPr>
        <w:pStyle w:val="PargrafodaLista"/>
        <w:numPr>
          <w:ilvl w:val="0"/>
          <w:numId w:val="14"/>
        </w:numPr>
        <w:suppressAutoHyphens w:val="0"/>
        <w:spacing w:after="0" w:line="240" w:lineRule="auto"/>
        <w:jc w:val="both"/>
        <w:rPr>
          <w:sz w:val="24"/>
          <w:szCs w:val="24"/>
        </w:rPr>
      </w:pPr>
      <w:r w:rsidRPr="00B467C8">
        <w:rPr>
          <w:sz w:val="24"/>
          <w:szCs w:val="24"/>
        </w:rPr>
        <w:t>Declaração quanto ao exercício ou não de outro cargo, emprego ou função pública e os documentos probatórios da habilitação profissional;</w:t>
      </w:r>
    </w:p>
    <w:p w:rsidR="000350E1" w:rsidRDefault="003D5388" w:rsidP="00B467C8">
      <w:pPr>
        <w:pStyle w:val="PargrafodaLista"/>
        <w:numPr>
          <w:ilvl w:val="0"/>
          <w:numId w:val="14"/>
        </w:numPr>
        <w:suppressAutoHyphens w:val="0"/>
        <w:spacing w:after="0" w:line="240" w:lineRule="auto"/>
        <w:ind w:left="357" w:hanging="357"/>
        <w:jc w:val="both"/>
        <w:rPr>
          <w:sz w:val="24"/>
          <w:szCs w:val="24"/>
        </w:rPr>
      </w:pPr>
      <w:r w:rsidRPr="00B467C8">
        <w:rPr>
          <w:sz w:val="24"/>
          <w:szCs w:val="24"/>
        </w:rPr>
        <w:t>A posse em cargo público dependerá de prévia inspeção médica oficial e pode</w:t>
      </w:r>
      <w:r w:rsidR="00432785" w:rsidRPr="00B467C8">
        <w:rPr>
          <w:sz w:val="24"/>
          <w:szCs w:val="24"/>
        </w:rPr>
        <w:t xml:space="preserve">rá ser empossado aquele que for </w:t>
      </w:r>
      <w:r w:rsidRPr="00B467C8">
        <w:rPr>
          <w:sz w:val="24"/>
          <w:szCs w:val="24"/>
        </w:rPr>
        <w:t>julgado apto física e mentalmente para exercício do cargo.</w:t>
      </w:r>
    </w:p>
    <w:p w:rsidR="00B467C8" w:rsidRPr="00B467C8" w:rsidRDefault="00B467C8" w:rsidP="00B467C8">
      <w:pPr>
        <w:suppressAutoHyphens w:val="0"/>
        <w:jc w:val="both"/>
      </w:pPr>
    </w:p>
    <w:p w:rsidR="008019A2" w:rsidRDefault="000350E1" w:rsidP="00B467C8">
      <w:pPr>
        <w:suppressAutoHyphens w:val="0"/>
        <w:jc w:val="both"/>
        <w:rPr>
          <w:rFonts w:ascii="Calibri" w:hAnsi="Calibri"/>
          <w:bCs/>
        </w:rPr>
      </w:pPr>
      <w:r w:rsidRPr="00B84914">
        <w:rPr>
          <w:rFonts w:ascii="Calibri" w:hAnsi="Calibri"/>
        </w:rPr>
        <w:t xml:space="preserve"> </w:t>
      </w:r>
      <w:r w:rsidR="00872118" w:rsidRPr="00B84914">
        <w:rPr>
          <w:rFonts w:ascii="Calibri" w:hAnsi="Calibri"/>
          <w:bCs/>
        </w:rPr>
        <w:t xml:space="preserve">9.4.2. </w:t>
      </w:r>
      <w:r w:rsidR="008019A2" w:rsidRPr="00B84914">
        <w:rPr>
          <w:rFonts w:ascii="Calibri" w:hAnsi="Calibri"/>
          <w:bCs/>
        </w:rPr>
        <w:t>A não apresentação dos documentos antes listados até a data marcada para a posse implicará na exclusão do Concurso Público do candidato aprovado e convocado, exceto, se houver solicitação justificada para reclassificação, caso em que o mesmo irá para o final da lista dos classificados.</w:t>
      </w:r>
    </w:p>
    <w:p w:rsidR="000350E1" w:rsidRPr="00B84914" w:rsidRDefault="000350E1" w:rsidP="00070983">
      <w:pPr>
        <w:jc w:val="both"/>
        <w:rPr>
          <w:rFonts w:ascii="Calibri" w:hAnsi="Calibri"/>
          <w:bCs/>
        </w:rPr>
      </w:pPr>
    </w:p>
    <w:p w:rsidR="008019A2" w:rsidRDefault="00872118" w:rsidP="00B467C8">
      <w:pPr>
        <w:suppressAutoHyphens w:val="0"/>
        <w:jc w:val="both"/>
        <w:rPr>
          <w:rFonts w:ascii="Calibri" w:hAnsi="Calibri"/>
          <w:bCs/>
        </w:rPr>
      </w:pPr>
      <w:r w:rsidRPr="00B84914">
        <w:rPr>
          <w:rFonts w:ascii="Calibri" w:hAnsi="Calibri"/>
          <w:bCs/>
        </w:rPr>
        <w:t xml:space="preserve">9.5. </w:t>
      </w:r>
      <w:r w:rsidR="008019A2" w:rsidRPr="00B84914">
        <w:rPr>
          <w:rFonts w:ascii="Calibri" w:hAnsi="Calibri"/>
          <w:bCs/>
        </w:rPr>
        <w:t>Os candidatos aprovados e nomeados submeter-se-ão a estágio probatório, que se inicia com a posse, na forma estabelecida na Constituição Federal e no Estatuto dos Servidores</w:t>
      </w:r>
      <w:r w:rsidRPr="00B84914">
        <w:rPr>
          <w:rFonts w:ascii="Calibri" w:hAnsi="Calibri"/>
          <w:bCs/>
        </w:rPr>
        <w:t xml:space="preserve"> Públicos Municipais de </w:t>
      </w:r>
      <w:r w:rsidR="00EF67A8">
        <w:rPr>
          <w:rFonts w:ascii="Calibri" w:hAnsi="Calibri"/>
          <w:bCs/>
        </w:rPr>
        <w:t>Ipuaçu</w:t>
      </w:r>
      <w:r w:rsidR="00B66F4D">
        <w:rPr>
          <w:rFonts w:ascii="Calibri" w:hAnsi="Calibri"/>
          <w:bCs/>
        </w:rPr>
        <w:t>/</w:t>
      </w:r>
      <w:r w:rsidR="00B56031" w:rsidRPr="00B84914">
        <w:rPr>
          <w:rFonts w:ascii="Calibri" w:hAnsi="Calibri"/>
          <w:bCs/>
        </w:rPr>
        <w:t>SC</w:t>
      </w:r>
      <w:r w:rsidR="008019A2" w:rsidRPr="00B84914">
        <w:rPr>
          <w:rFonts w:ascii="Calibri" w:hAnsi="Calibri"/>
          <w:bCs/>
        </w:rPr>
        <w:t>.</w:t>
      </w:r>
    </w:p>
    <w:p w:rsidR="000350E1" w:rsidRPr="00B84914" w:rsidRDefault="000350E1" w:rsidP="00070983">
      <w:pPr>
        <w:jc w:val="both"/>
        <w:rPr>
          <w:rFonts w:ascii="Calibri" w:hAnsi="Calibri"/>
          <w:bCs/>
        </w:rPr>
      </w:pPr>
    </w:p>
    <w:p w:rsidR="008019A2" w:rsidRDefault="008019A2" w:rsidP="00B467C8">
      <w:pPr>
        <w:suppressAutoHyphens w:val="0"/>
        <w:jc w:val="both"/>
        <w:rPr>
          <w:rFonts w:ascii="Calibri" w:hAnsi="Calibri"/>
          <w:bCs/>
        </w:rPr>
      </w:pPr>
      <w:r w:rsidRPr="00B84914">
        <w:rPr>
          <w:rFonts w:ascii="Calibri" w:hAnsi="Calibri"/>
          <w:bCs/>
        </w:rPr>
        <w:t>9.6</w:t>
      </w:r>
      <w:r w:rsidR="00872118" w:rsidRPr="00B84914">
        <w:rPr>
          <w:rFonts w:ascii="Calibri" w:hAnsi="Calibri"/>
          <w:bCs/>
        </w:rPr>
        <w:t xml:space="preserve">. </w:t>
      </w:r>
      <w:r w:rsidRPr="00B84914">
        <w:rPr>
          <w:rFonts w:ascii="Calibri" w:hAnsi="Calibri"/>
          <w:bCs/>
        </w:rPr>
        <w:t>Caso o candidato não possa assumir o cargo, quando convocado, poderá solicitar, com fundamento e justificação, a sua reclassificação para o último lugar dos classificados, no respectivo cargo a que concorreu.</w:t>
      </w:r>
    </w:p>
    <w:p w:rsidR="000350E1" w:rsidRPr="00B84914" w:rsidRDefault="000350E1" w:rsidP="00070983">
      <w:pPr>
        <w:jc w:val="both"/>
        <w:rPr>
          <w:rFonts w:ascii="Calibri" w:hAnsi="Calibri"/>
          <w:bCs/>
        </w:rPr>
      </w:pPr>
    </w:p>
    <w:p w:rsidR="008019A2" w:rsidRDefault="00872118" w:rsidP="00B467C8">
      <w:pPr>
        <w:suppressAutoHyphens w:val="0"/>
        <w:jc w:val="both"/>
        <w:rPr>
          <w:rFonts w:ascii="Calibri" w:hAnsi="Calibri"/>
          <w:bCs/>
        </w:rPr>
      </w:pPr>
      <w:r w:rsidRPr="00B84914">
        <w:rPr>
          <w:rFonts w:ascii="Calibri" w:hAnsi="Calibri"/>
          <w:bCs/>
        </w:rPr>
        <w:t>9.7.</w:t>
      </w:r>
      <w:r w:rsidR="008019A2" w:rsidRPr="00B84914">
        <w:rPr>
          <w:rFonts w:ascii="Calibri" w:hAnsi="Calibri"/>
          <w:bCs/>
        </w:rPr>
        <w:t xml:space="preserve"> O candidato nomeado que não tomar posse no prazo estabelecido será sumariamente exonerado e eliminado da relação dos aprovados ou classificados.</w:t>
      </w:r>
    </w:p>
    <w:p w:rsidR="002776C0" w:rsidRDefault="002776C0">
      <w:pPr>
        <w:autoSpaceDE w:val="0"/>
        <w:jc w:val="center"/>
        <w:rPr>
          <w:rFonts w:ascii="Calibri" w:hAnsi="Calibri"/>
          <w:b/>
          <w:bCs/>
          <w:lang w:bidi="si-LK"/>
        </w:rPr>
      </w:pPr>
    </w:p>
    <w:p w:rsidR="008019A2" w:rsidRPr="00B84914" w:rsidRDefault="008019A2">
      <w:pPr>
        <w:autoSpaceDE w:val="0"/>
        <w:jc w:val="center"/>
        <w:rPr>
          <w:rFonts w:ascii="Calibri" w:hAnsi="Calibri"/>
          <w:b/>
          <w:bCs/>
          <w:lang w:bidi="si-LK"/>
        </w:rPr>
      </w:pPr>
      <w:r w:rsidRPr="00B84914">
        <w:rPr>
          <w:rFonts w:ascii="Calibri" w:hAnsi="Calibri"/>
          <w:b/>
          <w:bCs/>
          <w:lang w:bidi="si-LK"/>
        </w:rPr>
        <w:t>CAPÍTULO X</w:t>
      </w:r>
    </w:p>
    <w:p w:rsidR="008019A2" w:rsidRPr="00B84914" w:rsidRDefault="008019A2">
      <w:pPr>
        <w:autoSpaceDE w:val="0"/>
        <w:jc w:val="center"/>
        <w:rPr>
          <w:rFonts w:ascii="Calibri" w:hAnsi="Calibri"/>
          <w:b/>
          <w:bCs/>
          <w:lang w:bidi="si-LK"/>
        </w:rPr>
      </w:pPr>
      <w:r w:rsidRPr="00B84914">
        <w:rPr>
          <w:rFonts w:ascii="Calibri" w:hAnsi="Calibri"/>
          <w:b/>
          <w:bCs/>
          <w:lang w:bidi="si-LK"/>
        </w:rPr>
        <w:t>DO REGIME JURÍDICO E PREVIDENCIÁRIO</w:t>
      </w:r>
    </w:p>
    <w:p w:rsidR="008019A2" w:rsidRPr="00B84914" w:rsidRDefault="008019A2">
      <w:pPr>
        <w:autoSpaceDE w:val="0"/>
        <w:jc w:val="center"/>
        <w:rPr>
          <w:rFonts w:ascii="Calibri" w:hAnsi="Calibri"/>
          <w:b/>
          <w:bCs/>
          <w:lang w:bidi="si-LK"/>
        </w:rPr>
      </w:pPr>
      <w:r w:rsidRPr="00B84914">
        <w:rPr>
          <w:rFonts w:ascii="Calibri" w:hAnsi="Calibri"/>
          <w:b/>
          <w:bCs/>
          <w:lang w:bidi="si-LK"/>
        </w:rPr>
        <w:t>E DO INGRESSO NA CARREIRA</w:t>
      </w:r>
    </w:p>
    <w:p w:rsidR="008019A2" w:rsidRPr="00B84914" w:rsidRDefault="008019A2">
      <w:pPr>
        <w:autoSpaceDE w:val="0"/>
        <w:jc w:val="center"/>
        <w:rPr>
          <w:rFonts w:ascii="Calibri" w:hAnsi="Calibri"/>
          <w:b/>
          <w:bCs/>
          <w:lang w:bidi="si-LK"/>
        </w:rPr>
      </w:pPr>
    </w:p>
    <w:p w:rsidR="008019A2" w:rsidRDefault="008019A2" w:rsidP="00B467C8">
      <w:pPr>
        <w:suppressAutoHyphens w:val="0"/>
        <w:jc w:val="both"/>
        <w:rPr>
          <w:rFonts w:ascii="Calibri" w:hAnsi="Calibri"/>
          <w:bCs/>
        </w:rPr>
      </w:pPr>
      <w:r w:rsidRPr="00B84914">
        <w:rPr>
          <w:rFonts w:ascii="Calibri" w:hAnsi="Calibri"/>
          <w:bCs/>
        </w:rPr>
        <w:t>10.1</w:t>
      </w:r>
      <w:r w:rsidR="00872118" w:rsidRPr="00B84914">
        <w:rPr>
          <w:rFonts w:ascii="Calibri" w:hAnsi="Calibri"/>
          <w:bCs/>
        </w:rPr>
        <w:t xml:space="preserve">. </w:t>
      </w:r>
      <w:r w:rsidRPr="00B84914">
        <w:rPr>
          <w:rFonts w:ascii="Calibri" w:hAnsi="Calibri"/>
          <w:bCs/>
        </w:rPr>
        <w:t xml:space="preserve">Os candidatos habilitados e classificados neste Concurso Público serão admitidos sob o </w:t>
      </w:r>
      <w:r w:rsidR="00790FF6">
        <w:rPr>
          <w:rFonts w:ascii="Calibri" w:hAnsi="Calibri"/>
          <w:bCs/>
        </w:rPr>
        <w:t>R</w:t>
      </w:r>
      <w:r w:rsidRPr="00B84914">
        <w:rPr>
          <w:rFonts w:ascii="Calibri" w:hAnsi="Calibri"/>
          <w:bCs/>
        </w:rPr>
        <w:t xml:space="preserve">egime </w:t>
      </w:r>
      <w:r w:rsidR="00790FF6">
        <w:rPr>
          <w:rFonts w:ascii="Calibri" w:hAnsi="Calibri"/>
          <w:bCs/>
        </w:rPr>
        <w:t>J</w:t>
      </w:r>
      <w:r w:rsidRPr="00B84914">
        <w:rPr>
          <w:rFonts w:ascii="Calibri" w:hAnsi="Calibri"/>
          <w:bCs/>
        </w:rPr>
        <w:t xml:space="preserve">urídico </w:t>
      </w:r>
      <w:r w:rsidR="00790FF6">
        <w:rPr>
          <w:rFonts w:ascii="Calibri" w:hAnsi="Calibri"/>
          <w:bCs/>
        </w:rPr>
        <w:t>E</w:t>
      </w:r>
      <w:r w:rsidRPr="00B84914">
        <w:rPr>
          <w:rFonts w:ascii="Calibri" w:hAnsi="Calibri"/>
          <w:bCs/>
        </w:rPr>
        <w:t xml:space="preserve">statutário, nos termos da </w:t>
      </w:r>
      <w:r w:rsidR="00790FF6">
        <w:rPr>
          <w:rFonts w:ascii="Calibri" w:hAnsi="Calibri"/>
          <w:bCs/>
        </w:rPr>
        <w:t>l</w:t>
      </w:r>
      <w:r w:rsidRPr="00B84914">
        <w:rPr>
          <w:rFonts w:ascii="Calibri" w:hAnsi="Calibri"/>
          <w:bCs/>
        </w:rPr>
        <w:t xml:space="preserve">egislação </w:t>
      </w:r>
      <w:r w:rsidR="00790FF6">
        <w:rPr>
          <w:rFonts w:ascii="Calibri" w:hAnsi="Calibri"/>
          <w:bCs/>
        </w:rPr>
        <w:t>m</w:t>
      </w:r>
      <w:r w:rsidRPr="00B84914">
        <w:rPr>
          <w:rFonts w:ascii="Calibri" w:hAnsi="Calibri"/>
          <w:bCs/>
        </w:rPr>
        <w:t>unicipal própria, e serão filiados ao Regime Geral de Previdência Social</w:t>
      </w:r>
      <w:r w:rsidR="00790FF6">
        <w:rPr>
          <w:rFonts w:ascii="Calibri" w:hAnsi="Calibri"/>
          <w:bCs/>
        </w:rPr>
        <w:t xml:space="preserve"> (RGPS)</w:t>
      </w:r>
      <w:r w:rsidRPr="00B84914">
        <w:rPr>
          <w:rFonts w:ascii="Calibri" w:hAnsi="Calibri"/>
          <w:bCs/>
        </w:rPr>
        <w:t>.</w:t>
      </w:r>
    </w:p>
    <w:p w:rsidR="00790FF6" w:rsidRPr="00B84914" w:rsidRDefault="00790FF6" w:rsidP="00070983">
      <w:pPr>
        <w:jc w:val="both"/>
        <w:rPr>
          <w:rFonts w:ascii="Calibri" w:hAnsi="Calibri"/>
          <w:bCs/>
        </w:rPr>
      </w:pPr>
    </w:p>
    <w:p w:rsidR="008019A2" w:rsidRDefault="00872118" w:rsidP="00B467C8">
      <w:pPr>
        <w:suppressAutoHyphens w:val="0"/>
        <w:jc w:val="both"/>
        <w:rPr>
          <w:rFonts w:ascii="Calibri" w:hAnsi="Calibri"/>
          <w:bCs/>
        </w:rPr>
      </w:pPr>
      <w:r w:rsidRPr="00B84914">
        <w:rPr>
          <w:rFonts w:ascii="Calibri" w:hAnsi="Calibri"/>
          <w:bCs/>
        </w:rPr>
        <w:t xml:space="preserve">10.2. </w:t>
      </w:r>
      <w:r w:rsidR="008019A2" w:rsidRPr="00B84914">
        <w:rPr>
          <w:rFonts w:ascii="Calibri" w:hAnsi="Calibri"/>
          <w:bCs/>
        </w:rPr>
        <w:t>Os admitidos nos cargos deste Concurso farão carreira, inclusive com progressões esporádicas e conquistadas pelos titulares, nos termos da legislação municipal específica e aplicável em cada caso.</w:t>
      </w:r>
    </w:p>
    <w:p w:rsidR="00790FF6" w:rsidRPr="00B84914" w:rsidRDefault="00790FF6" w:rsidP="00070983">
      <w:pPr>
        <w:jc w:val="both"/>
        <w:rPr>
          <w:rFonts w:ascii="Calibri" w:hAnsi="Calibri"/>
          <w:bCs/>
        </w:rPr>
      </w:pPr>
    </w:p>
    <w:p w:rsidR="008019A2" w:rsidRPr="00B84914" w:rsidRDefault="00872118" w:rsidP="00B467C8">
      <w:pPr>
        <w:suppressAutoHyphens w:val="0"/>
        <w:jc w:val="both"/>
        <w:rPr>
          <w:rFonts w:ascii="Calibri" w:hAnsi="Calibri"/>
          <w:b/>
          <w:bCs/>
          <w:lang w:bidi="si-LK"/>
        </w:rPr>
      </w:pPr>
      <w:r w:rsidRPr="00B84914">
        <w:rPr>
          <w:rFonts w:ascii="Calibri" w:hAnsi="Calibri"/>
          <w:bCs/>
        </w:rPr>
        <w:t xml:space="preserve">10.3. </w:t>
      </w:r>
      <w:r w:rsidR="008019A2" w:rsidRPr="00B84914">
        <w:rPr>
          <w:rFonts w:ascii="Calibri" w:hAnsi="Calibri"/>
          <w:bCs/>
        </w:rPr>
        <w:t xml:space="preserve">Os avanços em carreira ou a obtenção de vantagens e adicionais ocorrerão </w:t>
      </w:r>
      <w:r w:rsidR="00B56031" w:rsidRPr="00B84914">
        <w:rPr>
          <w:rFonts w:ascii="Calibri" w:hAnsi="Calibri"/>
          <w:bCs/>
        </w:rPr>
        <w:t>de acordo com a legislação municipal.</w:t>
      </w:r>
    </w:p>
    <w:p w:rsidR="008019A2" w:rsidRPr="00B84914" w:rsidRDefault="008019A2">
      <w:pPr>
        <w:ind w:right="4"/>
        <w:jc w:val="both"/>
        <w:rPr>
          <w:rFonts w:ascii="Calibri" w:hAnsi="Calibri"/>
          <w:b/>
          <w:bCs/>
          <w:lang w:bidi="si-LK"/>
        </w:rPr>
      </w:pPr>
    </w:p>
    <w:p w:rsidR="008019A2" w:rsidRPr="00B84914" w:rsidRDefault="008019A2">
      <w:pPr>
        <w:autoSpaceDE w:val="0"/>
        <w:ind w:right="4"/>
        <w:jc w:val="center"/>
        <w:rPr>
          <w:rFonts w:ascii="Calibri" w:hAnsi="Calibri"/>
          <w:b/>
          <w:bCs/>
          <w:lang w:bidi="si-LK"/>
        </w:rPr>
      </w:pPr>
      <w:r w:rsidRPr="00B84914">
        <w:rPr>
          <w:rFonts w:ascii="Calibri" w:hAnsi="Calibri"/>
          <w:b/>
          <w:bCs/>
          <w:lang w:bidi="si-LK"/>
        </w:rPr>
        <w:t>CAPÍTULO XI</w:t>
      </w:r>
    </w:p>
    <w:p w:rsidR="008019A2" w:rsidRPr="00B84914" w:rsidRDefault="008019A2">
      <w:pPr>
        <w:autoSpaceDE w:val="0"/>
        <w:ind w:right="4"/>
        <w:jc w:val="center"/>
        <w:rPr>
          <w:rFonts w:ascii="Calibri" w:hAnsi="Calibri"/>
          <w:b/>
          <w:bCs/>
          <w:lang w:bidi="si-LK"/>
        </w:rPr>
      </w:pPr>
      <w:r w:rsidRPr="00B84914">
        <w:rPr>
          <w:rFonts w:ascii="Calibri" w:hAnsi="Calibri"/>
          <w:b/>
          <w:bCs/>
          <w:lang w:bidi="si-LK"/>
        </w:rPr>
        <w:t>DA IMPUGNAÇÃO DO EDITAL</w:t>
      </w:r>
    </w:p>
    <w:p w:rsidR="008019A2" w:rsidRPr="00B84914" w:rsidRDefault="008019A2">
      <w:pPr>
        <w:autoSpaceDE w:val="0"/>
        <w:ind w:right="4"/>
        <w:jc w:val="center"/>
        <w:rPr>
          <w:rFonts w:ascii="Calibri" w:hAnsi="Calibri"/>
          <w:b/>
          <w:bCs/>
          <w:lang w:bidi="si-LK"/>
        </w:rPr>
      </w:pPr>
    </w:p>
    <w:p w:rsidR="008019A2" w:rsidRDefault="00872118" w:rsidP="00B467C8">
      <w:pPr>
        <w:suppressAutoHyphens w:val="0"/>
        <w:jc w:val="both"/>
        <w:rPr>
          <w:rFonts w:ascii="Calibri" w:hAnsi="Calibri"/>
          <w:bCs/>
        </w:rPr>
      </w:pPr>
      <w:r w:rsidRPr="00B84914">
        <w:rPr>
          <w:rFonts w:ascii="Calibri" w:hAnsi="Calibri"/>
          <w:bCs/>
        </w:rPr>
        <w:t xml:space="preserve">11.1. </w:t>
      </w:r>
      <w:r w:rsidR="008019A2" w:rsidRPr="00B84914">
        <w:rPr>
          <w:rFonts w:ascii="Calibri" w:hAnsi="Calibri"/>
          <w:bCs/>
        </w:rPr>
        <w:t>Qualquer cidadão é parte legítima para, tempestiva, motivada e justificadamente, propor a impugnação deste Edital.</w:t>
      </w:r>
    </w:p>
    <w:p w:rsidR="00790FF6" w:rsidRPr="00B84914" w:rsidRDefault="00790FF6" w:rsidP="00070983">
      <w:pPr>
        <w:jc w:val="both"/>
        <w:rPr>
          <w:rFonts w:ascii="Calibri" w:hAnsi="Calibri"/>
          <w:bCs/>
        </w:rPr>
      </w:pPr>
    </w:p>
    <w:p w:rsidR="008019A2" w:rsidRDefault="008019A2" w:rsidP="00B467C8">
      <w:pPr>
        <w:suppressAutoHyphens w:val="0"/>
        <w:jc w:val="both"/>
        <w:rPr>
          <w:rFonts w:ascii="Calibri" w:hAnsi="Calibri"/>
          <w:bCs/>
        </w:rPr>
      </w:pPr>
      <w:r w:rsidRPr="00B84914">
        <w:rPr>
          <w:rFonts w:ascii="Calibri" w:hAnsi="Calibri"/>
          <w:bCs/>
        </w:rPr>
        <w:t>11.1.1</w:t>
      </w:r>
      <w:r w:rsidR="00872118" w:rsidRPr="00B84914">
        <w:rPr>
          <w:rFonts w:ascii="Calibri" w:hAnsi="Calibri"/>
          <w:bCs/>
        </w:rPr>
        <w:t xml:space="preserve">. </w:t>
      </w:r>
      <w:r w:rsidRPr="00B84914">
        <w:rPr>
          <w:rFonts w:ascii="Calibri" w:hAnsi="Calibri"/>
          <w:bCs/>
        </w:rPr>
        <w:t>A petição que intencionar a impugnação deste Edital deverá ser dirigida a</w:t>
      </w:r>
      <w:r w:rsidR="00790FF6">
        <w:rPr>
          <w:rFonts w:ascii="Calibri" w:hAnsi="Calibri"/>
          <w:bCs/>
        </w:rPr>
        <w:t>(</w:t>
      </w:r>
      <w:r w:rsidRPr="00B84914">
        <w:rPr>
          <w:rFonts w:ascii="Calibri" w:hAnsi="Calibri"/>
          <w:bCs/>
        </w:rPr>
        <w:t>o</w:t>
      </w:r>
      <w:r w:rsidR="00790FF6">
        <w:rPr>
          <w:rFonts w:ascii="Calibri" w:hAnsi="Calibri"/>
          <w:bCs/>
        </w:rPr>
        <w:t>)</w:t>
      </w:r>
      <w:r w:rsidRPr="00B84914">
        <w:rPr>
          <w:rFonts w:ascii="Calibri" w:hAnsi="Calibri"/>
          <w:bCs/>
        </w:rPr>
        <w:t xml:space="preserve"> Prefeito</w:t>
      </w:r>
      <w:r w:rsidR="00790FF6">
        <w:rPr>
          <w:rFonts w:ascii="Calibri" w:hAnsi="Calibri"/>
          <w:bCs/>
        </w:rPr>
        <w:t>(a)</w:t>
      </w:r>
      <w:r w:rsidRPr="00B84914">
        <w:rPr>
          <w:rFonts w:ascii="Calibri" w:hAnsi="Calibri"/>
          <w:bCs/>
        </w:rPr>
        <w:t xml:space="preserve"> Municipal, através de protocolo na </w:t>
      </w:r>
      <w:r w:rsidR="00872118" w:rsidRPr="00B84914">
        <w:rPr>
          <w:rFonts w:ascii="Calibri" w:hAnsi="Calibri"/>
          <w:bCs/>
        </w:rPr>
        <w:t xml:space="preserve">Prefeitura Municipal de </w:t>
      </w:r>
      <w:r w:rsidR="00EF67A8">
        <w:rPr>
          <w:rFonts w:ascii="Calibri" w:hAnsi="Calibri"/>
          <w:bCs/>
        </w:rPr>
        <w:t>Ipuaçu</w:t>
      </w:r>
      <w:r w:rsidRPr="00B84914">
        <w:rPr>
          <w:rFonts w:ascii="Calibri" w:hAnsi="Calibri"/>
          <w:bCs/>
        </w:rPr>
        <w:t xml:space="preserve">/SC, até 03 (três) dias </w:t>
      </w:r>
      <w:r w:rsidR="00790FF6">
        <w:rPr>
          <w:rFonts w:ascii="Calibri" w:hAnsi="Calibri"/>
          <w:bCs/>
        </w:rPr>
        <w:t>após a publicação deste edital.</w:t>
      </w:r>
    </w:p>
    <w:p w:rsidR="00790FF6" w:rsidRPr="00B84914" w:rsidRDefault="00790FF6" w:rsidP="00070983">
      <w:pPr>
        <w:jc w:val="both"/>
        <w:rPr>
          <w:rFonts w:ascii="Calibri" w:hAnsi="Calibri"/>
          <w:bCs/>
        </w:rPr>
      </w:pPr>
    </w:p>
    <w:p w:rsidR="008019A2" w:rsidRDefault="00872118" w:rsidP="00B467C8">
      <w:pPr>
        <w:suppressAutoHyphens w:val="0"/>
        <w:jc w:val="both"/>
        <w:rPr>
          <w:rFonts w:ascii="Calibri" w:hAnsi="Calibri"/>
          <w:bCs/>
        </w:rPr>
      </w:pPr>
      <w:r w:rsidRPr="00B84914">
        <w:rPr>
          <w:rFonts w:ascii="Calibri" w:hAnsi="Calibri"/>
          <w:bCs/>
        </w:rPr>
        <w:t xml:space="preserve">11.2. </w:t>
      </w:r>
      <w:r w:rsidR="008019A2" w:rsidRPr="00B84914">
        <w:rPr>
          <w:rFonts w:ascii="Calibri" w:hAnsi="Calibri"/>
          <w:bCs/>
        </w:rPr>
        <w:t>Na petição deverá constar a(s) razão(</w:t>
      </w:r>
      <w:proofErr w:type="spellStart"/>
      <w:r w:rsidR="008019A2" w:rsidRPr="00B84914">
        <w:rPr>
          <w:rFonts w:ascii="Calibri" w:hAnsi="Calibri"/>
          <w:bCs/>
        </w:rPr>
        <w:t>ões</w:t>
      </w:r>
      <w:proofErr w:type="spellEnd"/>
      <w:r w:rsidR="008019A2" w:rsidRPr="00B84914">
        <w:rPr>
          <w:rFonts w:ascii="Calibri" w:hAnsi="Calibri"/>
          <w:bCs/>
        </w:rPr>
        <w:t>) da impugnação, acompanhada(s) de justificativa(s), sendo imprescindível a fundamentação legal. Ausentes estas condições a impugnação não será conhecida.</w:t>
      </w:r>
    </w:p>
    <w:p w:rsidR="00790FF6" w:rsidRPr="00B84914" w:rsidRDefault="00790FF6" w:rsidP="00070983">
      <w:pPr>
        <w:jc w:val="both"/>
        <w:rPr>
          <w:rFonts w:ascii="Calibri" w:hAnsi="Calibri"/>
          <w:bCs/>
        </w:rPr>
      </w:pPr>
    </w:p>
    <w:p w:rsidR="008019A2" w:rsidRPr="00B84914" w:rsidRDefault="00872118" w:rsidP="00070983">
      <w:pPr>
        <w:jc w:val="both"/>
        <w:rPr>
          <w:rFonts w:ascii="Calibri" w:hAnsi="Calibri"/>
        </w:rPr>
      </w:pPr>
      <w:r w:rsidRPr="00B84914">
        <w:rPr>
          <w:rFonts w:ascii="Calibri" w:hAnsi="Calibri"/>
          <w:bCs/>
        </w:rPr>
        <w:t xml:space="preserve">11.3. </w:t>
      </w:r>
      <w:r w:rsidR="008019A2" w:rsidRPr="00B84914">
        <w:rPr>
          <w:rFonts w:ascii="Calibri" w:hAnsi="Calibri"/>
          <w:bCs/>
        </w:rPr>
        <w:t>Os pedidos de impugnação serão decididos também no prazo de 0</w:t>
      </w:r>
      <w:r w:rsidR="00790FF6">
        <w:rPr>
          <w:rFonts w:ascii="Calibri" w:hAnsi="Calibri"/>
          <w:bCs/>
        </w:rPr>
        <w:t>3 (três) dias após o protocolo.</w:t>
      </w:r>
    </w:p>
    <w:p w:rsidR="008019A2" w:rsidRPr="00B84914" w:rsidRDefault="008019A2">
      <w:pPr>
        <w:widowControl w:val="0"/>
        <w:autoSpaceDE w:val="0"/>
        <w:jc w:val="both"/>
        <w:rPr>
          <w:rFonts w:ascii="Calibri" w:hAnsi="Calibri"/>
        </w:rPr>
      </w:pPr>
    </w:p>
    <w:p w:rsidR="008019A2" w:rsidRPr="00B84914" w:rsidRDefault="008019A2">
      <w:pPr>
        <w:autoSpaceDE w:val="0"/>
        <w:ind w:right="4"/>
        <w:jc w:val="center"/>
        <w:rPr>
          <w:rFonts w:ascii="Calibri" w:hAnsi="Calibri"/>
          <w:b/>
          <w:bCs/>
          <w:lang w:bidi="si-LK"/>
        </w:rPr>
      </w:pPr>
      <w:r w:rsidRPr="00B84914">
        <w:rPr>
          <w:rFonts w:ascii="Calibri" w:hAnsi="Calibri"/>
          <w:b/>
          <w:bCs/>
          <w:lang w:bidi="si-LK"/>
        </w:rPr>
        <w:t>CAPÍTULO XII</w:t>
      </w:r>
    </w:p>
    <w:p w:rsidR="008019A2" w:rsidRPr="00B84914" w:rsidRDefault="008019A2">
      <w:pPr>
        <w:autoSpaceDE w:val="0"/>
        <w:ind w:right="4"/>
        <w:jc w:val="center"/>
        <w:rPr>
          <w:rFonts w:ascii="Calibri" w:hAnsi="Calibri"/>
          <w:b/>
          <w:bCs/>
          <w:lang w:bidi="si-LK"/>
        </w:rPr>
      </w:pPr>
      <w:r w:rsidRPr="00B84914">
        <w:rPr>
          <w:rFonts w:ascii="Calibri" w:hAnsi="Calibri"/>
          <w:b/>
          <w:bCs/>
          <w:lang w:bidi="si-LK"/>
        </w:rPr>
        <w:t>DAS DISPOSIÇÕES FINAIS</w:t>
      </w:r>
    </w:p>
    <w:p w:rsidR="008019A2" w:rsidRPr="00B84914" w:rsidRDefault="008019A2">
      <w:pPr>
        <w:autoSpaceDE w:val="0"/>
        <w:ind w:right="4"/>
        <w:jc w:val="center"/>
        <w:rPr>
          <w:rFonts w:ascii="Calibri" w:hAnsi="Calibri"/>
          <w:b/>
          <w:bCs/>
          <w:lang w:bidi="si-LK"/>
        </w:rPr>
      </w:pPr>
    </w:p>
    <w:p w:rsidR="008019A2" w:rsidRDefault="00872118" w:rsidP="00B467C8">
      <w:pPr>
        <w:suppressAutoHyphens w:val="0"/>
        <w:jc w:val="both"/>
        <w:rPr>
          <w:rFonts w:ascii="Calibri" w:hAnsi="Calibri"/>
          <w:bCs/>
        </w:rPr>
      </w:pPr>
      <w:r w:rsidRPr="00B84914">
        <w:rPr>
          <w:rFonts w:ascii="Calibri" w:hAnsi="Calibri"/>
          <w:bCs/>
        </w:rPr>
        <w:t xml:space="preserve">12.1. </w:t>
      </w:r>
      <w:r w:rsidR="008019A2" w:rsidRPr="00B84914">
        <w:rPr>
          <w:rFonts w:ascii="Calibri" w:hAnsi="Calibri"/>
          <w:bCs/>
        </w:rPr>
        <w:t>O prazo de validade deste Concurso Público, nos termos estabelecidos no item 1.3</w:t>
      </w:r>
      <w:r w:rsidR="00D44983">
        <w:rPr>
          <w:rFonts w:ascii="Calibri" w:hAnsi="Calibri"/>
          <w:bCs/>
        </w:rPr>
        <w:t>.</w:t>
      </w:r>
      <w:r w:rsidR="008019A2" w:rsidRPr="00B84914">
        <w:rPr>
          <w:rFonts w:ascii="Calibri" w:hAnsi="Calibri"/>
          <w:bCs/>
        </w:rPr>
        <w:t xml:space="preserve"> </w:t>
      </w:r>
      <w:proofErr w:type="gramStart"/>
      <w:r w:rsidR="008019A2" w:rsidRPr="00B84914">
        <w:rPr>
          <w:rFonts w:ascii="Calibri" w:hAnsi="Calibri"/>
          <w:bCs/>
        </w:rPr>
        <w:t>deste</w:t>
      </w:r>
      <w:proofErr w:type="gramEnd"/>
      <w:r w:rsidR="008019A2" w:rsidRPr="00B84914">
        <w:rPr>
          <w:rFonts w:ascii="Calibri" w:hAnsi="Calibri"/>
          <w:bCs/>
        </w:rPr>
        <w:t xml:space="preserve"> Edital, é de 2 (dois) anos, podendo ser prorrogado, por uma única vez, por igual período, mediante justificativa, interesse e conveniência da Administração Municipal.</w:t>
      </w:r>
    </w:p>
    <w:p w:rsidR="00B66F4D" w:rsidRPr="00B84914" w:rsidRDefault="00B66F4D" w:rsidP="00070983">
      <w:pPr>
        <w:jc w:val="both"/>
        <w:rPr>
          <w:rFonts w:ascii="Calibri" w:hAnsi="Calibri"/>
          <w:bCs/>
        </w:rPr>
      </w:pPr>
    </w:p>
    <w:p w:rsidR="008019A2" w:rsidRDefault="005C619A" w:rsidP="00B467C8">
      <w:pPr>
        <w:suppressAutoHyphens w:val="0"/>
        <w:jc w:val="both"/>
        <w:rPr>
          <w:rFonts w:ascii="Calibri" w:hAnsi="Calibri"/>
          <w:bCs/>
        </w:rPr>
      </w:pPr>
      <w:r w:rsidRPr="00B84914">
        <w:rPr>
          <w:rFonts w:ascii="Calibri" w:hAnsi="Calibri"/>
          <w:bCs/>
        </w:rPr>
        <w:t>12.2.</w:t>
      </w:r>
      <w:r w:rsidR="008019A2" w:rsidRPr="00B84914">
        <w:rPr>
          <w:rFonts w:ascii="Calibri" w:hAnsi="Calibri"/>
          <w:bCs/>
        </w:rPr>
        <w:t xml:space="preserve"> A inscrição do candidato implicará no conhecimento das instruções e normas aqui estabelecidas. Decorrido o prazo estabelecido para a impugnação do Edital, conforme Capítulo anterior, restará caracterizada, por parte de quem vier a se inscrever, a aceitação tácita das condições do Concurso Público, tais como se acham dispostas neste Edital e nas normas legais pertinentes, das quais não poderá alegar desconhecimento e a elas ficará vinculado, o candidato e a Administração, até o encerramento do procedimento.</w:t>
      </w:r>
    </w:p>
    <w:p w:rsidR="00D44983" w:rsidRPr="00B84914" w:rsidRDefault="00D44983" w:rsidP="00070983">
      <w:pPr>
        <w:jc w:val="both"/>
        <w:rPr>
          <w:rFonts w:ascii="Calibri" w:hAnsi="Calibri"/>
          <w:bCs/>
        </w:rPr>
      </w:pPr>
    </w:p>
    <w:p w:rsidR="008019A2" w:rsidRDefault="005C619A" w:rsidP="00B467C8">
      <w:pPr>
        <w:suppressAutoHyphens w:val="0"/>
        <w:jc w:val="both"/>
        <w:rPr>
          <w:rFonts w:ascii="Calibri" w:hAnsi="Calibri"/>
          <w:bCs/>
        </w:rPr>
      </w:pPr>
      <w:r w:rsidRPr="00B84914">
        <w:rPr>
          <w:rFonts w:ascii="Calibri" w:hAnsi="Calibri"/>
          <w:bCs/>
        </w:rPr>
        <w:lastRenderedPageBreak/>
        <w:t xml:space="preserve">12.3. </w:t>
      </w:r>
      <w:r w:rsidR="008019A2" w:rsidRPr="00B84914">
        <w:rPr>
          <w:rFonts w:ascii="Calibri" w:hAnsi="Calibri"/>
          <w:bCs/>
        </w:rPr>
        <w:t xml:space="preserve">A inexatidão das afirmativas e/ou irregularidades nos documentos apresentados, mesmo que verificadas a </w:t>
      </w:r>
      <w:r w:rsidR="008019A2" w:rsidRPr="00B84914">
        <w:rPr>
          <w:rFonts w:ascii="Calibri" w:hAnsi="Calibri"/>
          <w:bCs/>
          <w:i/>
        </w:rPr>
        <w:t>posteriori</w:t>
      </w:r>
      <w:r w:rsidR="008019A2" w:rsidRPr="00B84914">
        <w:rPr>
          <w:rFonts w:ascii="Calibri" w:hAnsi="Calibri"/>
          <w:bCs/>
        </w:rPr>
        <w:t xml:space="preserve"> ou a qualquer tempo, em especial por ocasião da nomeação ou da posse, acarretarão na nulidade da inscrição com todas suas decorrências, sem prejuízo das demais medidas de ordem administrativa, civil e criminal.</w:t>
      </w:r>
    </w:p>
    <w:p w:rsidR="00D44983" w:rsidRPr="00B84914" w:rsidRDefault="00D44983" w:rsidP="00070983">
      <w:pPr>
        <w:jc w:val="both"/>
        <w:rPr>
          <w:rFonts w:ascii="Calibri" w:hAnsi="Calibri"/>
          <w:bCs/>
        </w:rPr>
      </w:pPr>
    </w:p>
    <w:p w:rsidR="008019A2" w:rsidRDefault="005C619A" w:rsidP="00B467C8">
      <w:pPr>
        <w:suppressAutoHyphens w:val="0"/>
        <w:jc w:val="both"/>
        <w:rPr>
          <w:rFonts w:ascii="Calibri" w:hAnsi="Calibri"/>
          <w:bCs/>
        </w:rPr>
      </w:pPr>
      <w:r w:rsidRPr="00B84914">
        <w:rPr>
          <w:rFonts w:ascii="Calibri" w:hAnsi="Calibri"/>
          <w:bCs/>
        </w:rPr>
        <w:t>12.4.</w:t>
      </w:r>
      <w:r w:rsidR="008019A2" w:rsidRPr="00B84914">
        <w:rPr>
          <w:rFonts w:ascii="Calibri" w:hAnsi="Calibri"/>
          <w:bCs/>
        </w:rPr>
        <w:t xml:space="preserve"> O candidato deverá manter o endereço atualizado junto ao setor de Recursos Humanos da </w:t>
      </w:r>
      <w:r w:rsidRPr="00B84914">
        <w:rPr>
          <w:rFonts w:ascii="Calibri" w:hAnsi="Calibri"/>
          <w:bCs/>
        </w:rPr>
        <w:t xml:space="preserve">Prefeitura </w:t>
      </w:r>
      <w:r w:rsidRPr="00B467C8">
        <w:rPr>
          <w:rFonts w:ascii="Calibri" w:hAnsi="Calibri"/>
        </w:rPr>
        <w:t>Municipal</w:t>
      </w:r>
      <w:r w:rsidRPr="00B84914">
        <w:rPr>
          <w:rFonts w:ascii="Calibri" w:hAnsi="Calibri"/>
          <w:bCs/>
        </w:rPr>
        <w:t xml:space="preserve"> de </w:t>
      </w:r>
      <w:r w:rsidR="00EF67A8">
        <w:rPr>
          <w:rFonts w:ascii="Calibri" w:hAnsi="Calibri"/>
          <w:bCs/>
        </w:rPr>
        <w:t>Ipuaçu</w:t>
      </w:r>
      <w:r w:rsidR="00B56031" w:rsidRPr="00B84914">
        <w:rPr>
          <w:rFonts w:ascii="Calibri" w:hAnsi="Calibri"/>
          <w:bCs/>
        </w:rPr>
        <w:t>/</w:t>
      </w:r>
      <w:r w:rsidR="008019A2" w:rsidRPr="00B84914">
        <w:rPr>
          <w:rFonts w:ascii="Calibri" w:hAnsi="Calibri"/>
          <w:bCs/>
        </w:rPr>
        <w:t>SC, enquanto perdurar a validade do Concurso Público. Na convocação, para posse, de aprovado ou classificado, não encontrado no endereço informado, será o mesmo convocado por edital, com prazo máximo de 30 (trinta) dias.</w:t>
      </w:r>
    </w:p>
    <w:p w:rsidR="00D44983" w:rsidRPr="00B84914" w:rsidRDefault="00D44983" w:rsidP="00070983">
      <w:pPr>
        <w:jc w:val="both"/>
        <w:rPr>
          <w:rFonts w:ascii="Calibri" w:hAnsi="Calibri"/>
          <w:bCs/>
        </w:rPr>
      </w:pPr>
    </w:p>
    <w:p w:rsidR="008019A2" w:rsidRDefault="005C619A" w:rsidP="00B467C8">
      <w:pPr>
        <w:suppressAutoHyphens w:val="0"/>
        <w:jc w:val="both"/>
        <w:rPr>
          <w:rFonts w:ascii="Calibri" w:hAnsi="Calibri"/>
          <w:bCs/>
        </w:rPr>
      </w:pPr>
      <w:r w:rsidRPr="00B84914">
        <w:rPr>
          <w:rFonts w:ascii="Calibri" w:hAnsi="Calibri"/>
          <w:bCs/>
        </w:rPr>
        <w:t>12.5.</w:t>
      </w:r>
      <w:r w:rsidR="008019A2" w:rsidRPr="00B84914">
        <w:rPr>
          <w:rFonts w:ascii="Calibri" w:hAnsi="Calibri"/>
          <w:bCs/>
        </w:rPr>
        <w:t xml:space="preserve"> A aprovação no Concurso Público assegura ao candidato o direito à investidura, até o limite de vagas abertas neste Edital, no prazo de validade do presente concurso público e sua eventual prorrogação. A classificação (além do número de vagas abertas neste edital) gera apenas a expectativa de direito de ser admitido, em caso de surgimento de vagas dentro do prazo de validade do concurso ou de sua prorrogação.</w:t>
      </w:r>
    </w:p>
    <w:p w:rsidR="00D44983" w:rsidRPr="00B84914" w:rsidRDefault="00D44983" w:rsidP="00070983">
      <w:pPr>
        <w:jc w:val="both"/>
        <w:rPr>
          <w:rFonts w:ascii="Calibri" w:hAnsi="Calibri"/>
          <w:bCs/>
        </w:rPr>
      </w:pPr>
    </w:p>
    <w:p w:rsidR="008019A2" w:rsidRDefault="005C619A" w:rsidP="00B467C8">
      <w:pPr>
        <w:suppressAutoHyphens w:val="0"/>
        <w:jc w:val="both"/>
        <w:rPr>
          <w:rFonts w:ascii="Calibri" w:hAnsi="Calibri"/>
          <w:bCs/>
        </w:rPr>
      </w:pPr>
      <w:r w:rsidRPr="00B84914">
        <w:rPr>
          <w:rFonts w:ascii="Calibri" w:hAnsi="Calibri"/>
          <w:bCs/>
        </w:rPr>
        <w:t xml:space="preserve">12.6. </w:t>
      </w:r>
      <w:r w:rsidR="008019A2" w:rsidRPr="00B84914">
        <w:rPr>
          <w:rFonts w:ascii="Calibri" w:hAnsi="Calibri"/>
          <w:bCs/>
        </w:rPr>
        <w:t>A Ad</w:t>
      </w:r>
      <w:r w:rsidRPr="00B84914">
        <w:rPr>
          <w:rFonts w:ascii="Calibri" w:hAnsi="Calibri"/>
          <w:bCs/>
        </w:rPr>
        <w:t>ministração Municipal contratou</w:t>
      </w:r>
      <w:r w:rsidR="008019A2" w:rsidRPr="00B84914">
        <w:rPr>
          <w:rFonts w:ascii="Calibri" w:hAnsi="Calibri"/>
          <w:bCs/>
        </w:rPr>
        <w:t xml:space="preserve">, através de </w:t>
      </w:r>
      <w:r w:rsidRPr="00B84914">
        <w:rPr>
          <w:rFonts w:ascii="Calibri" w:hAnsi="Calibri"/>
          <w:bCs/>
        </w:rPr>
        <w:t>precedente processo licitatório,</w:t>
      </w:r>
      <w:r w:rsidR="008019A2" w:rsidRPr="00B84914">
        <w:rPr>
          <w:rFonts w:ascii="Calibri" w:hAnsi="Calibri"/>
          <w:bCs/>
        </w:rPr>
        <w:t xml:space="preserve"> empresa tecnicamente habilitada para a operacionalização de todas as fases deste concurso Público, especialmente o processo de elaboração, aplicação e correção das provas, aplicação da prova prática e fiscalização das provas, apuração dos resultados para divulgação pela Administração, apreciação de pedidos de revisão e de recursos com fornecimento de subsídios para o julgamento administrativo, e demais atividades e ações decorrentes das especificidades contratadas e para a execução cabal deste Concurso Público.</w:t>
      </w:r>
    </w:p>
    <w:p w:rsidR="00D44983" w:rsidRPr="00B84914" w:rsidRDefault="00D44983" w:rsidP="00070983">
      <w:pPr>
        <w:jc w:val="both"/>
        <w:rPr>
          <w:rFonts w:ascii="Calibri" w:hAnsi="Calibri"/>
          <w:bCs/>
        </w:rPr>
      </w:pPr>
    </w:p>
    <w:p w:rsidR="008019A2" w:rsidRDefault="00674022" w:rsidP="00070983">
      <w:pPr>
        <w:jc w:val="both"/>
        <w:rPr>
          <w:rFonts w:ascii="Calibri" w:hAnsi="Calibri"/>
          <w:bCs/>
        </w:rPr>
      </w:pPr>
      <w:r w:rsidRPr="00B84914">
        <w:rPr>
          <w:rFonts w:ascii="Calibri" w:hAnsi="Calibri"/>
          <w:bCs/>
        </w:rPr>
        <w:t xml:space="preserve">12.7. </w:t>
      </w:r>
      <w:r w:rsidR="008019A2" w:rsidRPr="00B84914">
        <w:rPr>
          <w:rFonts w:ascii="Calibri" w:hAnsi="Calibri"/>
          <w:bCs/>
        </w:rPr>
        <w:t xml:space="preserve">As publicações relativas a este Concurso Público, em todas as suas fases (Editais, instruções, avisos, </w:t>
      </w:r>
      <w:r w:rsidR="00C03C6B" w:rsidRPr="00B84914">
        <w:rPr>
          <w:rFonts w:ascii="Calibri" w:hAnsi="Calibri"/>
          <w:bCs/>
        </w:rPr>
        <w:t>etc.</w:t>
      </w:r>
      <w:r w:rsidR="008019A2" w:rsidRPr="00B84914">
        <w:rPr>
          <w:rFonts w:ascii="Calibri" w:hAnsi="Calibri"/>
          <w:bCs/>
        </w:rPr>
        <w:t xml:space="preserve">), serão feitas por editais, publicados no Mural Público da Prefeitura Municipal de </w:t>
      </w:r>
      <w:r w:rsidR="00EF67A8">
        <w:rPr>
          <w:rFonts w:ascii="Calibri" w:hAnsi="Calibri"/>
          <w:bCs/>
        </w:rPr>
        <w:t>Ipuaçu</w:t>
      </w:r>
      <w:r w:rsidR="008019A2" w:rsidRPr="00B84914">
        <w:rPr>
          <w:rFonts w:ascii="Calibri" w:hAnsi="Calibri"/>
          <w:bCs/>
        </w:rPr>
        <w:t xml:space="preserve">/SC e na internet, através do sítio </w:t>
      </w:r>
      <w:r w:rsidR="007722DB" w:rsidRPr="00B84914">
        <w:rPr>
          <w:rFonts w:ascii="Calibri" w:hAnsi="Calibri"/>
          <w:bCs/>
          <w:u w:val="single"/>
        </w:rPr>
        <w:t>www.</w:t>
      </w:r>
      <w:r w:rsidR="00B157F0">
        <w:rPr>
          <w:rFonts w:ascii="Calibri" w:hAnsi="Calibri"/>
          <w:bCs/>
          <w:u w:val="single"/>
        </w:rPr>
        <w:t>i</w:t>
      </w:r>
      <w:r w:rsidR="00D6683B">
        <w:rPr>
          <w:rFonts w:ascii="Calibri" w:hAnsi="Calibri"/>
          <w:bCs/>
          <w:u w:val="single"/>
        </w:rPr>
        <w:t>puac</w:t>
      </w:r>
      <w:r w:rsidR="00EF67A8">
        <w:rPr>
          <w:rFonts w:ascii="Calibri" w:hAnsi="Calibri"/>
          <w:bCs/>
          <w:u w:val="single"/>
        </w:rPr>
        <w:t>u</w:t>
      </w:r>
      <w:r w:rsidR="007722DB" w:rsidRPr="00B84914">
        <w:rPr>
          <w:rFonts w:ascii="Calibri" w:hAnsi="Calibri"/>
          <w:bCs/>
          <w:u w:val="single"/>
        </w:rPr>
        <w:t>.sc.gov.br</w:t>
      </w:r>
      <w:r w:rsidRPr="00B84914">
        <w:rPr>
          <w:rFonts w:ascii="Calibri" w:hAnsi="Calibri"/>
          <w:bCs/>
        </w:rPr>
        <w:t xml:space="preserve"> e também no sítio </w:t>
      </w:r>
      <w:r w:rsidRPr="00B84914">
        <w:rPr>
          <w:rFonts w:ascii="Calibri" w:hAnsi="Calibri"/>
          <w:bCs/>
          <w:u w:val="single"/>
        </w:rPr>
        <w:t>www.ioplan.com.br</w:t>
      </w:r>
      <w:r w:rsidR="008019A2" w:rsidRPr="00B84914">
        <w:rPr>
          <w:rFonts w:ascii="Calibri" w:hAnsi="Calibri"/>
          <w:bCs/>
        </w:rPr>
        <w:t xml:space="preserve"> </w:t>
      </w:r>
      <w:r w:rsidR="00D44983">
        <w:rPr>
          <w:rFonts w:ascii="Calibri" w:hAnsi="Calibri"/>
          <w:bCs/>
        </w:rPr>
        <w:t xml:space="preserve">, cada evento de publicação pela IOPLAN, será disparado eletronicamente aviso de publicações aos candidatos inscritos para seu correio eletrônico (indicado no momento de sua inscrição) </w:t>
      </w:r>
      <w:r w:rsidR="008019A2" w:rsidRPr="00B84914">
        <w:rPr>
          <w:rFonts w:ascii="Calibri" w:hAnsi="Calibri"/>
          <w:bCs/>
        </w:rPr>
        <w:t xml:space="preserve">em observância às datas </w:t>
      </w:r>
      <w:r w:rsidR="00D44983">
        <w:rPr>
          <w:rFonts w:ascii="Calibri" w:hAnsi="Calibri"/>
          <w:bCs/>
        </w:rPr>
        <w:t xml:space="preserve">e horários </w:t>
      </w:r>
      <w:r w:rsidR="008019A2" w:rsidRPr="00B84914">
        <w:rPr>
          <w:rFonts w:ascii="Calibri" w:hAnsi="Calibri"/>
          <w:bCs/>
        </w:rPr>
        <w:t xml:space="preserve">fixadas no </w:t>
      </w:r>
      <w:r w:rsidR="008019A2" w:rsidRPr="00B84914">
        <w:rPr>
          <w:rFonts w:ascii="Calibri" w:hAnsi="Calibri"/>
        </w:rPr>
        <w:t>CRONOGRAMA GERAL DAS FASES DO CONCURSO</w:t>
      </w:r>
      <w:r w:rsidR="00087FD8" w:rsidRPr="00B84914">
        <w:rPr>
          <w:rFonts w:ascii="Calibri" w:hAnsi="Calibri"/>
          <w:bCs/>
        </w:rPr>
        <w:t xml:space="preserve"> (ANEXO </w:t>
      </w:r>
      <w:r w:rsidR="008B4650" w:rsidRPr="00B84914">
        <w:rPr>
          <w:rFonts w:ascii="Calibri" w:hAnsi="Calibri"/>
          <w:bCs/>
        </w:rPr>
        <w:t>I</w:t>
      </w:r>
      <w:r w:rsidR="00087FD8" w:rsidRPr="00B84914">
        <w:rPr>
          <w:rFonts w:ascii="Calibri" w:hAnsi="Calibri"/>
          <w:bCs/>
        </w:rPr>
        <w:t>V</w:t>
      </w:r>
      <w:r w:rsidR="008019A2" w:rsidRPr="00B84914">
        <w:rPr>
          <w:rFonts w:ascii="Calibri" w:hAnsi="Calibri"/>
          <w:bCs/>
        </w:rPr>
        <w:t>).</w:t>
      </w:r>
    </w:p>
    <w:p w:rsidR="00D44983" w:rsidRPr="00B84914" w:rsidRDefault="00D44983" w:rsidP="00070983">
      <w:pPr>
        <w:jc w:val="both"/>
        <w:rPr>
          <w:rFonts w:ascii="Calibri" w:hAnsi="Calibri"/>
          <w:bCs/>
        </w:rPr>
      </w:pPr>
    </w:p>
    <w:p w:rsidR="008019A2" w:rsidRDefault="00344416" w:rsidP="00070983">
      <w:pPr>
        <w:jc w:val="both"/>
        <w:rPr>
          <w:rFonts w:ascii="Calibri" w:hAnsi="Calibri"/>
          <w:bCs/>
        </w:rPr>
      </w:pPr>
      <w:r w:rsidRPr="00B84914">
        <w:rPr>
          <w:rFonts w:ascii="Calibri" w:hAnsi="Calibri"/>
          <w:bCs/>
        </w:rPr>
        <w:t xml:space="preserve">12.8. </w:t>
      </w:r>
      <w:r w:rsidR="008019A2" w:rsidRPr="00B84914">
        <w:rPr>
          <w:rFonts w:ascii="Calibri" w:hAnsi="Calibri"/>
          <w:bCs/>
        </w:rPr>
        <w:t>É de inteira responsabilidade dos candidatos</w:t>
      </w:r>
      <w:r w:rsidR="00855F76" w:rsidRPr="00B84914">
        <w:rPr>
          <w:rFonts w:ascii="Calibri" w:hAnsi="Calibri"/>
          <w:bCs/>
        </w:rPr>
        <w:t xml:space="preserve"> o acompanhamento dos editais, comunicados e </w:t>
      </w:r>
      <w:r w:rsidR="008019A2" w:rsidRPr="00B84914">
        <w:rPr>
          <w:rFonts w:ascii="Calibri" w:hAnsi="Calibri"/>
          <w:bCs/>
        </w:rPr>
        <w:t xml:space="preserve">demais publicações referentes a este Concurso Público, através do Mural Público da Prefeitura Municipal, na imprensa, se desejar a Administração Municipal, ou pela </w:t>
      </w:r>
      <w:r w:rsidR="008019A2" w:rsidRPr="00B84914">
        <w:rPr>
          <w:rFonts w:ascii="Calibri" w:hAnsi="Calibri"/>
          <w:bCs/>
          <w:i/>
        </w:rPr>
        <w:t xml:space="preserve">internet </w:t>
      </w:r>
      <w:r w:rsidR="008019A2" w:rsidRPr="00B84914">
        <w:rPr>
          <w:rFonts w:ascii="Calibri" w:hAnsi="Calibri"/>
          <w:bCs/>
        </w:rPr>
        <w:t>através do sítio anunciado no item anterior. Os resultados de cada uma das fases serão publicados através de Edita</w:t>
      </w:r>
      <w:r w:rsidR="00C34567" w:rsidRPr="00B84914">
        <w:rPr>
          <w:rFonts w:ascii="Calibri" w:hAnsi="Calibri"/>
          <w:bCs/>
        </w:rPr>
        <w:t>i</w:t>
      </w:r>
      <w:r w:rsidR="008019A2" w:rsidRPr="00B84914">
        <w:rPr>
          <w:rFonts w:ascii="Calibri" w:hAnsi="Calibri"/>
          <w:bCs/>
        </w:rPr>
        <w:t>s que receberão numeração específica.</w:t>
      </w:r>
    </w:p>
    <w:p w:rsidR="00257714" w:rsidRPr="00B84914" w:rsidRDefault="00257714" w:rsidP="00070983">
      <w:pPr>
        <w:jc w:val="both"/>
        <w:rPr>
          <w:rFonts w:ascii="Calibri" w:hAnsi="Calibri"/>
          <w:bCs/>
        </w:rPr>
      </w:pPr>
    </w:p>
    <w:p w:rsidR="008019A2" w:rsidRDefault="00855F76" w:rsidP="00070983">
      <w:pPr>
        <w:jc w:val="both"/>
        <w:rPr>
          <w:rFonts w:ascii="Calibri" w:hAnsi="Calibri"/>
          <w:bCs/>
        </w:rPr>
      </w:pPr>
      <w:r w:rsidRPr="00B84914">
        <w:rPr>
          <w:rFonts w:ascii="Calibri" w:hAnsi="Calibri"/>
          <w:bCs/>
        </w:rPr>
        <w:t xml:space="preserve">12.9. </w:t>
      </w:r>
      <w:r w:rsidR="008019A2" w:rsidRPr="00B84914">
        <w:rPr>
          <w:rFonts w:ascii="Calibri" w:hAnsi="Calibri"/>
          <w:bCs/>
        </w:rPr>
        <w:t xml:space="preserve">Os candidatos que recusarem o provimento de vagas deste Concurso Público, ou manifestarem sua desistência por escrito, serão excluídos do cadastro </w:t>
      </w:r>
      <w:r w:rsidR="00B66F4D">
        <w:rPr>
          <w:rFonts w:ascii="Calibri" w:hAnsi="Calibri"/>
          <w:bCs/>
        </w:rPr>
        <w:t>dos aprovados ou classificados.</w:t>
      </w:r>
    </w:p>
    <w:p w:rsidR="00B66F4D" w:rsidRPr="00B84914" w:rsidRDefault="00B66F4D" w:rsidP="00070983">
      <w:pPr>
        <w:jc w:val="both"/>
        <w:rPr>
          <w:rFonts w:ascii="Calibri" w:hAnsi="Calibri"/>
          <w:bCs/>
        </w:rPr>
      </w:pPr>
    </w:p>
    <w:p w:rsidR="008019A2" w:rsidRDefault="00855F76" w:rsidP="00070983">
      <w:pPr>
        <w:jc w:val="both"/>
        <w:rPr>
          <w:rFonts w:ascii="Calibri" w:hAnsi="Calibri"/>
          <w:bCs/>
        </w:rPr>
      </w:pPr>
      <w:r w:rsidRPr="00B84914">
        <w:rPr>
          <w:rFonts w:ascii="Calibri" w:hAnsi="Calibri"/>
          <w:bCs/>
        </w:rPr>
        <w:t xml:space="preserve">12.10. </w:t>
      </w:r>
      <w:r w:rsidR="008019A2" w:rsidRPr="00B84914">
        <w:rPr>
          <w:rFonts w:ascii="Calibri" w:hAnsi="Calibri"/>
          <w:bCs/>
        </w:rPr>
        <w:t>Decorrido do prazo de validade do Concurso Público e, não se caracterizando qualquer óbice,</w:t>
      </w:r>
      <w:r w:rsidRPr="00B84914">
        <w:rPr>
          <w:rFonts w:ascii="Calibri" w:hAnsi="Calibri"/>
          <w:bCs/>
        </w:rPr>
        <w:t xml:space="preserve"> é facultado a incineração dos Cadernos de P</w:t>
      </w:r>
      <w:r w:rsidR="008019A2" w:rsidRPr="00B84914">
        <w:rPr>
          <w:rFonts w:ascii="Calibri" w:hAnsi="Calibri"/>
          <w:bCs/>
        </w:rPr>
        <w:t>rovas. No período previsto neste item os candidatos poderão requerer o seu caderno de prova, exclusivamente, para pleitear a impugnação judicial do Concurso Público.</w:t>
      </w:r>
    </w:p>
    <w:p w:rsidR="00257714" w:rsidRPr="00B84914" w:rsidRDefault="00257714" w:rsidP="00070983">
      <w:pPr>
        <w:jc w:val="both"/>
        <w:rPr>
          <w:rFonts w:ascii="Calibri" w:hAnsi="Calibri"/>
          <w:bCs/>
        </w:rPr>
      </w:pPr>
    </w:p>
    <w:p w:rsidR="008019A2" w:rsidRDefault="00C4032E" w:rsidP="00070983">
      <w:pPr>
        <w:jc w:val="both"/>
        <w:rPr>
          <w:rFonts w:ascii="Calibri" w:hAnsi="Calibri"/>
          <w:bCs/>
        </w:rPr>
      </w:pPr>
      <w:r w:rsidRPr="00B84914">
        <w:rPr>
          <w:rFonts w:ascii="Calibri" w:hAnsi="Calibri"/>
          <w:bCs/>
        </w:rPr>
        <w:t xml:space="preserve">12.11. </w:t>
      </w:r>
      <w:r w:rsidR="008019A2" w:rsidRPr="00B84914">
        <w:rPr>
          <w:rFonts w:ascii="Calibri" w:hAnsi="Calibri"/>
          <w:bCs/>
        </w:rPr>
        <w:t>A Adm</w:t>
      </w:r>
      <w:r w:rsidRPr="00B84914">
        <w:rPr>
          <w:rFonts w:ascii="Calibri" w:hAnsi="Calibri"/>
          <w:bCs/>
        </w:rPr>
        <w:t xml:space="preserve">inistração Municipal de </w:t>
      </w:r>
      <w:r w:rsidR="00EF67A8">
        <w:rPr>
          <w:rFonts w:ascii="Calibri" w:hAnsi="Calibri"/>
          <w:bCs/>
        </w:rPr>
        <w:t>Ipuaçu</w:t>
      </w:r>
      <w:r w:rsidR="008019A2" w:rsidRPr="00B84914">
        <w:rPr>
          <w:rFonts w:ascii="Calibri" w:hAnsi="Calibri"/>
          <w:bCs/>
        </w:rPr>
        <w:t xml:space="preserve">/SC e a </w:t>
      </w:r>
      <w:r w:rsidRPr="00B84914">
        <w:rPr>
          <w:rFonts w:ascii="Calibri" w:hAnsi="Calibri"/>
          <w:bCs/>
        </w:rPr>
        <w:t xml:space="preserve">IOPLAN Instituto Oeste de Planejamento &amp; Consultoria </w:t>
      </w:r>
      <w:r w:rsidR="00257714">
        <w:rPr>
          <w:rFonts w:ascii="Calibri" w:hAnsi="Calibri"/>
          <w:bCs/>
        </w:rPr>
        <w:t>EIRELI</w:t>
      </w:r>
      <w:r w:rsidR="008019A2" w:rsidRPr="00B84914">
        <w:rPr>
          <w:rFonts w:ascii="Calibri" w:hAnsi="Calibri"/>
          <w:bCs/>
        </w:rPr>
        <w:t>, não assumem, ou não terão qualquer compromisso quanto ao transporte, à alimentação e à estadia dos candidatos, quando da realização da prova escrita</w:t>
      </w:r>
      <w:r w:rsidR="00257714">
        <w:rPr>
          <w:rFonts w:ascii="Calibri" w:hAnsi="Calibri"/>
          <w:bCs/>
        </w:rPr>
        <w:t>, prova prática</w:t>
      </w:r>
      <w:r w:rsidR="008019A2" w:rsidRPr="00B84914">
        <w:rPr>
          <w:rFonts w:ascii="Calibri" w:hAnsi="Calibri"/>
          <w:bCs/>
        </w:rPr>
        <w:t>, ou de qualquer outro ato decorrente deste Concurso Público.</w:t>
      </w:r>
    </w:p>
    <w:p w:rsidR="00257714" w:rsidRPr="00B84914" w:rsidRDefault="00257714" w:rsidP="00070983">
      <w:pPr>
        <w:jc w:val="both"/>
        <w:rPr>
          <w:rFonts w:ascii="Calibri" w:hAnsi="Calibri"/>
          <w:bCs/>
        </w:rPr>
      </w:pPr>
    </w:p>
    <w:p w:rsidR="008019A2" w:rsidRPr="00B84914" w:rsidRDefault="00CE4FC5" w:rsidP="00070983">
      <w:pPr>
        <w:jc w:val="both"/>
        <w:rPr>
          <w:rFonts w:ascii="Calibri" w:hAnsi="Calibri"/>
          <w:bCs/>
        </w:rPr>
      </w:pPr>
      <w:r w:rsidRPr="00B84914">
        <w:rPr>
          <w:rFonts w:ascii="Calibri" w:hAnsi="Calibri"/>
          <w:bCs/>
        </w:rPr>
        <w:t xml:space="preserve">12.12. </w:t>
      </w:r>
      <w:r w:rsidR="008019A2" w:rsidRPr="00B84914">
        <w:rPr>
          <w:rFonts w:ascii="Calibri" w:hAnsi="Calibri"/>
          <w:bCs/>
        </w:rPr>
        <w:t xml:space="preserve">Os casos não previstos, no que tange à realização deste Concurso Público, serão resolvidos, conjuntamente, em fase administrativa, entre a Administração Municipal (através da Comissão Municipal do Concurso Público) e a </w:t>
      </w:r>
      <w:r w:rsidRPr="00B84914">
        <w:rPr>
          <w:rFonts w:ascii="Calibri" w:hAnsi="Calibri"/>
          <w:bCs/>
        </w:rPr>
        <w:t>IOPLAN na fo</w:t>
      </w:r>
      <w:r w:rsidR="008019A2" w:rsidRPr="00B84914">
        <w:rPr>
          <w:rFonts w:ascii="Calibri" w:hAnsi="Calibri"/>
          <w:bCs/>
        </w:rPr>
        <w:t>rma do item 12.6 acima, obedecidas às formas previstas e aplicáveis à matéria.</w:t>
      </w:r>
    </w:p>
    <w:p w:rsidR="00257714" w:rsidRDefault="00257714" w:rsidP="003B6506">
      <w:pPr>
        <w:jc w:val="both"/>
        <w:rPr>
          <w:rFonts w:ascii="Calibri" w:hAnsi="Calibri"/>
          <w:bCs/>
        </w:rPr>
      </w:pPr>
    </w:p>
    <w:p w:rsidR="008019A2" w:rsidRDefault="00A3051B" w:rsidP="003B6506">
      <w:pPr>
        <w:jc w:val="both"/>
        <w:rPr>
          <w:rFonts w:ascii="Calibri" w:hAnsi="Calibri"/>
          <w:bCs/>
        </w:rPr>
      </w:pPr>
      <w:r w:rsidRPr="00B84914">
        <w:rPr>
          <w:rFonts w:ascii="Calibri" w:hAnsi="Calibri"/>
          <w:bCs/>
        </w:rPr>
        <w:t xml:space="preserve">12.13. </w:t>
      </w:r>
      <w:r w:rsidR="008019A2" w:rsidRPr="00B84914">
        <w:rPr>
          <w:rFonts w:ascii="Calibri" w:hAnsi="Calibri"/>
          <w:bCs/>
        </w:rPr>
        <w:t xml:space="preserve">Informações adicionais e a íntegra do Edital podem ser obtidas na Prefeitura Municipal de </w:t>
      </w:r>
      <w:r w:rsidR="00EF67A8">
        <w:rPr>
          <w:rFonts w:ascii="Calibri" w:hAnsi="Calibri"/>
          <w:bCs/>
        </w:rPr>
        <w:t>Ipuaçu</w:t>
      </w:r>
      <w:r w:rsidR="00C34567" w:rsidRPr="00B84914">
        <w:rPr>
          <w:rFonts w:ascii="Calibri" w:hAnsi="Calibri"/>
          <w:bCs/>
        </w:rPr>
        <w:t>/SC, telefone (49) 34</w:t>
      </w:r>
      <w:r w:rsidR="00257714">
        <w:rPr>
          <w:rFonts w:ascii="Calibri" w:hAnsi="Calibri"/>
          <w:bCs/>
        </w:rPr>
        <w:t>49</w:t>
      </w:r>
      <w:r w:rsidRPr="00B84914">
        <w:rPr>
          <w:rFonts w:ascii="Calibri" w:hAnsi="Calibri"/>
          <w:bCs/>
        </w:rPr>
        <w:t>-</w:t>
      </w:r>
      <w:r w:rsidR="00B56031" w:rsidRPr="00B84914">
        <w:rPr>
          <w:rFonts w:ascii="Calibri" w:hAnsi="Calibri"/>
          <w:bCs/>
        </w:rPr>
        <w:t>00</w:t>
      </w:r>
      <w:r w:rsidR="00257714">
        <w:rPr>
          <w:rFonts w:ascii="Calibri" w:hAnsi="Calibri"/>
          <w:bCs/>
        </w:rPr>
        <w:t>45</w:t>
      </w:r>
      <w:r w:rsidR="008019A2" w:rsidRPr="00B84914">
        <w:rPr>
          <w:rFonts w:ascii="Calibri" w:hAnsi="Calibri"/>
          <w:bCs/>
        </w:rPr>
        <w:t xml:space="preserve">, ou na </w:t>
      </w:r>
      <w:r w:rsidR="008019A2" w:rsidRPr="00B84914">
        <w:rPr>
          <w:rFonts w:ascii="Calibri" w:hAnsi="Calibri"/>
          <w:bCs/>
          <w:i/>
        </w:rPr>
        <w:t>internet</w:t>
      </w:r>
      <w:r w:rsidR="008019A2" w:rsidRPr="00B84914">
        <w:rPr>
          <w:rFonts w:ascii="Calibri" w:hAnsi="Calibri"/>
          <w:bCs/>
        </w:rPr>
        <w:t xml:space="preserve">, no sítio </w:t>
      </w:r>
      <w:r w:rsidRPr="00B84914">
        <w:rPr>
          <w:rFonts w:ascii="Calibri" w:hAnsi="Calibri"/>
          <w:bCs/>
          <w:u w:val="single"/>
        </w:rPr>
        <w:t>www.</w:t>
      </w:r>
      <w:r w:rsidR="00B157F0">
        <w:rPr>
          <w:rFonts w:ascii="Calibri" w:hAnsi="Calibri"/>
          <w:bCs/>
          <w:u w:val="single"/>
        </w:rPr>
        <w:t>i</w:t>
      </w:r>
      <w:r w:rsidR="00EF67A8">
        <w:rPr>
          <w:rFonts w:ascii="Calibri" w:hAnsi="Calibri"/>
          <w:bCs/>
          <w:u w:val="single"/>
        </w:rPr>
        <w:t>pua</w:t>
      </w:r>
      <w:r w:rsidR="00D6683B">
        <w:rPr>
          <w:rFonts w:ascii="Calibri" w:hAnsi="Calibri"/>
          <w:bCs/>
          <w:u w:val="single"/>
        </w:rPr>
        <w:t>c</w:t>
      </w:r>
      <w:r w:rsidR="00EF67A8">
        <w:rPr>
          <w:rFonts w:ascii="Calibri" w:hAnsi="Calibri"/>
          <w:bCs/>
          <w:u w:val="single"/>
        </w:rPr>
        <w:t>u</w:t>
      </w:r>
      <w:r w:rsidR="00C34567" w:rsidRPr="00B84914">
        <w:rPr>
          <w:rFonts w:ascii="Calibri" w:hAnsi="Calibri"/>
          <w:bCs/>
          <w:u w:val="single"/>
        </w:rPr>
        <w:t>.</w:t>
      </w:r>
      <w:r w:rsidRPr="00B84914">
        <w:rPr>
          <w:rFonts w:ascii="Calibri" w:hAnsi="Calibri"/>
          <w:bCs/>
          <w:u w:val="single"/>
        </w:rPr>
        <w:t>sc.gov.br</w:t>
      </w:r>
      <w:r w:rsidRPr="00B84914">
        <w:rPr>
          <w:rFonts w:ascii="Calibri" w:hAnsi="Calibri"/>
          <w:bCs/>
        </w:rPr>
        <w:t xml:space="preserve"> e também com a empresa IOPLAN pelos telefones (49) 3323-8630/</w:t>
      </w:r>
      <w:r w:rsidR="00257714">
        <w:rPr>
          <w:rFonts w:ascii="Calibri" w:hAnsi="Calibri"/>
          <w:bCs/>
        </w:rPr>
        <w:t>9</w:t>
      </w:r>
      <w:r w:rsidRPr="00B84914">
        <w:rPr>
          <w:rFonts w:ascii="Calibri" w:hAnsi="Calibri"/>
          <w:bCs/>
        </w:rPr>
        <w:t>9965-6773</w:t>
      </w:r>
      <w:r w:rsidR="00257714">
        <w:rPr>
          <w:rFonts w:ascii="Calibri" w:hAnsi="Calibri"/>
          <w:bCs/>
        </w:rPr>
        <w:t>, correio eletrônico (e-mail): contato@ioplan.com.br</w:t>
      </w:r>
      <w:r w:rsidRPr="00B84914">
        <w:rPr>
          <w:rFonts w:ascii="Calibri" w:hAnsi="Calibri"/>
          <w:bCs/>
        </w:rPr>
        <w:t xml:space="preserve">, no sítio </w:t>
      </w:r>
      <w:r w:rsidRPr="00B84914">
        <w:rPr>
          <w:rFonts w:ascii="Calibri" w:hAnsi="Calibri"/>
          <w:bCs/>
          <w:u w:val="single"/>
        </w:rPr>
        <w:t>www.ioplan.com.br</w:t>
      </w:r>
      <w:r w:rsidR="008019A2" w:rsidRPr="00B84914">
        <w:rPr>
          <w:rFonts w:ascii="Calibri" w:hAnsi="Calibri"/>
          <w:bCs/>
        </w:rPr>
        <w:t>.</w:t>
      </w:r>
    </w:p>
    <w:p w:rsidR="00B467C8" w:rsidRDefault="00B467C8">
      <w:pPr>
        <w:suppressAutoHyphens w:val="0"/>
        <w:rPr>
          <w:rFonts w:ascii="Calibri" w:hAnsi="Calibri"/>
          <w:bCs/>
        </w:rPr>
      </w:pPr>
    </w:p>
    <w:p w:rsidR="008019A2" w:rsidRPr="00B84914" w:rsidRDefault="00BC3A82" w:rsidP="003B6506">
      <w:pPr>
        <w:jc w:val="both"/>
        <w:rPr>
          <w:rFonts w:ascii="Calibri" w:hAnsi="Calibri"/>
          <w:bCs/>
        </w:rPr>
      </w:pPr>
      <w:r w:rsidRPr="00B84914">
        <w:rPr>
          <w:rFonts w:ascii="Calibri" w:hAnsi="Calibri"/>
          <w:bCs/>
        </w:rPr>
        <w:t xml:space="preserve">12.14. </w:t>
      </w:r>
      <w:r w:rsidR="008019A2" w:rsidRPr="00B84914">
        <w:rPr>
          <w:rFonts w:ascii="Calibri" w:hAnsi="Calibri"/>
          <w:bCs/>
        </w:rPr>
        <w:t>Constituem anexos deste Edital:</w:t>
      </w:r>
    </w:p>
    <w:p w:rsidR="00BC3A82" w:rsidRPr="00B84914" w:rsidRDefault="008019A2" w:rsidP="003B6506">
      <w:pPr>
        <w:numPr>
          <w:ilvl w:val="0"/>
          <w:numId w:val="3"/>
        </w:numPr>
        <w:jc w:val="both"/>
        <w:rPr>
          <w:rFonts w:ascii="Calibri" w:hAnsi="Calibri"/>
          <w:bCs/>
        </w:rPr>
      </w:pPr>
      <w:r w:rsidRPr="00B84914">
        <w:rPr>
          <w:rFonts w:ascii="Calibri" w:hAnsi="Calibri"/>
          <w:bCs/>
        </w:rPr>
        <w:t>ANE</w:t>
      </w:r>
      <w:r w:rsidR="00C846E4" w:rsidRPr="00B84914">
        <w:rPr>
          <w:rFonts w:ascii="Calibri" w:hAnsi="Calibri"/>
          <w:bCs/>
        </w:rPr>
        <w:t xml:space="preserve">XO I </w:t>
      </w:r>
      <w:r w:rsidR="00BC3A82" w:rsidRPr="00B84914">
        <w:rPr>
          <w:rFonts w:ascii="Calibri" w:hAnsi="Calibri"/>
          <w:bCs/>
        </w:rPr>
        <w:t>- Quadro de Cargos, Vagas, Habilitações e Valor das Inscrições;</w:t>
      </w:r>
    </w:p>
    <w:p w:rsidR="008019A2" w:rsidRPr="00B84914" w:rsidRDefault="00BC3A82" w:rsidP="003B6506">
      <w:pPr>
        <w:numPr>
          <w:ilvl w:val="0"/>
          <w:numId w:val="3"/>
        </w:numPr>
        <w:jc w:val="both"/>
        <w:rPr>
          <w:rFonts w:ascii="Calibri" w:hAnsi="Calibri"/>
          <w:bCs/>
        </w:rPr>
      </w:pPr>
      <w:r w:rsidRPr="00B84914">
        <w:rPr>
          <w:rFonts w:ascii="Calibri" w:hAnsi="Calibri"/>
          <w:bCs/>
        </w:rPr>
        <w:t xml:space="preserve">ANEXO II - </w:t>
      </w:r>
      <w:r w:rsidR="008019A2" w:rsidRPr="00B84914">
        <w:rPr>
          <w:rFonts w:ascii="Calibri" w:hAnsi="Calibri"/>
          <w:bCs/>
        </w:rPr>
        <w:t>Descrição das atribuições dos cargos em seleção;</w:t>
      </w:r>
    </w:p>
    <w:p w:rsidR="00381FD5" w:rsidRPr="00B84914" w:rsidRDefault="008019A2" w:rsidP="003B6506">
      <w:pPr>
        <w:numPr>
          <w:ilvl w:val="0"/>
          <w:numId w:val="3"/>
        </w:numPr>
        <w:jc w:val="both"/>
        <w:rPr>
          <w:rFonts w:ascii="Calibri" w:hAnsi="Calibri"/>
          <w:bCs/>
        </w:rPr>
      </w:pPr>
      <w:r w:rsidRPr="00B84914">
        <w:rPr>
          <w:rFonts w:ascii="Calibri" w:hAnsi="Calibri"/>
          <w:bCs/>
        </w:rPr>
        <w:t>ANEXO III</w:t>
      </w:r>
      <w:r w:rsidR="00381FD5" w:rsidRPr="00B84914">
        <w:rPr>
          <w:rFonts w:ascii="Calibri" w:hAnsi="Calibri"/>
          <w:bCs/>
        </w:rPr>
        <w:t xml:space="preserve"> – </w:t>
      </w:r>
      <w:r w:rsidR="00071E31" w:rsidRPr="00B84914">
        <w:rPr>
          <w:rFonts w:ascii="Calibri" w:hAnsi="Calibri"/>
          <w:bCs/>
        </w:rPr>
        <w:t>Conteúdo Programático Prova Escrita</w:t>
      </w:r>
      <w:r w:rsidR="00381FD5" w:rsidRPr="00B84914">
        <w:rPr>
          <w:rFonts w:ascii="Calibri" w:hAnsi="Calibri"/>
          <w:bCs/>
        </w:rPr>
        <w:t>;</w:t>
      </w:r>
    </w:p>
    <w:p w:rsidR="008019A2" w:rsidRDefault="00956EB9" w:rsidP="003B6506">
      <w:pPr>
        <w:numPr>
          <w:ilvl w:val="0"/>
          <w:numId w:val="3"/>
        </w:numPr>
        <w:jc w:val="both"/>
        <w:rPr>
          <w:rFonts w:ascii="Calibri" w:hAnsi="Calibri"/>
          <w:bCs/>
        </w:rPr>
      </w:pPr>
      <w:r w:rsidRPr="00B84914">
        <w:rPr>
          <w:rFonts w:ascii="Calibri" w:hAnsi="Calibri"/>
          <w:bCs/>
        </w:rPr>
        <w:t>ANEXO IV</w:t>
      </w:r>
      <w:r w:rsidR="008019A2" w:rsidRPr="00B84914">
        <w:rPr>
          <w:rFonts w:ascii="Calibri" w:hAnsi="Calibri"/>
          <w:bCs/>
        </w:rPr>
        <w:t xml:space="preserve"> – </w:t>
      </w:r>
      <w:r w:rsidR="00071E31" w:rsidRPr="00B84914">
        <w:rPr>
          <w:rFonts w:ascii="Calibri" w:hAnsi="Calibri"/>
          <w:bCs/>
        </w:rPr>
        <w:t>Cronograma Geral das Fases do Concurso</w:t>
      </w:r>
      <w:r w:rsidR="008019A2" w:rsidRPr="00B84914">
        <w:rPr>
          <w:rFonts w:ascii="Calibri" w:hAnsi="Calibri"/>
          <w:bCs/>
        </w:rPr>
        <w:t>;</w:t>
      </w:r>
    </w:p>
    <w:p w:rsidR="00354DC6" w:rsidRDefault="00354DC6" w:rsidP="00354DC6">
      <w:pPr>
        <w:numPr>
          <w:ilvl w:val="0"/>
          <w:numId w:val="3"/>
        </w:numPr>
        <w:jc w:val="both"/>
        <w:rPr>
          <w:rFonts w:ascii="Calibri" w:hAnsi="Calibri"/>
          <w:bCs/>
        </w:rPr>
      </w:pPr>
      <w:r>
        <w:rPr>
          <w:rFonts w:ascii="Calibri" w:hAnsi="Calibri"/>
          <w:bCs/>
        </w:rPr>
        <w:t>ANEXO V – Ficha Avaliação Prova Prática.</w:t>
      </w:r>
    </w:p>
    <w:p w:rsidR="00D24BFE" w:rsidRPr="00B84914" w:rsidRDefault="00D24BFE" w:rsidP="003B6506">
      <w:pPr>
        <w:numPr>
          <w:ilvl w:val="0"/>
          <w:numId w:val="3"/>
        </w:numPr>
        <w:jc w:val="both"/>
        <w:rPr>
          <w:rFonts w:ascii="Calibri" w:hAnsi="Calibri"/>
          <w:bCs/>
        </w:rPr>
      </w:pPr>
      <w:r w:rsidRPr="00B84914">
        <w:rPr>
          <w:rFonts w:ascii="Calibri" w:hAnsi="Calibri"/>
          <w:bCs/>
        </w:rPr>
        <w:t>ANEXO V</w:t>
      </w:r>
      <w:r w:rsidR="00354DC6">
        <w:rPr>
          <w:rFonts w:ascii="Calibri" w:hAnsi="Calibri"/>
          <w:bCs/>
        </w:rPr>
        <w:t>I</w:t>
      </w:r>
      <w:r w:rsidRPr="00B84914">
        <w:rPr>
          <w:rFonts w:ascii="Calibri" w:hAnsi="Calibri"/>
          <w:bCs/>
        </w:rPr>
        <w:t xml:space="preserve"> - Formulário para prova de títulos</w:t>
      </w:r>
      <w:r w:rsidR="00B66F4D">
        <w:rPr>
          <w:rFonts w:ascii="Calibri" w:hAnsi="Calibri"/>
          <w:bCs/>
        </w:rPr>
        <w:t>;</w:t>
      </w:r>
    </w:p>
    <w:p w:rsidR="00D24BFE" w:rsidRDefault="00D24BFE" w:rsidP="003B6506">
      <w:pPr>
        <w:numPr>
          <w:ilvl w:val="0"/>
          <w:numId w:val="3"/>
        </w:numPr>
        <w:jc w:val="both"/>
        <w:rPr>
          <w:rFonts w:ascii="Calibri" w:hAnsi="Calibri"/>
          <w:bCs/>
        </w:rPr>
      </w:pPr>
      <w:r w:rsidRPr="00B84914">
        <w:rPr>
          <w:rFonts w:ascii="Calibri" w:hAnsi="Calibri"/>
          <w:bCs/>
        </w:rPr>
        <w:t>ANEXO V</w:t>
      </w:r>
      <w:r w:rsidR="006F09CB" w:rsidRPr="00B84914">
        <w:rPr>
          <w:rFonts w:ascii="Calibri" w:hAnsi="Calibri"/>
          <w:bCs/>
        </w:rPr>
        <w:t>I</w:t>
      </w:r>
      <w:r w:rsidR="00354DC6">
        <w:rPr>
          <w:rFonts w:ascii="Calibri" w:hAnsi="Calibri"/>
          <w:bCs/>
        </w:rPr>
        <w:t>I</w:t>
      </w:r>
      <w:r w:rsidRPr="00B84914">
        <w:rPr>
          <w:rFonts w:ascii="Calibri" w:hAnsi="Calibri"/>
          <w:bCs/>
        </w:rPr>
        <w:t xml:space="preserve"> - Requerimento – pessoas com deficiência</w:t>
      </w:r>
      <w:r w:rsidR="00B66F4D">
        <w:rPr>
          <w:rFonts w:ascii="Calibri" w:hAnsi="Calibri"/>
          <w:bCs/>
        </w:rPr>
        <w:t>;</w:t>
      </w:r>
    </w:p>
    <w:p w:rsidR="008407F0" w:rsidRPr="00B84914" w:rsidRDefault="008407F0" w:rsidP="008407F0">
      <w:pPr>
        <w:jc w:val="both"/>
        <w:rPr>
          <w:rFonts w:ascii="Calibri" w:hAnsi="Calibri"/>
          <w:bCs/>
        </w:rPr>
      </w:pPr>
    </w:p>
    <w:p w:rsidR="008019A2" w:rsidRPr="00B84914" w:rsidRDefault="008019A2" w:rsidP="003B6506">
      <w:pPr>
        <w:jc w:val="both"/>
        <w:rPr>
          <w:rFonts w:ascii="Calibri" w:hAnsi="Calibri"/>
        </w:rPr>
      </w:pPr>
      <w:r w:rsidRPr="00B84914">
        <w:rPr>
          <w:rFonts w:ascii="Calibri" w:hAnsi="Calibri"/>
          <w:bCs/>
        </w:rPr>
        <w:t xml:space="preserve">12.15 – Fica eleito o Foro da Comarca de </w:t>
      </w:r>
      <w:r w:rsidR="008407F0">
        <w:rPr>
          <w:rFonts w:ascii="Calibri" w:hAnsi="Calibri"/>
          <w:bCs/>
        </w:rPr>
        <w:t>Abelardo Luz-</w:t>
      </w:r>
      <w:r w:rsidRPr="00B84914">
        <w:rPr>
          <w:rFonts w:ascii="Calibri" w:hAnsi="Calibri"/>
          <w:bCs/>
        </w:rPr>
        <w:t>SC, para dirimir toda e qualquer questão inerente a este Concurso Público, que não encontre solução na área administrativa.</w:t>
      </w:r>
    </w:p>
    <w:p w:rsidR="008019A2" w:rsidRPr="00B84914" w:rsidRDefault="008019A2" w:rsidP="003B6506">
      <w:pPr>
        <w:ind w:left="993" w:right="4"/>
        <w:jc w:val="both"/>
        <w:rPr>
          <w:rFonts w:ascii="Calibri" w:hAnsi="Calibri"/>
        </w:rPr>
      </w:pPr>
    </w:p>
    <w:p w:rsidR="008019A2" w:rsidRPr="00B84914" w:rsidRDefault="008019A2" w:rsidP="003B6506">
      <w:pPr>
        <w:ind w:left="993" w:right="4"/>
        <w:jc w:val="both"/>
        <w:rPr>
          <w:rFonts w:ascii="Calibri" w:hAnsi="Calibri"/>
        </w:rPr>
      </w:pPr>
    </w:p>
    <w:p w:rsidR="008019A2" w:rsidRPr="00B84914" w:rsidRDefault="00EF67A8" w:rsidP="003B6506">
      <w:pPr>
        <w:ind w:right="4"/>
        <w:jc w:val="right"/>
        <w:rPr>
          <w:rFonts w:ascii="Calibri" w:hAnsi="Calibri"/>
        </w:rPr>
      </w:pPr>
      <w:proofErr w:type="spellStart"/>
      <w:r>
        <w:rPr>
          <w:rFonts w:ascii="Calibri" w:hAnsi="Calibri"/>
        </w:rPr>
        <w:t>Ipuaçu</w:t>
      </w:r>
      <w:proofErr w:type="spellEnd"/>
      <w:r w:rsidR="00956EB9" w:rsidRPr="00B84914">
        <w:rPr>
          <w:rFonts w:ascii="Calibri" w:hAnsi="Calibri"/>
        </w:rPr>
        <w:t xml:space="preserve">/SC, </w:t>
      </w:r>
      <w:r w:rsidR="007F135E">
        <w:rPr>
          <w:rFonts w:ascii="Calibri" w:hAnsi="Calibri"/>
        </w:rPr>
        <w:t>0</w:t>
      </w:r>
      <w:r w:rsidR="00B467C8">
        <w:rPr>
          <w:rFonts w:ascii="Calibri" w:hAnsi="Calibri"/>
        </w:rPr>
        <w:t>2</w:t>
      </w:r>
      <w:r w:rsidR="008019A2" w:rsidRPr="00B84914">
        <w:rPr>
          <w:rFonts w:ascii="Calibri" w:hAnsi="Calibri"/>
        </w:rPr>
        <w:t xml:space="preserve"> de </w:t>
      </w:r>
      <w:r w:rsidR="007F135E">
        <w:rPr>
          <w:rFonts w:ascii="Calibri" w:hAnsi="Calibri"/>
        </w:rPr>
        <w:t>outubro</w:t>
      </w:r>
      <w:r w:rsidR="00767242" w:rsidRPr="00B84914">
        <w:rPr>
          <w:rFonts w:ascii="Calibri" w:hAnsi="Calibri"/>
        </w:rPr>
        <w:t xml:space="preserve"> </w:t>
      </w:r>
      <w:r w:rsidR="008019A2" w:rsidRPr="00B84914">
        <w:rPr>
          <w:rFonts w:ascii="Calibri" w:hAnsi="Calibri"/>
        </w:rPr>
        <w:t>de 201</w:t>
      </w:r>
      <w:r w:rsidR="008407F0">
        <w:rPr>
          <w:rFonts w:ascii="Calibri" w:hAnsi="Calibri"/>
        </w:rPr>
        <w:t>9</w:t>
      </w:r>
      <w:r w:rsidR="008019A2" w:rsidRPr="00B84914">
        <w:rPr>
          <w:rFonts w:ascii="Calibri" w:hAnsi="Calibri"/>
        </w:rPr>
        <w:t>.</w:t>
      </w:r>
    </w:p>
    <w:p w:rsidR="008019A2" w:rsidRPr="00B84914" w:rsidRDefault="008019A2" w:rsidP="003B6506">
      <w:pPr>
        <w:ind w:right="4"/>
        <w:jc w:val="both"/>
        <w:rPr>
          <w:rFonts w:ascii="Calibri" w:hAnsi="Calibri"/>
        </w:rPr>
      </w:pPr>
    </w:p>
    <w:p w:rsidR="008019A2" w:rsidRPr="00B84914" w:rsidRDefault="008019A2" w:rsidP="003B6506">
      <w:pPr>
        <w:ind w:right="4"/>
        <w:jc w:val="both"/>
        <w:rPr>
          <w:rFonts w:ascii="Calibri" w:hAnsi="Calibri"/>
        </w:rPr>
      </w:pPr>
    </w:p>
    <w:p w:rsidR="008019A2" w:rsidRPr="00B84914" w:rsidRDefault="008019A2" w:rsidP="003B6506">
      <w:pPr>
        <w:ind w:right="4"/>
        <w:jc w:val="both"/>
        <w:rPr>
          <w:rFonts w:ascii="Calibri" w:hAnsi="Calibri"/>
        </w:rPr>
      </w:pPr>
    </w:p>
    <w:p w:rsidR="008019A2" w:rsidRPr="00B84914" w:rsidRDefault="0023121D" w:rsidP="003B6506">
      <w:pPr>
        <w:ind w:right="4"/>
        <w:jc w:val="center"/>
        <w:rPr>
          <w:rFonts w:ascii="Calibri" w:hAnsi="Calibri"/>
          <w:b/>
        </w:rPr>
      </w:pPr>
      <w:r w:rsidRPr="0023121D">
        <w:rPr>
          <w:rFonts w:ascii="Calibri" w:hAnsi="Calibri"/>
          <w:b/>
        </w:rPr>
        <w:t>CLORI PEROZA</w:t>
      </w:r>
    </w:p>
    <w:p w:rsidR="008019A2" w:rsidRPr="00B84914" w:rsidRDefault="00102E6C" w:rsidP="003B6506">
      <w:pPr>
        <w:autoSpaceDE w:val="0"/>
        <w:jc w:val="center"/>
        <w:rPr>
          <w:rFonts w:ascii="Calibri" w:hAnsi="Calibri"/>
          <w:b/>
          <w:bCs/>
        </w:rPr>
      </w:pPr>
      <w:r w:rsidRPr="00B84914">
        <w:rPr>
          <w:rFonts w:ascii="Calibri" w:hAnsi="Calibri"/>
        </w:rPr>
        <w:t>Prefeita</w:t>
      </w:r>
      <w:r w:rsidR="008019A2" w:rsidRPr="00B84914">
        <w:rPr>
          <w:rFonts w:ascii="Calibri" w:hAnsi="Calibri"/>
        </w:rPr>
        <w:t xml:space="preserve"> Municipal</w:t>
      </w:r>
    </w:p>
    <w:p w:rsidR="00CA4471" w:rsidRPr="00B84914" w:rsidRDefault="0076241B" w:rsidP="00CA4471">
      <w:pPr>
        <w:widowControl w:val="0"/>
        <w:autoSpaceDE w:val="0"/>
        <w:jc w:val="center"/>
        <w:rPr>
          <w:rFonts w:ascii="Calibri" w:hAnsi="Calibri"/>
          <w:b/>
          <w:bCs/>
          <w:sz w:val="22"/>
          <w:szCs w:val="22"/>
        </w:rPr>
      </w:pPr>
      <w:r w:rsidRPr="00B84914">
        <w:rPr>
          <w:rFonts w:ascii="Calibri" w:hAnsi="Calibri"/>
          <w:b/>
          <w:bCs/>
        </w:rPr>
        <w:br w:type="page"/>
      </w:r>
      <w:r w:rsidR="00CA4471" w:rsidRPr="00B84914">
        <w:rPr>
          <w:rFonts w:ascii="Calibri" w:hAnsi="Calibri"/>
          <w:b/>
          <w:bCs/>
          <w:sz w:val="22"/>
          <w:szCs w:val="22"/>
        </w:rPr>
        <w:lastRenderedPageBreak/>
        <w:t>ANEXO I</w:t>
      </w:r>
    </w:p>
    <w:p w:rsidR="00CA4471" w:rsidRPr="00B84914" w:rsidRDefault="00CA4471" w:rsidP="00CA4471">
      <w:pPr>
        <w:widowControl w:val="0"/>
        <w:autoSpaceDE w:val="0"/>
        <w:jc w:val="center"/>
        <w:rPr>
          <w:rFonts w:ascii="Calibri" w:hAnsi="Calibri"/>
          <w:b/>
          <w:bCs/>
          <w:sz w:val="22"/>
          <w:szCs w:val="22"/>
        </w:rPr>
      </w:pPr>
      <w:r w:rsidRPr="00B84914">
        <w:rPr>
          <w:rFonts w:ascii="Calibri" w:hAnsi="Calibri"/>
          <w:b/>
          <w:bCs/>
          <w:sz w:val="22"/>
          <w:szCs w:val="22"/>
        </w:rPr>
        <w:t xml:space="preserve">PREVISÃO DOS CARGOS, </w:t>
      </w:r>
      <w:r w:rsidR="00C646C4" w:rsidRPr="00B84914">
        <w:rPr>
          <w:rFonts w:ascii="Calibri" w:hAnsi="Calibri"/>
          <w:b/>
          <w:bCs/>
          <w:sz w:val="22"/>
          <w:szCs w:val="22"/>
        </w:rPr>
        <w:t>HABILITAÇÃO, VENCIMENTO</w:t>
      </w:r>
      <w:r w:rsidRPr="00B84914">
        <w:rPr>
          <w:rFonts w:ascii="Calibri" w:hAnsi="Calibri"/>
          <w:b/>
          <w:bCs/>
          <w:sz w:val="22"/>
          <w:szCs w:val="22"/>
        </w:rPr>
        <w:t xml:space="preserve"> E VALOR INSCRIÇÃO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773"/>
        <w:gridCol w:w="3325"/>
        <w:gridCol w:w="1000"/>
        <w:gridCol w:w="1253"/>
        <w:gridCol w:w="1126"/>
      </w:tblGrid>
      <w:tr w:rsidR="00216356" w:rsidRPr="008711C0" w:rsidTr="00216356">
        <w:tc>
          <w:tcPr>
            <w:tcW w:w="1373" w:type="pct"/>
            <w:tcBorders>
              <w:top w:val="single" w:sz="4" w:space="0" w:color="auto"/>
              <w:left w:val="single" w:sz="4" w:space="0" w:color="auto"/>
              <w:bottom w:val="single" w:sz="4" w:space="0" w:color="auto"/>
              <w:right w:val="single" w:sz="4" w:space="0" w:color="auto"/>
            </w:tcBorders>
            <w:vAlign w:val="center"/>
            <w:hideMark/>
          </w:tcPr>
          <w:p w:rsidR="00CA4471" w:rsidRPr="008711C0" w:rsidRDefault="00CA4471">
            <w:pPr>
              <w:jc w:val="center"/>
              <w:rPr>
                <w:rFonts w:ascii="Arial Narrow" w:hAnsi="Arial Narrow"/>
                <w:b/>
                <w:sz w:val="18"/>
                <w:szCs w:val="18"/>
              </w:rPr>
            </w:pPr>
            <w:r w:rsidRPr="008711C0">
              <w:rPr>
                <w:rFonts w:ascii="Arial Narrow" w:hAnsi="Arial Narrow"/>
                <w:b/>
                <w:sz w:val="18"/>
                <w:szCs w:val="18"/>
              </w:rPr>
              <w:t>DESCRIÇÃO DOS CARGOS</w:t>
            </w:r>
          </w:p>
        </w:tc>
        <w:tc>
          <w:tcPr>
            <w:tcW w:w="375" w:type="pct"/>
            <w:tcBorders>
              <w:top w:val="single" w:sz="4" w:space="0" w:color="auto"/>
              <w:left w:val="single" w:sz="4" w:space="0" w:color="auto"/>
              <w:bottom w:val="single" w:sz="4" w:space="0" w:color="auto"/>
              <w:right w:val="single" w:sz="4" w:space="0" w:color="auto"/>
            </w:tcBorders>
            <w:vAlign w:val="center"/>
            <w:hideMark/>
          </w:tcPr>
          <w:p w:rsidR="00CA4471" w:rsidRPr="008711C0" w:rsidRDefault="00CA4471" w:rsidP="00A72EC1">
            <w:pPr>
              <w:jc w:val="center"/>
              <w:rPr>
                <w:rFonts w:ascii="Arial Narrow" w:hAnsi="Arial Narrow"/>
                <w:b/>
                <w:sz w:val="18"/>
                <w:szCs w:val="18"/>
              </w:rPr>
            </w:pPr>
            <w:r w:rsidRPr="008711C0">
              <w:rPr>
                <w:rFonts w:ascii="Arial Narrow" w:hAnsi="Arial Narrow"/>
                <w:b/>
                <w:sz w:val="18"/>
                <w:szCs w:val="18"/>
              </w:rPr>
              <w:t>N.º DE VAGAS</w:t>
            </w:r>
          </w:p>
        </w:tc>
        <w:tc>
          <w:tcPr>
            <w:tcW w:w="1613" w:type="pct"/>
            <w:tcBorders>
              <w:top w:val="single" w:sz="4" w:space="0" w:color="auto"/>
              <w:left w:val="single" w:sz="4" w:space="0" w:color="auto"/>
              <w:bottom w:val="single" w:sz="4" w:space="0" w:color="auto"/>
              <w:right w:val="single" w:sz="4" w:space="0" w:color="auto"/>
            </w:tcBorders>
            <w:vAlign w:val="center"/>
            <w:hideMark/>
          </w:tcPr>
          <w:p w:rsidR="00CA4471" w:rsidRPr="008711C0" w:rsidRDefault="00CA4471">
            <w:pPr>
              <w:jc w:val="center"/>
              <w:rPr>
                <w:rFonts w:ascii="Arial Narrow" w:hAnsi="Arial Narrow"/>
                <w:b/>
                <w:sz w:val="18"/>
                <w:szCs w:val="18"/>
              </w:rPr>
            </w:pPr>
            <w:r w:rsidRPr="008711C0">
              <w:rPr>
                <w:rFonts w:ascii="Arial Narrow" w:hAnsi="Arial Narrow"/>
                <w:b/>
                <w:sz w:val="18"/>
                <w:szCs w:val="18"/>
              </w:rPr>
              <w:t>ESCOLARIDADE E/OU OUTROS</w:t>
            </w:r>
          </w:p>
          <w:p w:rsidR="00CA4471" w:rsidRPr="008711C0" w:rsidRDefault="00CA4471">
            <w:pPr>
              <w:jc w:val="center"/>
              <w:rPr>
                <w:rFonts w:ascii="Arial Narrow" w:hAnsi="Arial Narrow"/>
                <w:b/>
                <w:sz w:val="18"/>
                <w:szCs w:val="18"/>
              </w:rPr>
            </w:pPr>
            <w:r w:rsidRPr="008711C0">
              <w:rPr>
                <w:rFonts w:ascii="Arial Narrow" w:hAnsi="Arial Narrow"/>
                <w:b/>
                <w:sz w:val="18"/>
                <w:szCs w:val="18"/>
              </w:rPr>
              <w:t>REQUISITOS EXIGIDOS PARA O CARGO</w:t>
            </w:r>
          </w:p>
          <w:p w:rsidR="00CA4471" w:rsidRPr="008711C0" w:rsidRDefault="00CA4471">
            <w:pPr>
              <w:jc w:val="center"/>
              <w:rPr>
                <w:rFonts w:ascii="Arial Narrow" w:hAnsi="Arial Narrow"/>
                <w:b/>
                <w:sz w:val="18"/>
                <w:szCs w:val="18"/>
              </w:rPr>
            </w:pPr>
            <w:r w:rsidRPr="008711C0">
              <w:rPr>
                <w:rFonts w:ascii="Arial Narrow" w:hAnsi="Arial Narrow"/>
                <w:b/>
                <w:sz w:val="18"/>
                <w:szCs w:val="18"/>
              </w:rPr>
              <w:t>NA POSSE</w:t>
            </w:r>
          </w:p>
        </w:tc>
        <w:tc>
          <w:tcPr>
            <w:tcW w:w="485" w:type="pct"/>
            <w:tcBorders>
              <w:top w:val="single" w:sz="4" w:space="0" w:color="auto"/>
              <w:left w:val="single" w:sz="4" w:space="0" w:color="auto"/>
              <w:bottom w:val="single" w:sz="4" w:space="0" w:color="auto"/>
              <w:right w:val="single" w:sz="4" w:space="0" w:color="auto"/>
            </w:tcBorders>
            <w:vAlign w:val="center"/>
            <w:hideMark/>
          </w:tcPr>
          <w:p w:rsidR="00CA4471" w:rsidRPr="008711C0" w:rsidRDefault="00CA4471">
            <w:pPr>
              <w:jc w:val="center"/>
              <w:rPr>
                <w:rFonts w:ascii="Arial Narrow" w:hAnsi="Arial Narrow"/>
                <w:b/>
                <w:sz w:val="18"/>
                <w:szCs w:val="18"/>
              </w:rPr>
            </w:pPr>
            <w:r w:rsidRPr="008711C0">
              <w:rPr>
                <w:rFonts w:ascii="Arial Narrow" w:hAnsi="Arial Narrow"/>
                <w:b/>
                <w:sz w:val="18"/>
                <w:szCs w:val="18"/>
              </w:rPr>
              <w:t>CARGA HORÁRIA SEMANAL</w:t>
            </w:r>
          </w:p>
        </w:tc>
        <w:tc>
          <w:tcPr>
            <w:tcW w:w="608" w:type="pct"/>
            <w:tcBorders>
              <w:top w:val="single" w:sz="4" w:space="0" w:color="auto"/>
              <w:left w:val="single" w:sz="4" w:space="0" w:color="auto"/>
              <w:bottom w:val="single" w:sz="4" w:space="0" w:color="auto"/>
              <w:right w:val="single" w:sz="4" w:space="0" w:color="auto"/>
            </w:tcBorders>
            <w:vAlign w:val="center"/>
            <w:hideMark/>
          </w:tcPr>
          <w:p w:rsidR="00CA4471" w:rsidRDefault="00CA4471">
            <w:pPr>
              <w:jc w:val="center"/>
              <w:rPr>
                <w:rFonts w:ascii="Arial Narrow" w:hAnsi="Arial Narrow"/>
                <w:b/>
                <w:sz w:val="18"/>
                <w:szCs w:val="18"/>
              </w:rPr>
            </w:pPr>
            <w:r w:rsidRPr="008711C0">
              <w:rPr>
                <w:rFonts w:ascii="Arial Narrow" w:hAnsi="Arial Narrow"/>
                <w:b/>
                <w:sz w:val="18"/>
                <w:szCs w:val="18"/>
              </w:rPr>
              <w:t>VENCIMENTO</w:t>
            </w:r>
          </w:p>
          <w:p w:rsidR="00AA3634" w:rsidRPr="008711C0" w:rsidRDefault="00AA3634">
            <w:pPr>
              <w:jc w:val="center"/>
              <w:rPr>
                <w:rFonts w:ascii="Arial Narrow" w:hAnsi="Arial Narrow"/>
                <w:b/>
                <w:sz w:val="18"/>
                <w:szCs w:val="18"/>
              </w:rPr>
            </w:pPr>
            <w:r>
              <w:rPr>
                <w:rFonts w:ascii="Arial Narrow" w:hAnsi="Arial Narrow"/>
                <w:b/>
                <w:sz w:val="18"/>
                <w:szCs w:val="18"/>
              </w:rPr>
              <w:t>Base 09/2019**</w:t>
            </w:r>
          </w:p>
        </w:tc>
        <w:tc>
          <w:tcPr>
            <w:tcW w:w="546" w:type="pct"/>
            <w:tcBorders>
              <w:top w:val="single" w:sz="4" w:space="0" w:color="auto"/>
              <w:left w:val="single" w:sz="4" w:space="0" w:color="auto"/>
              <w:bottom w:val="single" w:sz="4" w:space="0" w:color="auto"/>
              <w:right w:val="single" w:sz="4" w:space="0" w:color="auto"/>
            </w:tcBorders>
            <w:vAlign w:val="center"/>
            <w:hideMark/>
          </w:tcPr>
          <w:p w:rsidR="00CA4471" w:rsidRPr="008711C0" w:rsidRDefault="00CA4471">
            <w:pPr>
              <w:jc w:val="center"/>
              <w:rPr>
                <w:rFonts w:ascii="Arial Narrow" w:hAnsi="Arial Narrow"/>
                <w:b/>
                <w:sz w:val="18"/>
                <w:szCs w:val="18"/>
              </w:rPr>
            </w:pPr>
            <w:r w:rsidRPr="008711C0">
              <w:rPr>
                <w:rFonts w:ascii="Arial Narrow" w:hAnsi="Arial Narrow"/>
                <w:b/>
                <w:sz w:val="18"/>
                <w:szCs w:val="18"/>
              </w:rPr>
              <w:t>VALOR INSCRIÇÃO</w:t>
            </w:r>
          </w:p>
        </w:tc>
      </w:tr>
      <w:tr w:rsidR="00B84914" w:rsidRPr="008711C0" w:rsidTr="00216356">
        <w:trPr>
          <w:trHeight w:val="369"/>
        </w:trPr>
        <w:tc>
          <w:tcPr>
            <w:tcW w:w="5000" w:type="pct"/>
            <w:gridSpan w:val="6"/>
            <w:tcBorders>
              <w:top w:val="single" w:sz="4" w:space="0" w:color="auto"/>
              <w:left w:val="single" w:sz="4" w:space="0" w:color="auto"/>
              <w:bottom w:val="single" w:sz="4" w:space="0" w:color="auto"/>
              <w:right w:val="single" w:sz="4" w:space="0" w:color="auto"/>
            </w:tcBorders>
            <w:shd w:val="clear" w:color="auto" w:fill="70AD47"/>
            <w:vAlign w:val="center"/>
          </w:tcPr>
          <w:p w:rsidR="00CA4471" w:rsidRPr="008711C0" w:rsidRDefault="00BA0CA3" w:rsidP="008E0E58">
            <w:pPr>
              <w:jc w:val="center"/>
              <w:rPr>
                <w:rFonts w:ascii="Arial Narrow" w:hAnsi="Arial Narrow"/>
                <w:b/>
                <w:sz w:val="20"/>
                <w:szCs w:val="20"/>
                <w:u w:val="single"/>
              </w:rPr>
            </w:pPr>
            <w:r w:rsidRPr="008711C0">
              <w:rPr>
                <w:rFonts w:ascii="Arial Narrow" w:hAnsi="Arial Narrow"/>
                <w:b/>
                <w:sz w:val="20"/>
                <w:szCs w:val="20"/>
              </w:rPr>
              <w:t>NÍVEL</w:t>
            </w:r>
            <w:r w:rsidR="00CA4471" w:rsidRPr="008711C0">
              <w:rPr>
                <w:rFonts w:ascii="Arial Narrow" w:hAnsi="Arial Narrow"/>
                <w:b/>
                <w:sz w:val="20"/>
                <w:szCs w:val="20"/>
              </w:rPr>
              <w:t xml:space="preserve"> </w:t>
            </w:r>
            <w:r w:rsidR="008711C0">
              <w:rPr>
                <w:rFonts w:ascii="Arial Narrow" w:hAnsi="Arial Narrow"/>
                <w:b/>
                <w:sz w:val="20"/>
                <w:szCs w:val="20"/>
              </w:rPr>
              <w:t xml:space="preserve">ESCOLARIDADE </w:t>
            </w:r>
            <w:r w:rsidR="00651FB7">
              <w:rPr>
                <w:rFonts w:ascii="Arial Narrow" w:hAnsi="Arial Narrow"/>
                <w:b/>
                <w:sz w:val="20"/>
                <w:szCs w:val="20"/>
              </w:rPr>
              <w:t>–</w:t>
            </w:r>
            <w:r w:rsidR="008711C0">
              <w:rPr>
                <w:rFonts w:ascii="Arial Narrow" w:hAnsi="Arial Narrow"/>
                <w:b/>
                <w:sz w:val="20"/>
                <w:szCs w:val="20"/>
              </w:rPr>
              <w:t xml:space="preserve"> </w:t>
            </w:r>
            <w:r w:rsidR="008E0E58" w:rsidRPr="008711C0">
              <w:rPr>
                <w:rFonts w:ascii="Arial Narrow" w:hAnsi="Arial Narrow"/>
                <w:b/>
                <w:sz w:val="20"/>
                <w:szCs w:val="20"/>
              </w:rPr>
              <w:t>ALFABETIZADO</w:t>
            </w:r>
          </w:p>
        </w:tc>
      </w:tr>
      <w:tr w:rsidR="00216356" w:rsidRPr="008711C0" w:rsidTr="00216356">
        <w:tc>
          <w:tcPr>
            <w:tcW w:w="1373" w:type="pct"/>
            <w:tcBorders>
              <w:top w:val="single" w:sz="4" w:space="0" w:color="auto"/>
              <w:left w:val="single" w:sz="4" w:space="0" w:color="auto"/>
              <w:bottom w:val="single" w:sz="4" w:space="0" w:color="auto"/>
              <w:right w:val="single" w:sz="4" w:space="0" w:color="auto"/>
            </w:tcBorders>
            <w:vAlign w:val="center"/>
            <w:hideMark/>
          </w:tcPr>
          <w:p w:rsidR="00824184" w:rsidRPr="00216356" w:rsidRDefault="00FF26C1" w:rsidP="008711C0">
            <w:pPr>
              <w:jc w:val="both"/>
              <w:rPr>
                <w:rFonts w:ascii="Arial Narrow" w:hAnsi="Arial Narrow" w:cstheme="minorHAnsi"/>
                <w:color w:val="000000"/>
                <w:sz w:val="18"/>
                <w:szCs w:val="18"/>
                <w:vertAlign w:val="superscript"/>
              </w:rPr>
            </w:pPr>
            <w:r>
              <w:rPr>
                <w:rFonts w:ascii="Arial Narrow" w:hAnsi="Arial Narrow"/>
                <w:sz w:val="18"/>
                <w:szCs w:val="18"/>
              </w:rPr>
              <w:t>0</w:t>
            </w:r>
            <w:r w:rsidR="001D616C">
              <w:rPr>
                <w:rFonts w:ascii="Arial Narrow" w:hAnsi="Arial Narrow"/>
                <w:sz w:val="18"/>
                <w:szCs w:val="18"/>
              </w:rPr>
              <w:t>1.</w:t>
            </w:r>
            <w:r w:rsidR="008711C0" w:rsidRPr="008711C0">
              <w:rPr>
                <w:rFonts w:ascii="Arial Narrow" w:hAnsi="Arial Narrow"/>
                <w:sz w:val="18"/>
                <w:szCs w:val="18"/>
              </w:rPr>
              <w:t>Motorista</w:t>
            </w:r>
            <w:r w:rsidR="00216356">
              <w:rPr>
                <w:rFonts w:ascii="Arial Narrow" w:hAnsi="Arial Narrow"/>
                <w:sz w:val="18"/>
                <w:szCs w:val="18"/>
              </w:rPr>
              <w:t xml:space="preserve"> </w:t>
            </w:r>
            <w:r w:rsidR="00216356" w:rsidRPr="00216356">
              <w:rPr>
                <w:rFonts w:ascii="Arial Narrow" w:hAnsi="Arial Narrow"/>
                <w:b/>
                <w:sz w:val="18"/>
                <w:szCs w:val="18"/>
                <w:vertAlign w:val="superscript"/>
              </w:rPr>
              <w:t>(1)</w:t>
            </w:r>
          </w:p>
        </w:tc>
        <w:tc>
          <w:tcPr>
            <w:tcW w:w="375" w:type="pct"/>
            <w:tcBorders>
              <w:top w:val="single" w:sz="4" w:space="0" w:color="auto"/>
              <w:left w:val="single" w:sz="4" w:space="0" w:color="auto"/>
              <w:bottom w:val="single" w:sz="4" w:space="0" w:color="auto"/>
              <w:right w:val="single" w:sz="4" w:space="0" w:color="auto"/>
            </w:tcBorders>
            <w:vAlign w:val="center"/>
          </w:tcPr>
          <w:p w:rsidR="00824184" w:rsidRPr="008711C0" w:rsidRDefault="008711C0" w:rsidP="00A72EC1">
            <w:pPr>
              <w:jc w:val="center"/>
              <w:rPr>
                <w:rFonts w:ascii="Arial Narrow" w:hAnsi="Arial Narrow"/>
                <w:sz w:val="18"/>
                <w:szCs w:val="18"/>
              </w:rPr>
            </w:pPr>
            <w:r w:rsidRPr="008711C0">
              <w:rPr>
                <w:rFonts w:ascii="Arial Narrow" w:hAnsi="Arial Narrow"/>
                <w:sz w:val="18"/>
                <w:szCs w:val="18"/>
              </w:rPr>
              <w:t>CR*</w:t>
            </w:r>
          </w:p>
        </w:tc>
        <w:tc>
          <w:tcPr>
            <w:tcW w:w="1613" w:type="pct"/>
            <w:tcBorders>
              <w:top w:val="single" w:sz="4" w:space="0" w:color="auto"/>
              <w:left w:val="single" w:sz="4" w:space="0" w:color="auto"/>
              <w:bottom w:val="single" w:sz="4" w:space="0" w:color="auto"/>
              <w:right w:val="single" w:sz="4" w:space="0" w:color="auto"/>
            </w:tcBorders>
            <w:vAlign w:val="center"/>
            <w:hideMark/>
          </w:tcPr>
          <w:p w:rsidR="00824184" w:rsidRPr="00216356" w:rsidRDefault="00651FB7" w:rsidP="00216356">
            <w:pPr>
              <w:rPr>
                <w:rFonts w:ascii="Arial Narrow" w:hAnsi="Arial Narrow"/>
                <w:sz w:val="18"/>
                <w:szCs w:val="18"/>
                <w:vertAlign w:val="superscript"/>
              </w:rPr>
            </w:pPr>
            <w:r w:rsidRPr="00651FB7">
              <w:rPr>
                <w:rFonts w:ascii="Arial Narrow" w:hAnsi="Arial Narrow"/>
                <w:sz w:val="18"/>
                <w:szCs w:val="18"/>
              </w:rPr>
              <w:t>Alfabetização e habilitação prevista nos artigos 143 a 146, do CTB, conforme o caso</w:t>
            </w:r>
            <w:r w:rsidR="00216356">
              <w:rPr>
                <w:rFonts w:ascii="Arial Narrow" w:hAnsi="Arial Narrow"/>
                <w:sz w:val="18"/>
                <w:szCs w:val="18"/>
              </w:rPr>
              <w:t xml:space="preserve"> </w:t>
            </w:r>
            <w:r w:rsidR="00216356" w:rsidRPr="00216356">
              <w:rPr>
                <w:rFonts w:ascii="Arial Narrow" w:hAnsi="Arial Narrow"/>
                <w:b/>
                <w:sz w:val="18"/>
                <w:szCs w:val="18"/>
                <w:vertAlign w:val="superscript"/>
              </w:rPr>
              <w:t>(1)</w:t>
            </w:r>
          </w:p>
        </w:tc>
        <w:tc>
          <w:tcPr>
            <w:tcW w:w="485" w:type="pct"/>
            <w:tcBorders>
              <w:top w:val="single" w:sz="4" w:space="0" w:color="auto"/>
              <w:left w:val="single" w:sz="4" w:space="0" w:color="auto"/>
              <w:bottom w:val="single" w:sz="4" w:space="0" w:color="auto"/>
              <w:right w:val="single" w:sz="4" w:space="0" w:color="auto"/>
            </w:tcBorders>
            <w:vAlign w:val="center"/>
            <w:hideMark/>
          </w:tcPr>
          <w:p w:rsidR="00824184" w:rsidRPr="008711C0" w:rsidRDefault="00824184">
            <w:pPr>
              <w:jc w:val="center"/>
              <w:rPr>
                <w:rFonts w:ascii="Arial Narrow" w:hAnsi="Arial Narrow"/>
                <w:sz w:val="18"/>
                <w:szCs w:val="18"/>
              </w:rPr>
            </w:pPr>
            <w:r w:rsidRPr="008711C0">
              <w:rPr>
                <w:rFonts w:ascii="Arial Narrow" w:hAnsi="Arial Narrow"/>
                <w:sz w:val="18"/>
                <w:szCs w:val="18"/>
              </w:rPr>
              <w:t>40 horas</w:t>
            </w:r>
          </w:p>
        </w:tc>
        <w:tc>
          <w:tcPr>
            <w:tcW w:w="608" w:type="pct"/>
            <w:tcBorders>
              <w:top w:val="single" w:sz="4" w:space="0" w:color="auto"/>
              <w:left w:val="single" w:sz="4" w:space="0" w:color="auto"/>
              <w:bottom w:val="single" w:sz="4" w:space="0" w:color="auto"/>
              <w:right w:val="single" w:sz="4" w:space="0" w:color="auto"/>
            </w:tcBorders>
            <w:vAlign w:val="center"/>
          </w:tcPr>
          <w:p w:rsidR="00824184" w:rsidRPr="008711C0" w:rsidRDefault="00651FB7" w:rsidP="00AA3634">
            <w:pPr>
              <w:jc w:val="right"/>
              <w:rPr>
                <w:rFonts w:ascii="Arial Narrow" w:hAnsi="Arial Narrow"/>
                <w:sz w:val="18"/>
                <w:szCs w:val="18"/>
              </w:rPr>
            </w:pPr>
            <w:r>
              <w:rPr>
                <w:rFonts w:ascii="Arial Narrow" w:hAnsi="Arial Narrow"/>
                <w:sz w:val="18"/>
                <w:szCs w:val="18"/>
              </w:rPr>
              <w:t xml:space="preserve">R$ </w:t>
            </w:r>
            <w:r w:rsidR="00AA3634">
              <w:rPr>
                <w:rFonts w:ascii="Arial Narrow" w:hAnsi="Arial Narrow"/>
                <w:sz w:val="18"/>
                <w:szCs w:val="18"/>
              </w:rPr>
              <w:t>1.281.82</w:t>
            </w:r>
          </w:p>
        </w:tc>
        <w:tc>
          <w:tcPr>
            <w:tcW w:w="546" w:type="pct"/>
            <w:vMerge w:val="restart"/>
            <w:tcBorders>
              <w:top w:val="single" w:sz="4" w:space="0" w:color="auto"/>
              <w:left w:val="single" w:sz="4" w:space="0" w:color="auto"/>
              <w:right w:val="single" w:sz="4" w:space="0" w:color="auto"/>
            </w:tcBorders>
            <w:vAlign w:val="center"/>
          </w:tcPr>
          <w:p w:rsidR="00824184" w:rsidRPr="008711C0" w:rsidRDefault="00824184" w:rsidP="00F306FB">
            <w:pPr>
              <w:jc w:val="right"/>
              <w:rPr>
                <w:rFonts w:ascii="Arial Narrow" w:hAnsi="Arial Narrow"/>
                <w:sz w:val="18"/>
                <w:szCs w:val="18"/>
              </w:rPr>
            </w:pPr>
            <w:r w:rsidRPr="008711C0">
              <w:rPr>
                <w:rFonts w:ascii="Arial Narrow" w:hAnsi="Arial Narrow"/>
                <w:sz w:val="18"/>
                <w:szCs w:val="18"/>
              </w:rPr>
              <w:t>R$ 60,00</w:t>
            </w:r>
          </w:p>
        </w:tc>
      </w:tr>
      <w:tr w:rsidR="00651FB7" w:rsidRPr="008711C0" w:rsidTr="00216356">
        <w:tc>
          <w:tcPr>
            <w:tcW w:w="1373" w:type="pct"/>
            <w:tcBorders>
              <w:top w:val="single" w:sz="4" w:space="0" w:color="auto"/>
              <w:left w:val="single" w:sz="4" w:space="0" w:color="auto"/>
              <w:bottom w:val="single" w:sz="4" w:space="0" w:color="auto"/>
              <w:right w:val="single" w:sz="4" w:space="0" w:color="auto"/>
            </w:tcBorders>
            <w:vAlign w:val="center"/>
          </w:tcPr>
          <w:p w:rsidR="00651FB7" w:rsidRPr="00216356" w:rsidRDefault="00FF26C1" w:rsidP="00651FB7">
            <w:pPr>
              <w:rPr>
                <w:rFonts w:ascii="Arial Narrow" w:hAnsi="Arial Narrow"/>
                <w:b/>
                <w:sz w:val="18"/>
                <w:szCs w:val="18"/>
                <w:vertAlign w:val="superscript"/>
              </w:rPr>
            </w:pPr>
            <w:r>
              <w:rPr>
                <w:rFonts w:ascii="Arial Narrow" w:hAnsi="Arial Narrow" w:cstheme="minorHAnsi"/>
                <w:color w:val="000000"/>
                <w:sz w:val="18"/>
                <w:szCs w:val="18"/>
              </w:rPr>
              <w:t>0</w:t>
            </w:r>
            <w:r w:rsidR="001D616C">
              <w:rPr>
                <w:rFonts w:ascii="Arial Narrow" w:hAnsi="Arial Narrow" w:cstheme="minorHAnsi"/>
                <w:color w:val="000000"/>
                <w:sz w:val="18"/>
                <w:szCs w:val="18"/>
              </w:rPr>
              <w:t>2.</w:t>
            </w:r>
            <w:r w:rsidR="00651FB7" w:rsidRPr="008711C0">
              <w:rPr>
                <w:rFonts w:ascii="Arial Narrow" w:hAnsi="Arial Narrow" w:cstheme="minorHAnsi"/>
                <w:color w:val="000000"/>
                <w:sz w:val="18"/>
                <w:szCs w:val="18"/>
              </w:rPr>
              <w:t>Operador de Máquinas Rodoviárias</w:t>
            </w:r>
            <w:r w:rsidR="00216356">
              <w:rPr>
                <w:rFonts w:ascii="Arial Narrow" w:hAnsi="Arial Narrow" w:cstheme="minorHAnsi"/>
                <w:color w:val="000000"/>
                <w:sz w:val="18"/>
                <w:szCs w:val="18"/>
              </w:rPr>
              <w:t xml:space="preserve"> </w:t>
            </w:r>
            <w:r w:rsidR="00216356">
              <w:rPr>
                <w:rFonts w:ascii="Arial Narrow" w:hAnsi="Arial Narrow" w:cstheme="minorHAnsi"/>
                <w:b/>
                <w:color w:val="000000"/>
                <w:sz w:val="18"/>
                <w:szCs w:val="18"/>
                <w:vertAlign w:val="superscript"/>
              </w:rPr>
              <w:t>(1)</w:t>
            </w:r>
          </w:p>
        </w:tc>
        <w:tc>
          <w:tcPr>
            <w:tcW w:w="375" w:type="pct"/>
            <w:tcBorders>
              <w:top w:val="single" w:sz="4" w:space="0" w:color="auto"/>
              <w:left w:val="single" w:sz="4" w:space="0" w:color="auto"/>
              <w:bottom w:val="single" w:sz="4" w:space="0" w:color="auto"/>
              <w:right w:val="single" w:sz="4" w:space="0" w:color="auto"/>
            </w:tcBorders>
            <w:vAlign w:val="center"/>
          </w:tcPr>
          <w:p w:rsidR="00651FB7" w:rsidRPr="008711C0" w:rsidRDefault="00651FB7" w:rsidP="00651FB7">
            <w:pPr>
              <w:jc w:val="center"/>
              <w:rPr>
                <w:rFonts w:ascii="Arial Narrow" w:hAnsi="Arial Narrow"/>
                <w:sz w:val="18"/>
                <w:szCs w:val="18"/>
              </w:rPr>
            </w:pPr>
            <w:r w:rsidRPr="008711C0">
              <w:rPr>
                <w:rFonts w:ascii="Arial Narrow" w:hAnsi="Arial Narrow"/>
                <w:sz w:val="18"/>
                <w:szCs w:val="18"/>
              </w:rPr>
              <w:t>0</w:t>
            </w:r>
            <w:r>
              <w:rPr>
                <w:rFonts w:ascii="Arial Narrow" w:hAnsi="Arial Narrow"/>
                <w:sz w:val="18"/>
                <w:szCs w:val="18"/>
              </w:rPr>
              <w:t>1+CR*</w:t>
            </w:r>
          </w:p>
        </w:tc>
        <w:tc>
          <w:tcPr>
            <w:tcW w:w="1613" w:type="pct"/>
            <w:tcBorders>
              <w:top w:val="single" w:sz="4" w:space="0" w:color="auto"/>
              <w:left w:val="single" w:sz="4" w:space="0" w:color="auto"/>
              <w:bottom w:val="single" w:sz="4" w:space="0" w:color="auto"/>
              <w:right w:val="single" w:sz="4" w:space="0" w:color="auto"/>
            </w:tcBorders>
            <w:vAlign w:val="center"/>
            <w:hideMark/>
          </w:tcPr>
          <w:p w:rsidR="00651FB7" w:rsidRPr="008711C0" w:rsidRDefault="00386240" w:rsidP="00386240">
            <w:pPr>
              <w:rPr>
                <w:rFonts w:ascii="Arial Narrow" w:hAnsi="Arial Narrow"/>
                <w:sz w:val="18"/>
                <w:szCs w:val="18"/>
              </w:rPr>
            </w:pPr>
            <w:r w:rsidRPr="00386240">
              <w:rPr>
                <w:rFonts w:ascii="Arial Narrow" w:hAnsi="Arial Narrow"/>
                <w:sz w:val="18"/>
                <w:szCs w:val="18"/>
              </w:rPr>
              <w:t>Alfabetização e habilitação mínima prevista no art. 143, III e art. 144, do CTB.</w:t>
            </w:r>
            <w:r w:rsidR="00E276D9">
              <w:rPr>
                <w:rFonts w:ascii="Arial Narrow" w:hAnsi="Arial Narrow" w:cstheme="minorHAnsi"/>
                <w:b/>
                <w:color w:val="000000"/>
                <w:sz w:val="18"/>
                <w:szCs w:val="18"/>
                <w:vertAlign w:val="superscript"/>
              </w:rPr>
              <w:t xml:space="preserve"> (1)</w:t>
            </w:r>
          </w:p>
        </w:tc>
        <w:tc>
          <w:tcPr>
            <w:tcW w:w="485" w:type="pct"/>
            <w:tcBorders>
              <w:top w:val="single" w:sz="4" w:space="0" w:color="auto"/>
              <w:left w:val="single" w:sz="4" w:space="0" w:color="auto"/>
              <w:bottom w:val="single" w:sz="4" w:space="0" w:color="auto"/>
              <w:right w:val="single" w:sz="4" w:space="0" w:color="auto"/>
            </w:tcBorders>
            <w:vAlign w:val="center"/>
            <w:hideMark/>
          </w:tcPr>
          <w:p w:rsidR="00651FB7" w:rsidRPr="008711C0" w:rsidRDefault="00651FB7" w:rsidP="00651FB7">
            <w:pPr>
              <w:jc w:val="center"/>
              <w:rPr>
                <w:rFonts w:ascii="Arial Narrow" w:hAnsi="Arial Narrow"/>
                <w:sz w:val="18"/>
                <w:szCs w:val="18"/>
              </w:rPr>
            </w:pPr>
            <w:r w:rsidRPr="008711C0">
              <w:rPr>
                <w:rFonts w:ascii="Arial Narrow" w:hAnsi="Arial Narrow"/>
                <w:sz w:val="18"/>
                <w:szCs w:val="18"/>
              </w:rPr>
              <w:t>40 horas</w:t>
            </w:r>
          </w:p>
        </w:tc>
        <w:tc>
          <w:tcPr>
            <w:tcW w:w="608" w:type="pct"/>
            <w:tcBorders>
              <w:top w:val="single" w:sz="4" w:space="0" w:color="auto"/>
              <w:left w:val="single" w:sz="4" w:space="0" w:color="auto"/>
              <w:bottom w:val="single" w:sz="4" w:space="0" w:color="auto"/>
              <w:right w:val="single" w:sz="4" w:space="0" w:color="auto"/>
            </w:tcBorders>
            <w:vAlign w:val="center"/>
          </w:tcPr>
          <w:p w:rsidR="00651FB7" w:rsidRDefault="00651FB7" w:rsidP="00AA3634">
            <w:pPr>
              <w:jc w:val="right"/>
            </w:pPr>
            <w:r w:rsidRPr="000131CD">
              <w:rPr>
                <w:rFonts w:ascii="Arial Narrow" w:hAnsi="Arial Narrow"/>
                <w:sz w:val="18"/>
                <w:szCs w:val="18"/>
              </w:rPr>
              <w:t xml:space="preserve">R$ </w:t>
            </w:r>
            <w:r w:rsidR="00AA3634">
              <w:rPr>
                <w:rFonts w:ascii="Arial Narrow" w:hAnsi="Arial Narrow"/>
                <w:sz w:val="18"/>
                <w:szCs w:val="18"/>
              </w:rPr>
              <w:t>1.612,66</w:t>
            </w:r>
          </w:p>
        </w:tc>
        <w:tc>
          <w:tcPr>
            <w:tcW w:w="546" w:type="pct"/>
            <w:vMerge/>
            <w:tcBorders>
              <w:left w:val="single" w:sz="4" w:space="0" w:color="auto"/>
              <w:right w:val="single" w:sz="4" w:space="0" w:color="auto"/>
            </w:tcBorders>
            <w:vAlign w:val="center"/>
          </w:tcPr>
          <w:p w:rsidR="00651FB7" w:rsidRPr="008711C0" w:rsidRDefault="00651FB7" w:rsidP="00651FB7">
            <w:pPr>
              <w:jc w:val="center"/>
              <w:rPr>
                <w:rFonts w:ascii="Arial Narrow" w:hAnsi="Arial Narrow"/>
                <w:sz w:val="18"/>
                <w:szCs w:val="18"/>
              </w:rPr>
            </w:pPr>
          </w:p>
        </w:tc>
      </w:tr>
      <w:tr w:rsidR="00B84914" w:rsidRPr="008711C0" w:rsidTr="00216356">
        <w:trPr>
          <w:trHeight w:val="369"/>
        </w:trPr>
        <w:tc>
          <w:tcPr>
            <w:tcW w:w="5000" w:type="pct"/>
            <w:gridSpan w:val="6"/>
            <w:tcBorders>
              <w:top w:val="single" w:sz="4" w:space="0" w:color="auto"/>
              <w:left w:val="single" w:sz="4" w:space="0" w:color="auto"/>
              <w:bottom w:val="single" w:sz="4" w:space="0" w:color="auto"/>
              <w:right w:val="single" w:sz="4" w:space="0" w:color="auto"/>
            </w:tcBorders>
            <w:shd w:val="clear" w:color="auto" w:fill="70AD47"/>
            <w:vAlign w:val="center"/>
          </w:tcPr>
          <w:p w:rsidR="00077B0D" w:rsidRPr="008711C0" w:rsidRDefault="00077B0D" w:rsidP="0052628B">
            <w:pPr>
              <w:jc w:val="center"/>
              <w:rPr>
                <w:rFonts w:ascii="Arial Narrow" w:hAnsi="Arial Narrow"/>
                <w:b/>
                <w:sz w:val="18"/>
                <w:szCs w:val="18"/>
              </w:rPr>
            </w:pPr>
            <w:r w:rsidRPr="008711C0">
              <w:rPr>
                <w:rFonts w:ascii="Arial Narrow" w:hAnsi="Arial Narrow"/>
                <w:b/>
                <w:sz w:val="18"/>
                <w:szCs w:val="18"/>
              </w:rPr>
              <w:t>NÍVEL</w:t>
            </w:r>
            <w:r w:rsidR="00651FB7">
              <w:rPr>
                <w:rFonts w:ascii="Arial Narrow" w:hAnsi="Arial Narrow"/>
                <w:b/>
                <w:sz w:val="18"/>
                <w:szCs w:val="18"/>
              </w:rPr>
              <w:t xml:space="preserve"> ESCOLARIDADE –</w:t>
            </w:r>
            <w:r w:rsidRPr="008711C0">
              <w:rPr>
                <w:rFonts w:ascii="Arial Narrow" w:hAnsi="Arial Narrow"/>
                <w:b/>
                <w:sz w:val="18"/>
                <w:szCs w:val="18"/>
              </w:rPr>
              <w:t xml:space="preserve"> MÉDIO</w:t>
            </w:r>
          </w:p>
        </w:tc>
      </w:tr>
      <w:tr w:rsidR="00F306FB" w:rsidRPr="008711C0" w:rsidTr="00216356">
        <w:tc>
          <w:tcPr>
            <w:tcW w:w="1373" w:type="pct"/>
            <w:tcBorders>
              <w:top w:val="single" w:sz="4" w:space="0" w:color="auto"/>
              <w:left w:val="single" w:sz="4" w:space="0" w:color="auto"/>
              <w:bottom w:val="single" w:sz="4" w:space="0" w:color="auto"/>
              <w:right w:val="single" w:sz="4" w:space="0" w:color="auto"/>
            </w:tcBorders>
            <w:vAlign w:val="center"/>
          </w:tcPr>
          <w:p w:rsidR="00F306FB" w:rsidRPr="008711C0" w:rsidRDefault="00FF26C1" w:rsidP="00651FB7">
            <w:pPr>
              <w:rPr>
                <w:rFonts w:ascii="Arial Narrow" w:hAnsi="Arial Narrow"/>
                <w:sz w:val="18"/>
                <w:szCs w:val="18"/>
              </w:rPr>
            </w:pPr>
            <w:r>
              <w:rPr>
                <w:rFonts w:ascii="Arial Narrow" w:hAnsi="Arial Narrow"/>
                <w:sz w:val="18"/>
                <w:szCs w:val="18"/>
              </w:rPr>
              <w:t>0</w:t>
            </w:r>
            <w:r w:rsidR="001D616C">
              <w:rPr>
                <w:rFonts w:ascii="Arial Narrow" w:hAnsi="Arial Narrow"/>
                <w:sz w:val="18"/>
                <w:szCs w:val="18"/>
              </w:rPr>
              <w:t>3.</w:t>
            </w:r>
            <w:r w:rsidR="00F306FB">
              <w:rPr>
                <w:rFonts w:ascii="Arial Narrow" w:hAnsi="Arial Narrow"/>
                <w:sz w:val="18"/>
                <w:szCs w:val="18"/>
              </w:rPr>
              <w:t>Agente Administrativo</w:t>
            </w:r>
          </w:p>
        </w:tc>
        <w:tc>
          <w:tcPr>
            <w:tcW w:w="375" w:type="pct"/>
            <w:tcBorders>
              <w:top w:val="single" w:sz="4" w:space="0" w:color="auto"/>
              <w:left w:val="single" w:sz="4" w:space="0" w:color="auto"/>
              <w:bottom w:val="single" w:sz="4" w:space="0" w:color="auto"/>
              <w:right w:val="single" w:sz="4" w:space="0" w:color="auto"/>
            </w:tcBorders>
            <w:vAlign w:val="center"/>
          </w:tcPr>
          <w:p w:rsidR="00F306FB" w:rsidRPr="008711C0" w:rsidRDefault="00F306FB" w:rsidP="004131E9">
            <w:pPr>
              <w:jc w:val="center"/>
              <w:rPr>
                <w:rFonts w:ascii="Arial Narrow" w:hAnsi="Arial Narrow"/>
                <w:sz w:val="18"/>
                <w:szCs w:val="18"/>
              </w:rPr>
            </w:pPr>
            <w:r>
              <w:rPr>
                <w:rFonts w:ascii="Arial Narrow" w:hAnsi="Arial Narrow"/>
                <w:sz w:val="18"/>
                <w:szCs w:val="18"/>
              </w:rPr>
              <w:t>CR*</w:t>
            </w:r>
          </w:p>
        </w:tc>
        <w:tc>
          <w:tcPr>
            <w:tcW w:w="1613" w:type="pct"/>
            <w:tcBorders>
              <w:top w:val="single" w:sz="4" w:space="0" w:color="auto"/>
              <w:left w:val="single" w:sz="4" w:space="0" w:color="auto"/>
              <w:bottom w:val="single" w:sz="4" w:space="0" w:color="auto"/>
              <w:right w:val="single" w:sz="4" w:space="0" w:color="auto"/>
            </w:tcBorders>
            <w:vAlign w:val="center"/>
            <w:hideMark/>
          </w:tcPr>
          <w:p w:rsidR="00F306FB" w:rsidRPr="008711C0" w:rsidRDefault="00F306FB" w:rsidP="004131E9">
            <w:pPr>
              <w:rPr>
                <w:rFonts w:ascii="Arial Narrow" w:hAnsi="Arial Narrow"/>
                <w:sz w:val="18"/>
                <w:szCs w:val="18"/>
                <w:lang w:eastAsia="pt-BR"/>
              </w:rPr>
            </w:pPr>
            <w:r w:rsidRPr="008711C0">
              <w:rPr>
                <w:rFonts w:ascii="Arial Narrow" w:hAnsi="Arial Narrow"/>
                <w:sz w:val="18"/>
                <w:szCs w:val="18"/>
                <w:lang w:eastAsia="pt-BR"/>
              </w:rPr>
              <w:t>Conclusão do ensino médio</w:t>
            </w:r>
          </w:p>
        </w:tc>
        <w:tc>
          <w:tcPr>
            <w:tcW w:w="485" w:type="pct"/>
            <w:tcBorders>
              <w:top w:val="single" w:sz="4" w:space="0" w:color="auto"/>
              <w:left w:val="single" w:sz="4" w:space="0" w:color="auto"/>
              <w:bottom w:val="single" w:sz="4" w:space="0" w:color="auto"/>
              <w:right w:val="single" w:sz="4" w:space="0" w:color="auto"/>
            </w:tcBorders>
            <w:vAlign w:val="center"/>
            <w:hideMark/>
          </w:tcPr>
          <w:p w:rsidR="00F306FB" w:rsidRPr="008711C0" w:rsidRDefault="00F306FB" w:rsidP="004131E9">
            <w:pPr>
              <w:jc w:val="center"/>
              <w:rPr>
                <w:rFonts w:ascii="Arial Narrow" w:hAnsi="Arial Narrow"/>
                <w:sz w:val="18"/>
                <w:szCs w:val="18"/>
              </w:rPr>
            </w:pPr>
            <w:r>
              <w:rPr>
                <w:rFonts w:ascii="Arial Narrow" w:hAnsi="Arial Narrow"/>
                <w:sz w:val="18"/>
                <w:szCs w:val="18"/>
              </w:rPr>
              <w:t>4</w:t>
            </w:r>
            <w:r w:rsidRPr="008711C0">
              <w:rPr>
                <w:rFonts w:ascii="Arial Narrow" w:hAnsi="Arial Narrow"/>
                <w:sz w:val="18"/>
                <w:szCs w:val="18"/>
              </w:rPr>
              <w:t>0 horas</w:t>
            </w:r>
          </w:p>
        </w:tc>
        <w:tc>
          <w:tcPr>
            <w:tcW w:w="608" w:type="pct"/>
            <w:tcBorders>
              <w:top w:val="single" w:sz="4" w:space="0" w:color="auto"/>
              <w:left w:val="single" w:sz="4" w:space="0" w:color="auto"/>
              <w:bottom w:val="single" w:sz="4" w:space="0" w:color="auto"/>
              <w:right w:val="single" w:sz="4" w:space="0" w:color="auto"/>
            </w:tcBorders>
            <w:vAlign w:val="center"/>
          </w:tcPr>
          <w:p w:rsidR="00F306FB" w:rsidRDefault="00F306FB" w:rsidP="00AA3634">
            <w:pPr>
              <w:jc w:val="right"/>
            </w:pPr>
            <w:r w:rsidRPr="000131CD">
              <w:rPr>
                <w:rFonts w:ascii="Arial Narrow" w:hAnsi="Arial Narrow"/>
                <w:sz w:val="18"/>
                <w:szCs w:val="18"/>
              </w:rPr>
              <w:t xml:space="preserve">R$ </w:t>
            </w:r>
            <w:r>
              <w:rPr>
                <w:rFonts w:ascii="Arial Narrow" w:hAnsi="Arial Narrow"/>
                <w:sz w:val="18"/>
                <w:szCs w:val="18"/>
              </w:rPr>
              <w:t>1.839,36</w:t>
            </w:r>
          </w:p>
        </w:tc>
        <w:tc>
          <w:tcPr>
            <w:tcW w:w="546" w:type="pct"/>
            <w:vMerge w:val="restart"/>
            <w:tcBorders>
              <w:top w:val="single" w:sz="4" w:space="0" w:color="auto"/>
              <w:left w:val="single" w:sz="4" w:space="0" w:color="auto"/>
              <w:right w:val="single" w:sz="4" w:space="0" w:color="auto"/>
            </w:tcBorders>
            <w:vAlign w:val="center"/>
          </w:tcPr>
          <w:p w:rsidR="00F306FB" w:rsidRPr="008711C0" w:rsidRDefault="00F306FB" w:rsidP="00651FB7">
            <w:pPr>
              <w:jc w:val="right"/>
              <w:rPr>
                <w:rFonts w:ascii="Arial Narrow" w:hAnsi="Arial Narrow"/>
                <w:sz w:val="18"/>
                <w:szCs w:val="18"/>
              </w:rPr>
            </w:pPr>
            <w:r w:rsidRPr="008711C0">
              <w:rPr>
                <w:rFonts w:ascii="Arial Narrow" w:hAnsi="Arial Narrow"/>
                <w:sz w:val="18"/>
                <w:szCs w:val="18"/>
              </w:rPr>
              <w:t>R$ 80,00</w:t>
            </w:r>
          </w:p>
        </w:tc>
      </w:tr>
      <w:tr w:rsidR="00F306FB" w:rsidRPr="008711C0" w:rsidTr="004B74D9">
        <w:tc>
          <w:tcPr>
            <w:tcW w:w="1373" w:type="pct"/>
            <w:tcBorders>
              <w:top w:val="single" w:sz="4" w:space="0" w:color="auto"/>
              <w:left w:val="single" w:sz="4" w:space="0" w:color="auto"/>
              <w:bottom w:val="single" w:sz="4" w:space="0" w:color="auto"/>
              <w:right w:val="single" w:sz="4" w:space="0" w:color="auto"/>
            </w:tcBorders>
            <w:vAlign w:val="center"/>
          </w:tcPr>
          <w:p w:rsidR="00F306FB" w:rsidRPr="008711C0" w:rsidRDefault="00FF26C1" w:rsidP="00651FB7">
            <w:pPr>
              <w:rPr>
                <w:rFonts w:ascii="Arial Narrow" w:hAnsi="Arial Narrow"/>
                <w:sz w:val="18"/>
                <w:szCs w:val="18"/>
              </w:rPr>
            </w:pPr>
            <w:r>
              <w:rPr>
                <w:rFonts w:ascii="Arial Narrow" w:hAnsi="Arial Narrow"/>
                <w:sz w:val="18"/>
                <w:szCs w:val="18"/>
              </w:rPr>
              <w:t>0</w:t>
            </w:r>
            <w:r w:rsidR="001D616C">
              <w:rPr>
                <w:rFonts w:ascii="Arial Narrow" w:hAnsi="Arial Narrow"/>
                <w:sz w:val="18"/>
                <w:szCs w:val="18"/>
              </w:rPr>
              <w:t>4.</w:t>
            </w:r>
            <w:r w:rsidR="00F306FB">
              <w:rPr>
                <w:rFonts w:ascii="Arial Narrow" w:hAnsi="Arial Narrow"/>
                <w:sz w:val="18"/>
                <w:szCs w:val="18"/>
              </w:rPr>
              <w:t>Auxiliar de Odontologia</w:t>
            </w:r>
          </w:p>
        </w:tc>
        <w:tc>
          <w:tcPr>
            <w:tcW w:w="375" w:type="pct"/>
            <w:tcBorders>
              <w:top w:val="single" w:sz="4" w:space="0" w:color="auto"/>
              <w:left w:val="single" w:sz="4" w:space="0" w:color="auto"/>
              <w:bottom w:val="single" w:sz="4" w:space="0" w:color="auto"/>
              <w:right w:val="single" w:sz="4" w:space="0" w:color="auto"/>
            </w:tcBorders>
            <w:vAlign w:val="center"/>
          </w:tcPr>
          <w:p w:rsidR="00F306FB" w:rsidRPr="008711C0" w:rsidRDefault="00F306FB" w:rsidP="00651FB7">
            <w:pPr>
              <w:jc w:val="center"/>
              <w:rPr>
                <w:rFonts w:ascii="Arial Narrow" w:hAnsi="Arial Narrow"/>
                <w:sz w:val="18"/>
                <w:szCs w:val="18"/>
              </w:rPr>
            </w:pPr>
            <w:r>
              <w:rPr>
                <w:rFonts w:ascii="Arial Narrow" w:hAnsi="Arial Narrow"/>
                <w:sz w:val="18"/>
                <w:szCs w:val="18"/>
              </w:rPr>
              <w:t>CR*</w:t>
            </w:r>
          </w:p>
        </w:tc>
        <w:tc>
          <w:tcPr>
            <w:tcW w:w="1613" w:type="pct"/>
            <w:tcBorders>
              <w:top w:val="single" w:sz="4" w:space="0" w:color="auto"/>
              <w:left w:val="single" w:sz="4" w:space="0" w:color="auto"/>
              <w:bottom w:val="single" w:sz="4" w:space="0" w:color="auto"/>
              <w:right w:val="single" w:sz="4" w:space="0" w:color="auto"/>
            </w:tcBorders>
            <w:vAlign w:val="center"/>
            <w:hideMark/>
          </w:tcPr>
          <w:p w:rsidR="00F306FB" w:rsidRPr="008711C0" w:rsidRDefault="00F306FB" w:rsidP="00651FB7">
            <w:pPr>
              <w:rPr>
                <w:rFonts w:ascii="Arial Narrow" w:hAnsi="Arial Narrow"/>
                <w:sz w:val="18"/>
                <w:szCs w:val="18"/>
                <w:lang w:eastAsia="pt-BR"/>
              </w:rPr>
            </w:pPr>
            <w:r w:rsidRPr="008711C0">
              <w:rPr>
                <w:rFonts w:ascii="Arial Narrow" w:hAnsi="Arial Narrow"/>
                <w:sz w:val="18"/>
                <w:szCs w:val="18"/>
                <w:lang w:eastAsia="pt-BR"/>
              </w:rPr>
              <w:t>Conclusão do ensino médio</w:t>
            </w:r>
          </w:p>
        </w:tc>
        <w:tc>
          <w:tcPr>
            <w:tcW w:w="485" w:type="pct"/>
            <w:tcBorders>
              <w:top w:val="single" w:sz="4" w:space="0" w:color="auto"/>
              <w:left w:val="single" w:sz="4" w:space="0" w:color="auto"/>
              <w:bottom w:val="single" w:sz="4" w:space="0" w:color="auto"/>
              <w:right w:val="single" w:sz="4" w:space="0" w:color="auto"/>
            </w:tcBorders>
            <w:vAlign w:val="center"/>
            <w:hideMark/>
          </w:tcPr>
          <w:p w:rsidR="00F306FB" w:rsidRPr="008711C0" w:rsidRDefault="00F306FB" w:rsidP="00651FB7">
            <w:pPr>
              <w:jc w:val="center"/>
              <w:rPr>
                <w:rFonts w:ascii="Arial Narrow" w:hAnsi="Arial Narrow"/>
                <w:sz w:val="18"/>
                <w:szCs w:val="18"/>
              </w:rPr>
            </w:pPr>
            <w:r>
              <w:rPr>
                <w:rFonts w:ascii="Arial Narrow" w:hAnsi="Arial Narrow"/>
                <w:sz w:val="18"/>
                <w:szCs w:val="18"/>
              </w:rPr>
              <w:t>4</w:t>
            </w:r>
            <w:r w:rsidRPr="008711C0">
              <w:rPr>
                <w:rFonts w:ascii="Arial Narrow" w:hAnsi="Arial Narrow"/>
                <w:sz w:val="18"/>
                <w:szCs w:val="18"/>
              </w:rPr>
              <w:t>0 horas</w:t>
            </w:r>
          </w:p>
        </w:tc>
        <w:tc>
          <w:tcPr>
            <w:tcW w:w="608" w:type="pct"/>
            <w:tcBorders>
              <w:top w:val="single" w:sz="4" w:space="0" w:color="auto"/>
              <w:left w:val="single" w:sz="4" w:space="0" w:color="auto"/>
              <w:bottom w:val="single" w:sz="4" w:space="0" w:color="auto"/>
              <w:right w:val="single" w:sz="4" w:space="0" w:color="auto"/>
            </w:tcBorders>
            <w:vAlign w:val="center"/>
          </w:tcPr>
          <w:p w:rsidR="00F306FB" w:rsidRDefault="00F306FB" w:rsidP="00651FB7">
            <w:pPr>
              <w:jc w:val="right"/>
            </w:pPr>
            <w:r w:rsidRPr="000131CD">
              <w:rPr>
                <w:rFonts w:ascii="Arial Narrow" w:hAnsi="Arial Narrow"/>
                <w:sz w:val="18"/>
                <w:szCs w:val="18"/>
              </w:rPr>
              <w:t xml:space="preserve">R$ </w:t>
            </w:r>
            <w:r>
              <w:rPr>
                <w:rFonts w:ascii="Arial Narrow" w:hAnsi="Arial Narrow"/>
                <w:sz w:val="18"/>
                <w:szCs w:val="18"/>
              </w:rPr>
              <w:t>1.839,36</w:t>
            </w:r>
          </w:p>
        </w:tc>
        <w:tc>
          <w:tcPr>
            <w:tcW w:w="546" w:type="pct"/>
            <w:vMerge/>
            <w:tcBorders>
              <w:left w:val="single" w:sz="4" w:space="0" w:color="auto"/>
              <w:right w:val="single" w:sz="4" w:space="0" w:color="auto"/>
            </w:tcBorders>
            <w:vAlign w:val="center"/>
          </w:tcPr>
          <w:p w:rsidR="00F306FB" w:rsidRPr="008711C0" w:rsidRDefault="00F306FB" w:rsidP="00651FB7">
            <w:pPr>
              <w:jc w:val="right"/>
              <w:rPr>
                <w:rFonts w:ascii="Arial Narrow" w:hAnsi="Arial Narrow"/>
                <w:sz w:val="18"/>
                <w:szCs w:val="18"/>
              </w:rPr>
            </w:pPr>
          </w:p>
        </w:tc>
      </w:tr>
      <w:tr w:rsidR="00F306FB" w:rsidRPr="008711C0" w:rsidTr="00216356">
        <w:tc>
          <w:tcPr>
            <w:tcW w:w="1373" w:type="pct"/>
            <w:tcBorders>
              <w:top w:val="single" w:sz="4" w:space="0" w:color="auto"/>
              <w:left w:val="single" w:sz="4" w:space="0" w:color="auto"/>
              <w:bottom w:val="single" w:sz="4" w:space="0" w:color="auto"/>
              <w:right w:val="single" w:sz="4" w:space="0" w:color="auto"/>
            </w:tcBorders>
            <w:vAlign w:val="center"/>
          </w:tcPr>
          <w:p w:rsidR="00F306FB" w:rsidRPr="008711C0" w:rsidRDefault="00FF26C1" w:rsidP="00651FB7">
            <w:pPr>
              <w:rPr>
                <w:rFonts w:ascii="Arial Narrow" w:hAnsi="Arial Narrow"/>
                <w:sz w:val="18"/>
                <w:szCs w:val="18"/>
              </w:rPr>
            </w:pPr>
            <w:r>
              <w:rPr>
                <w:rFonts w:ascii="Arial Narrow" w:hAnsi="Arial Narrow"/>
                <w:sz w:val="18"/>
                <w:szCs w:val="18"/>
              </w:rPr>
              <w:t>0</w:t>
            </w:r>
            <w:r w:rsidR="001D616C">
              <w:rPr>
                <w:rFonts w:ascii="Arial Narrow" w:hAnsi="Arial Narrow"/>
                <w:sz w:val="18"/>
                <w:szCs w:val="18"/>
              </w:rPr>
              <w:t>5.</w:t>
            </w:r>
            <w:r w:rsidR="00F306FB">
              <w:rPr>
                <w:rFonts w:ascii="Arial Narrow" w:hAnsi="Arial Narrow"/>
                <w:sz w:val="18"/>
                <w:szCs w:val="18"/>
              </w:rPr>
              <w:t>Monitor Educacional</w:t>
            </w:r>
          </w:p>
        </w:tc>
        <w:tc>
          <w:tcPr>
            <w:tcW w:w="375" w:type="pct"/>
            <w:tcBorders>
              <w:top w:val="single" w:sz="4" w:space="0" w:color="auto"/>
              <w:left w:val="single" w:sz="4" w:space="0" w:color="auto"/>
              <w:bottom w:val="single" w:sz="4" w:space="0" w:color="auto"/>
              <w:right w:val="single" w:sz="4" w:space="0" w:color="auto"/>
            </w:tcBorders>
            <w:vAlign w:val="center"/>
          </w:tcPr>
          <w:p w:rsidR="00F306FB" w:rsidRPr="008711C0" w:rsidRDefault="00F306FB" w:rsidP="00651FB7">
            <w:pPr>
              <w:jc w:val="center"/>
              <w:rPr>
                <w:rFonts w:ascii="Arial Narrow" w:hAnsi="Arial Narrow"/>
                <w:sz w:val="18"/>
                <w:szCs w:val="18"/>
              </w:rPr>
            </w:pPr>
            <w:r>
              <w:rPr>
                <w:rFonts w:ascii="Arial Narrow" w:hAnsi="Arial Narrow"/>
                <w:sz w:val="18"/>
                <w:szCs w:val="18"/>
              </w:rPr>
              <w:t>CR*</w:t>
            </w:r>
          </w:p>
        </w:tc>
        <w:tc>
          <w:tcPr>
            <w:tcW w:w="1613" w:type="pct"/>
            <w:tcBorders>
              <w:top w:val="single" w:sz="4" w:space="0" w:color="auto"/>
              <w:left w:val="single" w:sz="4" w:space="0" w:color="auto"/>
              <w:bottom w:val="single" w:sz="4" w:space="0" w:color="auto"/>
              <w:right w:val="single" w:sz="4" w:space="0" w:color="auto"/>
            </w:tcBorders>
            <w:vAlign w:val="center"/>
            <w:hideMark/>
          </w:tcPr>
          <w:p w:rsidR="00F306FB" w:rsidRPr="008711C0" w:rsidRDefault="00F306FB" w:rsidP="00651FB7">
            <w:pPr>
              <w:rPr>
                <w:rFonts w:ascii="Arial Narrow" w:hAnsi="Arial Narrow"/>
                <w:sz w:val="18"/>
                <w:szCs w:val="18"/>
              </w:rPr>
            </w:pPr>
            <w:r w:rsidRPr="00651FB7">
              <w:rPr>
                <w:rFonts w:ascii="Arial Narrow" w:hAnsi="Arial Narrow"/>
                <w:sz w:val="18"/>
                <w:szCs w:val="18"/>
              </w:rPr>
              <w:t>Ensino médio, cursando licenciatura na área da educação.</w:t>
            </w:r>
          </w:p>
        </w:tc>
        <w:tc>
          <w:tcPr>
            <w:tcW w:w="485" w:type="pct"/>
            <w:tcBorders>
              <w:top w:val="single" w:sz="4" w:space="0" w:color="auto"/>
              <w:left w:val="single" w:sz="4" w:space="0" w:color="auto"/>
              <w:bottom w:val="single" w:sz="4" w:space="0" w:color="auto"/>
              <w:right w:val="single" w:sz="4" w:space="0" w:color="auto"/>
            </w:tcBorders>
            <w:vAlign w:val="center"/>
            <w:hideMark/>
          </w:tcPr>
          <w:p w:rsidR="00F306FB" w:rsidRPr="008711C0" w:rsidRDefault="00F306FB" w:rsidP="00651FB7">
            <w:pPr>
              <w:jc w:val="center"/>
              <w:rPr>
                <w:rFonts w:ascii="Arial Narrow" w:hAnsi="Arial Narrow"/>
                <w:sz w:val="18"/>
                <w:szCs w:val="18"/>
              </w:rPr>
            </w:pPr>
            <w:r>
              <w:rPr>
                <w:rFonts w:ascii="Arial Narrow" w:hAnsi="Arial Narrow"/>
                <w:sz w:val="18"/>
                <w:szCs w:val="18"/>
              </w:rPr>
              <w:t>2</w:t>
            </w:r>
            <w:r w:rsidRPr="008711C0">
              <w:rPr>
                <w:rFonts w:ascii="Arial Narrow" w:hAnsi="Arial Narrow"/>
                <w:sz w:val="18"/>
                <w:szCs w:val="18"/>
              </w:rPr>
              <w:t>0 horas</w:t>
            </w:r>
          </w:p>
        </w:tc>
        <w:tc>
          <w:tcPr>
            <w:tcW w:w="608" w:type="pct"/>
            <w:tcBorders>
              <w:top w:val="single" w:sz="4" w:space="0" w:color="auto"/>
              <w:left w:val="single" w:sz="4" w:space="0" w:color="auto"/>
              <w:bottom w:val="single" w:sz="4" w:space="0" w:color="auto"/>
              <w:right w:val="single" w:sz="4" w:space="0" w:color="auto"/>
            </w:tcBorders>
            <w:vAlign w:val="center"/>
          </w:tcPr>
          <w:p w:rsidR="00F306FB" w:rsidRDefault="00F306FB" w:rsidP="007B7617">
            <w:pPr>
              <w:jc w:val="right"/>
            </w:pPr>
            <w:r w:rsidRPr="000131CD">
              <w:rPr>
                <w:rFonts w:ascii="Arial Narrow" w:hAnsi="Arial Narrow"/>
                <w:sz w:val="18"/>
                <w:szCs w:val="18"/>
              </w:rPr>
              <w:t>R$</w:t>
            </w:r>
            <w:r w:rsidR="007B7617">
              <w:rPr>
                <w:rFonts w:ascii="Arial Narrow" w:hAnsi="Arial Narrow"/>
                <w:sz w:val="18"/>
                <w:szCs w:val="18"/>
              </w:rPr>
              <w:t xml:space="preserve"> 1.194,06</w:t>
            </w:r>
          </w:p>
        </w:tc>
        <w:tc>
          <w:tcPr>
            <w:tcW w:w="546" w:type="pct"/>
            <w:vMerge/>
            <w:tcBorders>
              <w:left w:val="single" w:sz="4" w:space="0" w:color="auto"/>
              <w:right w:val="single" w:sz="4" w:space="0" w:color="auto"/>
            </w:tcBorders>
            <w:vAlign w:val="center"/>
          </w:tcPr>
          <w:p w:rsidR="00F306FB" w:rsidRPr="008711C0" w:rsidRDefault="00F306FB" w:rsidP="00651FB7">
            <w:pPr>
              <w:jc w:val="center"/>
              <w:rPr>
                <w:rFonts w:ascii="Arial Narrow" w:hAnsi="Arial Narrow"/>
                <w:sz w:val="18"/>
                <w:szCs w:val="18"/>
              </w:rPr>
            </w:pPr>
          </w:p>
        </w:tc>
      </w:tr>
      <w:tr w:rsidR="00B84914" w:rsidRPr="008711C0" w:rsidTr="00216356">
        <w:trPr>
          <w:trHeight w:val="369"/>
        </w:trPr>
        <w:tc>
          <w:tcPr>
            <w:tcW w:w="5000" w:type="pct"/>
            <w:gridSpan w:val="6"/>
            <w:tcBorders>
              <w:top w:val="single" w:sz="4" w:space="0" w:color="auto"/>
              <w:left w:val="single" w:sz="4" w:space="0" w:color="auto"/>
              <w:bottom w:val="single" w:sz="4" w:space="0" w:color="auto"/>
              <w:right w:val="single" w:sz="4" w:space="0" w:color="auto"/>
            </w:tcBorders>
            <w:shd w:val="clear" w:color="auto" w:fill="70AD47"/>
            <w:vAlign w:val="center"/>
          </w:tcPr>
          <w:p w:rsidR="00014CBC" w:rsidRPr="008711C0" w:rsidRDefault="00014CBC" w:rsidP="00FA480E">
            <w:pPr>
              <w:jc w:val="center"/>
              <w:rPr>
                <w:rFonts w:ascii="Arial Narrow" w:hAnsi="Arial Narrow"/>
                <w:b/>
                <w:sz w:val="18"/>
                <w:szCs w:val="18"/>
              </w:rPr>
            </w:pPr>
            <w:r w:rsidRPr="008711C0">
              <w:rPr>
                <w:rFonts w:ascii="Arial Narrow" w:hAnsi="Arial Narrow"/>
                <w:b/>
                <w:sz w:val="18"/>
                <w:szCs w:val="18"/>
              </w:rPr>
              <w:t>NÍVEL</w:t>
            </w:r>
            <w:r w:rsidR="00FA480E">
              <w:rPr>
                <w:rFonts w:ascii="Arial Narrow" w:hAnsi="Arial Narrow"/>
                <w:b/>
                <w:sz w:val="18"/>
                <w:szCs w:val="18"/>
              </w:rPr>
              <w:t xml:space="preserve"> ESCOLARIDADE </w:t>
            </w:r>
            <w:r w:rsidR="00386240">
              <w:rPr>
                <w:rFonts w:ascii="Arial Narrow" w:hAnsi="Arial Narrow"/>
                <w:b/>
                <w:sz w:val="18"/>
                <w:szCs w:val="18"/>
              </w:rPr>
              <w:t>–</w:t>
            </w:r>
            <w:r w:rsidR="00FA480E">
              <w:rPr>
                <w:rFonts w:ascii="Arial Narrow" w:hAnsi="Arial Narrow"/>
                <w:b/>
                <w:sz w:val="18"/>
                <w:szCs w:val="18"/>
              </w:rPr>
              <w:t xml:space="preserve"> </w:t>
            </w:r>
            <w:r w:rsidRPr="008711C0">
              <w:rPr>
                <w:rFonts w:ascii="Arial Narrow" w:hAnsi="Arial Narrow"/>
                <w:b/>
                <w:sz w:val="18"/>
                <w:szCs w:val="18"/>
              </w:rPr>
              <w:t>SUPERIOR</w:t>
            </w:r>
          </w:p>
        </w:tc>
      </w:tr>
      <w:tr w:rsidR="00586C41" w:rsidRPr="008711C0" w:rsidTr="00216356">
        <w:tc>
          <w:tcPr>
            <w:tcW w:w="1373" w:type="pct"/>
            <w:tcBorders>
              <w:top w:val="single" w:sz="4" w:space="0" w:color="auto"/>
              <w:left w:val="single" w:sz="4" w:space="0" w:color="auto"/>
              <w:bottom w:val="single" w:sz="4" w:space="0" w:color="auto"/>
              <w:right w:val="single" w:sz="4" w:space="0" w:color="auto"/>
            </w:tcBorders>
            <w:vAlign w:val="center"/>
          </w:tcPr>
          <w:p w:rsidR="00586C41" w:rsidRDefault="00FF26C1" w:rsidP="00FA480E">
            <w:pPr>
              <w:rPr>
                <w:rFonts w:ascii="Arial Narrow" w:hAnsi="Arial Narrow"/>
                <w:sz w:val="18"/>
                <w:szCs w:val="18"/>
              </w:rPr>
            </w:pPr>
            <w:r>
              <w:rPr>
                <w:rFonts w:ascii="Arial Narrow" w:hAnsi="Arial Narrow"/>
                <w:sz w:val="18"/>
                <w:szCs w:val="18"/>
              </w:rPr>
              <w:t>0</w:t>
            </w:r>
            <w:r w:rsidR="001D616C">
              <w:rPr>
                <w:rFonts w:ascii="Arial Narrow" w:hAnsi="Arial Narrow"/>
                <w:sz w:val="18"/>
                <w:szCs w:val="18"/>
              </w:rPr>
              <w:t>6.</w:t>
            </w:r>
            <w:r w:rsidR="00586C41">
              <w:rPr>
                <w:rFonts w:ascii="Arial Narrow" w:hAnsi="Arial Narrow"/>
                <w:sz w:val="18"/>
                <w:szCs w:val="18"/>
              </w:rPr>
              <w:t>Assistente Social</w:t>
            </w:r>
          </w:p>
        </w:tc>
        <w:tc>
          <w:tcPr>
            <w:tcW w:w="375" w:type="pct"/>
            <w:tcBorders>
              <w:top w:val="single" w:sz="4" w:space="0" w:color="auto"/>
              <w:left w:val="single" w:sz="4" w:space="0" w:color="auto"/>
              <w:bottom w:val="single" w:sz="4" w:space="0" w:color="auto"/>
              <w:right w:val="single" w:sz="4" w:space="0" w:color="auto"/>
            </w:tcBorders>
            <w:vAlign w:val="center"/>
          </w:tcPr>
          <w:p w:rsidR="00586C41" w:rsidRDefault="00586C41" w:rsidP="004131E9">
            <w:pPr>
              <w:jc w:val="center"/>
              <w:rPr>
                <w:rFonts w:ascii="Arial Narrow" w:hAnsi="Arial Narrow"/>
                <w:sz w:val="18"/>
                <w:szCs w:val="18"/>
              </w:rPr>
            </w:pPr>
            <w:r>
              <w:rPr>
                <w:rFonts w:ascii="Arial Narrow" w:hAnsi="Arial Narrow"/>
                <w:sz w:val="18"/>
                <w:szCs w:val="18"/>
              </w:rPr>
              <w:t>CR*</w:t>
            </w:r>
          </w:p>
        </w:tc>
        <w:tc>
          <w:tcPr>
            <w:tcW w:w="1613" w:type="pct"/>
            <w:tcBorders>
              <w:top w:val="single" w:sz="4" w:space="0" w:color="auto"/>
              <w:left w:val="single" w:sz="4" w:space="0" w:color="auto"/>
              <w:bottom w:val="single" w:sz="4" w:space="0" w:color="auto"/>
              <w:right w:val="single" w:sz="4" w:space="0" w:color="auto"/>
            </w:tcBorders>
            <w:vAlign w:val="center"/>
          </w:tcPr>
          <w:p w:rsidR="00586C41" w:rsidRPr="00FA480E" w:rsidRDefault="00783B5D" w:rsidP="004131E9">
            <w:pPr>
              <w:rPr>
                <w:rFonts w:ascii="Arial Narrow" w:hAnsi="Arial Narrow"/>
                <w:sz w:val="18"/>
                <w:szCs w:val="18"/>
              </w:rPr>
            </w:pPr>
            <w:r w:rsidRPr="00783B5D">
              <w:rPr>
                <w:rFonts w:ascii="Arial Narrow" w:hAnsi="Arial Narrow"/>
                <w:sz w:val="18"/>
                <w:szCs w:val="18"/>
              </w:rPr>
              <w:t>Nível superior, segundo a especialidade do cargo e registro junto ao respectivo Conselho Profissional, quando legalmente exigido.</w:t>
            </w:r>
          </w:p>
        </w:tc>
        <w:tc>
          <w:tcPr>
            <w:tcW w:w="485" w:type="pct"/>
            <w:tcBorders>
              <w:top w:val="single" w:sz="4" w:space="0" w:color="auto"/>
              <w:left w:val="single" w:sz="4" w:space="0" w:color="auto"/>
              <w:bottom w:val="single" w:sz="4" w:space="0" w:color="auto"/>
              <w:right w:val="single" w:sz="4" w:space="0" w:color="auto"/>
            </w:tcBorders>
            <w:vAlign w:val="center"/>
          </w:tcPr>
          <w:p w:rsidR="00586C41" w:rsidRDefault="00586C41" w:rsidP="004131E9">
            <w:pPr>
              <w:jc w:val="center"/>
              <w:rPr>
                <w:rFonts w:ascii="Arial Narrow" w:hAnsi="Arial Narrow"/>
                <w:sz w:val="18"/>
                <w:szCs w:val="18"/>
              </w:rPr>
            </w:pPr>
            <w:r>
              <w:rPr>
                <w:rFonts w:ascii="Arial Narrow" w:hAnsi="Arial Narrow"/>
                <w:sz w:val="18"/>
                <w:szCs w:val="18"/>
              </w:rPr>
              <w:t>30 horas</w:t>
            </w:r>
          </w:p>
        </w:tc>
        <w:tc>
          <w:tcPr>
            <w:tcW w:w="608" w:type="pct"/>
            <w:tcBorders>
              <w:top w:val="single" w:sz="4" w:space="0" w:color="auto"/>
              <w:left w:val="single" w:sz="4" w:space="0" w:color="auto"/>
              <w:bottom w:val="single" w:sz="4" w:space="0" w:color="auto"/>
              <w:right w:val="single" w:sz="4" w:space="0" w:color="auto"/>
            </w:tcBorders>
            <w:vAlign w:val="center"/>
          </w:tcPr>
          <w:p w:rsidR="00586C41" w:rsidRPr="000131CD" w:rsidRDefault="00586C41" w:rsidP="00AA3634">
            <w:pPr>
              <w:jc w:val="right"/>
              <w:rPr>
                <w:rFonts w:ascii="Arial Narrow" w:hAnsi="Arial Narrow"/>
                <w:sz w:val="18"/>
                <w:szCs w:val="18"/>
              </w:rPr>
            </w:pPr>
            <w:r>
              <w:rPr>
                <w:rFonts w:ascii="Arial Narrow" w:hAnsi="Arial Narrow"/>
                <w:sz w:val="18"/>
                <w:szCs w:val="18"/>
              </w:rPr>
              <w:t xml:space="preserve">R$ </w:t>
            </w:r>
            <w:r w:rsidRPr="00586C41">
              <w:rPr>
                <w:rFonts w:ascii="Arial Narrow" w:hAnsi="Arial Narrow"/>
                <w:sz w:val="18"/>
                <w:szCs w:val="18"/>
              </w:rPr>
              <w:t>4.791,29</w:t>
            </w:r>
          </w:p>
        </w:tc>
        <w:tc>
          <w:tcPr>
            <w:tcW w:w="546" w:type="pct"/>
            <w:vMerge w:val="restart"/>
            <w:tcBorders>
              <w:top w:val="single" w:sz="4" w:space="0" w:color="auto"/>
              <w:left w:val="single" w:sz="4" w:space="0" w:color="auto"/>
              <w:right w:val="single" w:sz="4" w:space="0" w:color="auto"/>
            </w:tcBorders>
            <w:vAlign w:val="center"/>
          </w:tcPr>
          <w:p w:rsidR="00586C41" w:rsidRPr="008711C0" w:rsidRDefault="00586C41" w:rsidP="002C39F2">
            <w:pPr>
              <w:jc w:val="right"/>
              <w:rPr>
                <w:rFonts w:ascii="Arial Narrow" w:hAnsi="Arial Narrow"/>
                <w:sz w:val="18"/>
                <w:szCs w:val="18"/>
              </w:rPr>
            </w:pPr>
            <w:r w:rsidRPr="008711C0">
              <w:rPr>
                <w:rFonts w:ascii="Arial Narrow" w:hAnsi="Arial Narrow"/>
                <w:sz w:val="18"/>
                <w:szCs w:val="18"/>
              </w:rPr>
              <w:t>R$ 120,00</w:t>
            </w:r>
          </w:p>
        </w:tc>
      </w:tr>
      <w:tr w:rsidR="00586C41" w:rsidRPr="008711C0" w:rsidTr="003230B6">
        <w:tc>
          <w:tcPr>
            <w:tcW w:w="1373" w:type="pct"/>
            <w:tcBorders>
              <w:top w:val="single" w:sz="4" w:space="0" w:color="auto"/>
              <w:left w:val="single" w:sz="4" w:space="0" w:color="auto"/>
              <w:bottom w:val="single" w:sz="4" w:space="0" w:color="auto"/>
              <w:right w:val="single" w:sz="4" w:space="0" w:color="auto"/>
            </w:tcBorders>
            <w:vAlign w:val="center"/>
          </w:tcPr>
          <w:p w:rsidR="00586C41" w:rsidRPr="008711C0" w:rsidRDefault="00FF26C1" w:rsidP="00FA480E">
            <w:pPr>
              <w:rPr>
                <w:rFonts w:ascii="Arial Narrow" w:hAnsi="Arial Narrow"/>
                <w:sz w:val="18"/>
                <w:szCs w:val="18"/>
              </w:rPr>
            </w:pPr>
            <w:r>
              <w:rPr>
                <w:rFonts w:ascii="Arial Narrow" w:hAnsi="Arial Narrow"/>
                <w:sz w:val="18"/>
                <w:szCs w:val="18"/>
              </w:rPr>
              <w:t>0</w:t>
            </w:r>
            <w:r w:rsidR="001D616C">
              <w:rPr>
                <w:rFonts w:ascii="Arial Narrow" w:hAnsi="Arial Narrow"/>
                <w:sz w:val="18"/>
                <w:szCs w:val="18"/>
              </w:rPr>
              <w:t>7.</w:t>
            </w:r>
            <w:r w:rsidR="00586C41">
              <w:rPr>
                <w:rFonts w:ascii="Arial Narrow" w:hAnsi="Arial Narrow"/>
                <w:sz w:val="18"/>
                <w:szCs w:val="18"/>
              </w:rPr>
              <w:t>Educador Social</w:t>
            </w:r>
          </w:p>
        </w:tc>
        <w:tc>
          <w:tcPr>
            <w:tcW w:w="375" w:type="pct"/>
            <w:tcBorders>
              <w:top w:val="single" w:sz="4" w:space="0" w:color="auto"/>
              <w:left w:val="single" w:sz="4" w:space="0" w:color="auto"/>
              <w:bottom w:val="single" w:sz="4" w:space="0" w:color="auto"/>
              <w:right w:val="single" w:sz="4" w:space="0" w:color="auto"/>
            </w:tcBorders>
            <w:vAlign w:val="center"/>
          </w:tcPr>
          <w:p w:rsidR="00586C41" w:rsidRPr="008711C0" w:rsidRDefault="00586C41" w:rsidP="004131E9">
            <w:pPr>
              <w:jc w:val="center"/>
              <w:rPr>
                <w:rFonts w:ascii="Arial Narrow" w:hAnsi="Arial Narrow"/>
                <w:sz w:val="18"/>
                <w:szCs w:val="18"/>
              </w:rPr>
            </w:pPr>
            <w:r>
              <w:rPr>
                <w:rFonts w:ascii="Arial Narrow" w:hAnsi="Arial Narrow"/>
                <w:sz w:val="18"/>
                <w:szCs w:val="18"/>
              </w:rPr>
              <w:t>CR*</w:t>
            </w:r>
          </w:p>
        </w:tc>
        <w:tc>
          <w:tcPr>
            <w:tcW w:w="1613" w:type="pct"/>
            <w:tcBorders>
              <w:top w:val="single" w:sz="4" w:space="0" w:color="auto"/>
              <w:left w:val="single" w:sz="4" w:space="0" w:color="auto"/>
              <w:bottom w:val="single" w:sz="4" w:space="0" w:color="auto"/>
              <w:right w:val="single" w:sz="4" w:space="0" w:color="auto"/>
            </w:tcBorders>
            <w:vAlign w:val="center"/>
          </w:tcPr>
          <w:p w:rsidR="00586C41" w:rsidRPr="008711C0" w:rsidRDefault="00586C41" w:rsidP="004131E9">
            <w:pPr>
              <w:rPr>
                <w:rFonts w:ascii="Arial Narrow" w:hAnsi="Arial Narrow"/>
                <w:sz w:val="18"/>
                <w:szCs w:val="18"/>
              </w:rPr>
            </w:pPr>
            <w:r w:rsidRPr="00FA480E">
              <w:rPr>
                <w:rFonts w:ascii="Arial Narrow" w:hAnsi="Arial Narrow"/>
                <w:sz w:val="18"/>
                <w:szCs w:val="18"/>
              </w:rPr>
              <w:t>Portador de Diploma de Curso Superior em pedagogia.</w:t>
            </w:r>
          </w:p>
        </w:tc>
        <w:tc>
          <w:tcPr>
            <w:tcW w:w="485" w:type="pct"/>
            <w:tcBorders>
              <w:top w:val="single" w:sz="4" w:space="0" w:color="auto"/>
              <w:left w:val="single" w:sz="4" w:space="0" w:color="auto"/>
              <w:bottom w:val="single" w:sz="4" w:space="0" w:color="auto"/>
              <w:right w:val="single" w:sz="4" w:space="0" w:color="auto"/>
            </w:tcBorders>
            <w:vAlign w:val="center"/>
          </w:tcPr>
          <w:p w:rsidR="00586C41" w:rsidRPr="008711C0" w:rsidRDefault="00586C41" w:rsidP="004131E9">
            <w:pPr>
              <w:jc w:val="center"/>
              <w:rPr>
                <w:rFonts w:ascii="Arial Narrow" w:hAnsi="Arial Narrow"/>
                <w:sz w:val="18"/>
                <w:szCs w:val="18"/>
              </w:rPr>
            </w:pPr>
            <w:r>
              <w:rPr>
                <w:rFonts w:ascii="Arial Narrow" w:hAnsi="Arial Narrow"/>
                <w:sz w:val="18"/>
                <w:szCs w:val="18"/>
              </w:rPr>
              <w:t>2</w:t>
            </w:r>
            <w:r w:rsidRPr="008711C0">
              <w:rPr>
                <w:rFonts w:ascii="Arial Narrow" w:hAnsi="Arial Narrow"/>
                <w:sz w:val="18"/>
                <w:szCs w:val="18"/>
              </w:rPr>
              <w:t>0 horas</w:t>
            </w:r>
          </w:p>
        </w:tc>
        <w:tc>
          <w:tcPr>
            <w:tcW w:w="608" w:type="pct"/>
            <w:tcBorders>
              <w:top w:val="single" w:sz="4" w:space="0" w:color="auto"/>
              <w:left w:val="single" w:sz="4" w:space="0" w:color="auto"/>
              <w:bottom w:val="single" w:sz="4" w:space="0" w:color="auto"/>
              <w:right w:val="single" w:sz="4" w:space="0" w:color="auto"/>
            </w:tcBorders>
            <w:vAlign w:val="center"/>
          </w:tcPr>
          <w:p w:rsidR="00586C41" w:rsidRPr="008711C0" w:rsidRDefault="00586C41" w:rsidP="00AA3634">
            <w:pPr>
              <w:jc w:val="right"/>
              <w:rPr>
                <w:rFonts w:ascii="Arial Narrow" w:hAnsi="Arial Narrow"/>
                <w:sz w:val="18"/>
                <w:szCs w:val="18"/>
              </w:rPr>
            </w:pPr>
            <w:r w:rsidRPr="000131CD">
              <w:rPr>
                <w:rFonts w:ascii="Arial Narrow" w:hAnsi="Arial Narrow"/>
                <w:sz w:val="18"/>
                <w:szCs w:val="18"/>
              </w:rPr>
              <w:t xml:space="preserve">R$ </w:t>
            </w:r>
            <w:r>
              <w:rPr>
                <w:rFonts w:ascii="Arial Narrow" w:hAnsi="Arial Narrow"/>
                <w:sz w:val="18"/>
                <w:szCs w:val="18"/>
              </w:rPr>
              <w:t>2.743,43</w:t>
            </w:r>
          </w:p>
        </w:tc>
        <w:tc>
          <w:tcPr>
            <w:tcW w:w="546" w:type="pct"/>
            <w:vMerge/>
            <w:tcBorders>
              <w:left w:val="single" w:sz="4" w:space="0" w:color="auto"/>
              <w:right w:val="single" w:sz="4" w:space="0" w:color="auto"/>
            </w:tcBorders>
            <w:vAlign w:val="center"/>
          </w:tcPr>
          <w:p w:rsidR="00586C41" w:rsidRPr="008711C0" w:rsidRDefault="00586C41" w:rsidP="002C39F2">
            <w:pPr>
              <w:jc w:val="right"/>
              <w:rPr>
                <w:rFonts w:ascii="Arial Narrow" w:hAnsi="Arial Narrow"/>
                <w:sz w:val="18"/>
                <w:szCs w:val="18"/>
              </w:rPr>
            </w:pPr>
          </w:p>
        </w:tc>
      </w:tr>
      <w:tr w:rsidR="00586C41" w:rsidRPr="008711C0" w:rsidTr="004B74D9">
        <w:tc>
          <w:tcPr>
            <w:tcW w:w="1373" w:type="pct"/>
            <w:tcBorders>
              <w:top w:val="single" w:sz="4" w:space="0" w:color="auto"/>
              <w:left w:val="single" w:sz="4" w:space="0" w:color="auto"/>
              <w:bottom w:val="single" w:sz="4" w:space="0" w:color="auto"/>
              <w:right w:val="single" w:sz="4" w:space="0" w:color="auto"/>
            </w:tcBorders>
            <w:vAlign w:val="center"/>
          </w:tcPr>
          <w:p w:rsidR="00586C41" w:rsidRPr="008711C0" w:rsidRDefault="00FF26C1" w:rsidP="004753AD">
            <w:pPr>
              <w:rPr>
                <w:rFonts w:ascii="Arial Narrow" w:hAnsi="Arial Narrow"/>
                <w:sz w:val="18"/>
                <w:szCs w:val="18"/>
              </w:rPr>
            </w:pPr>
            <w:r>
              <w:rPr>
                <w:rFonts w:ascii="Arial Narrow" w:hAnsi="Arial Narrow"/>
                <w:sz w:val="18"/>
                <w:szCs w:val="18"/>
              </w:rPr>
              <w:t>0</w:t>
            </w:r>
            <w:r w:rsidR="001D616C">
              <w:rPr>
                <w:rFonts w:ascii="Arial Narrow" w:hAnsi="Arial Narrow"/>
                <w:sz w:val="18"/>
                <w:szCs w:val="18"/>
              </w:rPr>
              <w:t>8.</w:t>
            </w:r>
            <w:r w:rsidR="00586C41">
              <w:rPr>
                <w:rFonts w:ascii="Arial Narrow" w:hAnsi="Arial Narrow"/>
                <w:sz w:val="18"/>
                <w:szCs w:val="18"/>
              </w:rPr>
              <w:t>Enfermeiro</w:t>
            </w:r>
          </w:p>
        </w:tc>
        <w:tc>
          <w:tcPr>
            <w:tcW w:w="375" w:type="pct"/>
            <w:tcBorders>
              <w:top w:val="single" w:sz="4" w:space="0" w:color="auto"/>
              <w:left w:val="single" w:sz="4" w:space="0" w:color="auto"/>
              <w:bottom w:val="single" w:sz="4" w:space="0" w:color="auto"/>
              <w:right w:val="single" w:sz="4" w:space="0" w:color="auto"/>
            </w:tcBorders>
            <w:vAlign w:val="center"/>
          </w:tcPr>
          <w:p w:rsidR="00586C41" w:rsidRPr="008711C0" w:rsidRDefault="00586C41" w:rsidP="00A72EC1">
            <w:pPr>
              <w:jc w:val="center"/>
              <w:rPr>
                <w:rFonts w:ascii="Arial Narrow" w:hAnsi="Arial Narrow"/>
                <w:sz w:val="18"/>
                <w:szCs w:val="18"/>
              </w:rPr>
            </w:pPr>
            <w:r>
              <w:rPr>
                <w:rFonts w:ascii="Arial Narrow" w:hAnsi="Arial Narrow"/>
                <w:sz w:val="18"/>
                <w:szCs w:val="18"/>
              </w:rPr>
              <w:t>CR*</w:t>
            </w:r>
          </w:p>
        </w:tc>
        <w:tc>
          <w:tcPr>
            <w:tcW w:w="1613" w:type="pct"/>
            <w:tcBorders>
              <w:top w:val="single" w:sz="4" w:space="0" w:color="auto"/>
              <w:left w:val="single" w:sz="4" w:space="0" w:color="auto"/>
              <w:bottom w:val="single" w:sz="4" w:space="0" w:color="auto"/>
              <w:right w:val="single" w:sz="4" w:space="0" w:color="auto"/>
            </w:tcBorders>
            <w:vAlign w:val="center"/>
          </w:tcPr>
          <w:p w:rsidR="00586C41" w:rsidRPr="008711C0" w:rsidRDefault="00586C41" w:rsidP="004753AD">
            <w:pPr>
              <w:rPr>
                <w:rFonts w:ascii="Arial Narrow" w:hAnsi="Arial Narrow"/>
                <w:sz w:val="18"/>
                <w:szCs w:val="18"/>
              </w:rPr>
            </w:pPr>
            <w:r w:rsidRPr="00FA480E">
              <w:rPr>
                <w:rFonts w:ascii="Arial Narrow" w:hAnsi="Arial Narrow"/>
                <w:sz w:val="18"/>
                <w:szCs w:val="18"/>
              </w:rPr>
              <w:t>Nível superior, segundo a especialidade do cargo e registro junto ao respectivo Conselho Profissional, quando legalmente exigido.</w:t>
            </w:r>
          </w:p>
        </w:tc>
        <w:tc>
          <w:tcPr>
            <w:tcW w:w="485" w:type="pct"/>
            <w:tcBorders>
              <w:top w:val="single" w:sz="4" w:space="0" w:color="auto"/>
              <w:left w:val="single" w:sz="4" w:space="0" w:color="auto"/>
              <w:bottom w:val="single" w:sz="4" w:space="0" w:color="auto"/>
              <w:right w:val="single" w:sz="4" w:space="0" w:color="auto"/>
            </w:tcBorders>
            <w:vAlign w:val="center"/>
          </w:tcPr>
          <w:p w:rsidR="00586C41" w:rsidRPr="008711C0" w:rsidRDefault="00586C41" w:rsidP="004753AD">
            <w:pPr>
              <w:jc w:val="center"/>
              <w:rPr>
                <w:rFonts w:ascii="Arial Narrow" w:hAnsi="Arial Narrow"/>
                <w:sz w:val="18"/>
                <w:szCs w:val="18"/>
              </w:rPr>
            </w:pPr>
            <w:r>
              <w:rPr>
                <w:rFonts w:ascii="Arial Narrow" w:hAnsi="Arial Narrow"/>
                <w:sz w:val="18"/>
                <w:szCs w:val="18"/>
              </w:rPr>
              <w:t>4</w:t>
            </w:r>
            <w:r w:rsidRPr="008711C0">
              <w:rPr>
                <w:rFonts w:ascii="Arial Narrow" w:hAnsi="Arial Narrow"/>
                <w:sz w:val="18"/>
                <w:szCs w:val="18"/>
              </w:rPr>
              <w:t>0 horas</w:t>
            </w:r>
          </w:p>
        </w:tc>
        <w:tc>
          <w:tcPr>
            <w:tcW w:w="608" w:type="pct"/>
            <w:tcBorders>
              <w:top w:val="single" w:sz="4" w:space="0" w:color="auto"/>
              <w:left w:val="single" w:sz="4" w:space="0" w:color="auto"/>
              <w:bottom w:val="single" w:sz="4" w:space="0" w:color="auto"/>
              <w:right w:val="single" w:sz="4" w:space="0" w:color="auto"/>
            </w:tcBorders>
            <w:vAlign w:val="center"/>
          </w:tcPr>
          <w:p w:rsidR="00586C41" w:rsidRPr="008711C0" w:rsidRDefault="00586C41" w:rsidP="00AA3634">
            <w:pPr>
              <w:jc w:val="right"/>
              <w:rPr>
                <w:rFonts w:ascii="Arial Narrow" w:hAnsi="Arial Narrow"/>
                <w:sz w:val="18"/>
                <w:szCs w:val="18"/>
              </w:rPr>
            </w:pPr>
            <w:r w:rsidRPr="000131CD">
              <w:rPr>
                <w:rFonts w:ascii="Arial Narrow" w:hAnsi="Arial Narrow"/>
                <w:sz w:val="18"/>
                <w:szCs w:val="18"/>
              </w:rPr>
              <w:t xml:space="preserve">R$ </w:t>
            </w:r>
            <w:r>
              <w:rPr>
                <w:rFonts w:ascii="Arial Narrow" w:hAnsi="Arial Narrow"/>
                <w:sz w:val="18"/>
                <w:szCs w:val="18"/>
              </w:rPr>
              <w:t>4.791,29</w:t>
            </w:r>
          </w:p>
        </w:tc>
        <w:tc>
          <w:tcPr>
            <w:tcW w:w="546" w:type="pct"/>
            <w:vMerge/>
            <w:tcBorders>
              <w:left w:val="single" w:sz="4" w:space="0" w:color="auto"/>
              <w:right w:val="single" w:sz="4" w:space="0" w:color="auto"/>
            </w:tcBorders>
            <w:vAlign w:val="center"/>
          </w:tcPr>
          <w:p w:rsidR="00586C41" w:rsidRPr="008711C0" w:rsidRDefault="00586C41" w:rsidP="002C39F2">
            <w:pPr>
              <w:jc w:val="right"/>
              <w:rPr>
                <w:rFonts w:ascii="Arial Narrow" w:hAnsi="Arial Narrow"/>
                <w:sz w:val="18"/>
                <w:szCs w:val="18"/>
              </w:rPr>
            </w:pPr>
          </w:p>
        </w:tc>
      </w:tr>
      <w:tr w:rsidR="00586C41" w:rsidRPr="00D61DE0" w:rsidTr="00216356">
        <w:tc>
          <w:tcPr>
            <w:tcW w:w="1373" w:type="pct"/>
            <w:tcBorders>
              <w:top w:val="single" w:sz="4" w:space="0" w:color="auto"/>
              <w:left w:val="single" w:sz="4" w:space="0" w:color="auto"/>
              <w:bottom w:val="single" w:sz="4" w:space="0" w:color="auto"/>
              <w:right w:val="single" w:sz="4" w:space="0" w:color="auto"/>
            </w:tcBorders>
            <w:vAlign w:val="center"/>
            <w:hideMark/>
          </w:tcPr>
          <w:p w:rsidR="00586C41" w:rsidRPr="00D61DE0" w:rsidRDefault="00FF26C1" w:rsidP="004131E9">
            <w:pPr>
              <w:rPr>
                <w:rFonts w:ascii="Arial Narrow" w:hAnsi="Arial Narrow"/>
                <w:sz w:val="18"/>
                <w:szCs w:val="18"/>
              </w:rPr>
            </w:pPr>
            <w:r>
              <w:rPr>
                <w:rFonts w:ascii="Arial Narrow" w:hAnsi="Arial Narrow"/>
                <w:sz w:val="18"/>
                <w:szCs w:val="18"/>
              </w:rPr>
              <w:t>0</w:t>
            </w:r>
            <w:r w:rsidR="001D616C">
              <w:rPr>
                <w:rFonts w:ascii="Arial Narrow" w:hAnsi="Arial Narrow"/>
                <w:sz w:val="18"/>
                <w:szCs w:val="18"/>
              </w:rPr>
              <w:t>9.</w:t>
            </w:r>
            <w:r w:rsidR="00586C41" w:rsidRPr="00D61DE0">
              <w:rPr>
                <w:rFonts w:ascii="Arial Narrow" w:hAnsi="Arial Narrow"/>
                <w:sz w:val="18"/>
                <w:szCs w:val="18"/>
              </w:rPr>
              <w:t>Farmacêutico</w:t>
            </w:r>
          </w:p>
        </w:tc>
        <w:tc>
          <w:tcPr>
            <w:tcW w:w="375" w:type="pct"/>
            <w:tcBorders>
              <w:top w:val="single" w:sz="4" w:space="0" w:color="auto"/>
              <w:left w:val="single" w:sz="4" w:space="0" w:color="auto"/>
              <w:bottom w:val="single" w:sz="4" w:space="0" w:color="auto"/>
              <w:right w:val="single" w:sz="4" w:space="0" w:color="auto"/>
            </w:tcBorders>
            <w:vAlign w:val="center"/>
          </w:tcPr>
          <w:p w:rsidR="00586C41" w:rsidRPr="00D61DE0" w:rsidRDefault="00586C41" w:rsidP="004131E9">
            <w:pPr>
              <w:jc w:val="center"/>
              <w:rPr>
                <w:rFonts w:ascii="Arial Narrow" w:hAnsi="Arial Narrow"/>
                <w:sz w:val="18"/>
                <w:szCs w:val="18"/>
              </w:rPr>
            </w:pPr>
            <w:r w:rsidRPr="00D61DE0">
              <w:rPr>
                <w:rFonts w:ascii="Arial Narrow" w:hAnsi="Arial Narrow"/>
                <w:sz w:val="18"/>
                <w:szCs w:val="18"/>
              </w:rPr>
              <w:t>01</w:t>
            </w:r>
            <w:r>
              <w:rPr>
                <w:rFonts w:ascii="Arial Narrow" w:hAnsi="Arial Narrow"/>
                <w:sz w:val="18"/>
                <w:szCs w:val="18"/>
              </w:rPr>
              <w:t>+CR*</w:t>
            </w:r>
          </w:p>
        </w:tc>
        <w:tc>
          <w:tcPr>
            <w:tcW w:w="1613" w:type="pct"/>
            <w:tcBorders>
              <w:top w:val="single" w:sz="4" w:space="0" w:color="auto"/>
              <w:left w:val="single" w:sz="4" w:space="0" w:color="auto"/>
              <w:bottom w:val="single" w:sz="4" w:space="0" w:color="auto"/>
              <w:right w:val="single" w:sz="4" w:space="0" w:color="auto"/>
            </w:tcBorders>
            <w:vAlign w:val="center"/>
          </w:tcPr>
          <w:p w:rsidR="00586C41" w:rsidRPr="00D61DE0" w:rsidRDefault="00586C41" w:rsidP="004131E9">
            <w:pPr>
              <w:rPr>
                <w:rFonts w:ascii="Arial Narrow" w:hAnsi="Arial Narrow" w:cstheme="minorHAnsi"/>
                <w:color w:val="FF0000"/>
                <w:sz w:val="18"/>
                <w:szCs w:val="18"/>
              </w:rPr>
            </w:pPr>
            <w:r w:rsidRPr="00D61DE0">
              <w:rPr>
                <w:rFonts w:ascii="Arial Narrow" w:hAnsi="Arial Narrow" w:cstheme="minorHAnsi"/>
                <w:sz w:val="18"/>
                <w:szCs w:val="18"/>
              </w:rPr>
              <w:t>Curso Superior em Farmácia e Bioquímica com registro no respectivo órgão de classe</w:t>
            </w:r>
          </w:p>
        </w:tc>
        <w:tc>
          <w:tcPr>
            <w:tcW w:w="485" w:type="pct"/>
            <w:tcBorders>
              <w:top w:val="single" w:sz="4" w:space="0" w:color="auto"/>
              <w:left w:val="single" w:sz="4" w:space="0" w:color="auto"/>
              <w:bottom w:val="single" w:sz="4" w:space="0" w:color="auto"/>
              <w:right w:val="single" w:sz="4" w:space="0" w:color="auto"/>
            </w:tcBorders>
            <w:vAlign w:val="center"/>
            <w:hideMark/>
          </w:tcPr>
          <w:p w:rsidR="00586C41" w:rsidRPr="00D61DE0" w:rsidRDefault="00586C41" w:rsidP="004131E9">
            <w:pPr>
              <w:jc w:val="center"/>
              <w:rPr>
                <w:rFonts w:ascii="Arial Narrow" w:hAnsi="Arial Narrow"/>
                <w:sz w:val="18"/>
                <w:szCs w:val="18"/>
              </w:rPr>
            </w:pPr>
            <w:r w:rsidRPr="00D61DE0">
              <w:rPr>
                <w:rFonts w:ascii="Arial Narrow" w:hAnsi="Arial Narrow"/>
                <w:sz w:val="18"/>
                <w:szCs w:val="18"/>
              </w:rPr>
              <w:t>20 horas</w:t>
            </w:r>
          </w:p>
        </w:tc>
        <w:tc>
          <w:tcPr>
            <w:tcW w:w="608" w:type="pct"/>
            <w:tcBorders>
              <w:top w:val="single" w:sz="4" w:space="0" w:color="auto"/>
              <w:left w:val="single" w:sz="4" w:space="0" w:color="auto"/>
              <w:bottom w:val="single" w:sz="4" w:space="0" w:color="auto"/>
              <w:right w:val="single" w:sz="4" w:space="0" w:color="auto"/>
            </w:tcBorders>
            <w:vAlign w:val="center"/>
          </w:tcPr>
          <w:p w:rsidR="00586C41" w:rsidRPr="00D61DE0" w:rsidRDefault="00586C41" w:rsidP="004131E9">
            <w:pPr>
              <w:jc w:val="right"/>
              <w:rPr>
                <w:rFonts w:ascii="Arial Narrow" w:hAnsi="Arial Narrow"/>
                <w:sz w:val="18"/>
                <w:szCs w:val="18"/>
              </w:rPr>
            </w:pPr>
            <w:r w:rsidRPr="00D61DE0">
              <w:rPr>
                <w:rFonts w:ascii="Arial Narrow" w:hAnsi="Arial Narrow"/>
                <w:sz w:val="18"/>
                <w:szCs w:val="18"/>
              </w:rPr>
              <w:t>R$ 2.743,43</w:t>
            </w:r>
          </w:p>
        </w:tc>
        <w:tc>
          <w:tcPr>
            <w:tcW w:w="546" w:type="pct"/>
            <w:vMerge/>
            <w:tcBorders>
              <w:left w:val="single" w:sz="4" w:space="0" w:color="auto"/>
              <w:right w:val="single" w:sz="4" w:space="0" w:color="auto"/>
            </w:tcBorders>
            <w:vAlign w:val="center"/>
          </w:tcPr>
          <w:p w:rsidR="00586C41" w:rsidRPr="00D61DE0" w:rsidRDefault="00586C41" w:rsidP="004131E9">
            <w:pPr>
              <w:rPr>
                <w:rFonts w:ascii="Arial Narrow" w:hAnsi="Arial Narrow"/>
                <w:sz w:val="18"/>
                <w:szCs w:val="18"/>
              </w:rPr>
            </w:pPr>
          </w:p>
        </w:tc>
      </w:tr>
      <w:tr w:rsidR="00586C41" w:rsidRPr="008711C0" w:rsidTr="00216356">
        <w:tc>
          <w:tcPr>
            <w:tcW w:w="1373" w:type="pct"/>
            <w:tcBorders>
              <w:top w:val="single" w:sz="4" w:space="0" w:color="auto"/>
              <w:left w:val="single" w:sz="4" w:space="0" w:color="auto"/>
              <w:bottom w:val="single" w:sz="4" w:space="0" w:color="auto"/>
              <w:right w:val="single" w:sz="4" w:space="0" w:color="auto"/>
            </w:tcBorders>
            <w:vAlign w:val="center"/>
            <w:hideMark/>
          </w:tcPr>
          <w:p w:rsidR="00586C41" w:rsidRPr="008711C0" w:rsidRDefault="001D616C" w:rsidP="00FA480E">
            <w:pPr>
              <w:rPr>
                <w:rFonts w:ascii="Arial Narrow" w:hAnsi="Arial Narrow"/>
                <w:sz w:val="18"/>
                <w:szCs w:val="18"/>
              </w:rPr>
            </w:pPr>
            <w:r>
              <w:rPr>
                <w:rFonts w:ascii="Arial Narrow" w:hAnsi="Arial Narrow"/>
                <w:sz w:val="18"/>
                <w:szCs w:val="18"/>
              </w:rPr>
              <w:t>10.</w:t>
            </w:r>
            <w:r w:rsidR="00586C41" w:rsidRPr="008711C0">
              <w:rPr>
                <w:rFonts w:ascii="Arial Narrow" w:hAnsi="Arial Narrow"/>
                <w:sz w:val="18"/>
                <w:szCs w:val="18"/>
              </w:rPr>
              <w:t>Psicólogo</w:t>
            </w:r>
          </w:p>
        </w:tc>
        <w:tc>
          <w:tcPr>
            <w:tcW w:w="375" w:type="pct"/>
            <w:tcBorders>
              <w:top w:val="single" w:sz="4" w:space="0" w:color="auto"/>
              <w:left w:val="single" w:sz="4" w:space="0" w:color="auto"/>
              <w:bottom w:val="single" w:sz="4" w:space="0" w:color="auto"/>
              <w:right w:val="single" w:sz="4" w:space="0" w:color="auto"/>
            </w:tcBorders>
            <w:vAlign w:val="center"/>
          </w:tcPr>
          <w:p w:rsidR="00586C41" w:rsidRPr="008711C0" w:rsidRDefault="00586C41" w:rsidP="00A72EC1">
            <w:pPr>
              <w:jc w:val="center"/>
              <w:rPr>
                <w:rFonts w:ascii="Arial Narrow" w:hAnsi="Arial Narrow"/>
                <w:sz w:val="18"/>
                <w:szCs w:val="18"/>
              </w:rPr>
            </w:pPr>
            <w:r w:rsidRPr="008711C0">
              <w:rPr>
                <w:rFonts w:ascii="Arial Narrow" w:hAnsi="Arial Narrow"/>
                <w:sz w:val="18"/>
                <w:szCs w:val="18"/>
              </w:rPr>
              <w:t>01</w:t>
            </w:r>
            <w:r>
              <w:rPr>
                <w:rFonts w:ascii="Arial Narrow" w:hAnsi="Arial Narrow"/>
                <w:sz w:val="18"/>
                <w:szCs w:val="18"/>
              </w:rPr>
              <w:t>+CR*</w:t>
            </w:r>
          </w:p>
        </w:tc>
        <w:tc>
          <w:tcPr>
            <w:tcW w:w="1613" w:type="pct"/>
            <w:tcBorders>
              <w:top w:val="single" w:sz="4" w:space="0" w:color="auto"/>
              <w:left w:val="single" w:sz="4" w:space="0" w:color="auto"/>
              <w:bottom w:val="single" w:sz="4" w:space="0" w:color="auto"/>
              <w:right w:val="single" w:sz="4" w:space="0" w:color="auto"/>
            </w:tcBorders>
            <w:vAlign w:val="center"/>
            <w:hideMark/>
          </w:tcPr>
          <w:p w:rsidR="00586C41" w:rsidRPr="008711C0" w:rsidRDefault="00586C41" w:rsidP="004753AD">
            <w:pPr>
              <w:rPr>
                <w:rFonts w:ascii="Arial Narrow" w:hAnsi="Arial Narrow"/>
                <w:sz w:val="18"/>
                <w:szCs w:val="18"/>
              </w:rPr>
            </w:pPr>
            <w:r w:rsidRPr="00FA480E">
              <w:rPr>
                <w:rFonts w:ascii="Arial Narrow" w:hAnsi="Arial Narrow"/>
                <w:sz w:val="18"/>
                <w:szCs w:val="18"/>
              </w:rPr>
              <w:t xml:space="preserve">Portador de Diploma </w:t>
            </w:r>
            <w:r>
              <w:rPr>
                <w:rFonts w:ascii="Arial Narrow" w:hAnsi="Arial Narrow"/>
                <w:sz w:val="18"/>
                <w:szCs w:val="18"/>
              </w:rPr>
              <w:t>de Curso Superior em Psicologia.</w:t>
            </w:r>
          </w:p>
        </w:tc>
        <w:tc>
          <w:tcPr>
            <w:tcW w:w="485" w:type="pct"/>
            <w:tcBorders>
              <w:top w:val="single" w:sz="4" w:space="0" w:color="auto"/>
              <w:left w:val="single" w:sz="4" w:space="0" w:color="auto"/>
              <w:bottom w:val="single" w:sz="4" w:space="0" w:color="auto"/>
              <w:right w:val="single" w:sz="4" w:space="0" w:color="auto"/>
            </w:tcBorders>
            <w:vAlign w:val="center"/>
            <w:hideMark/>
          </w:tcPr>
          <w:p w:rsidR="00586C41" w:rsidRPr="008711C0" w:rsidRDefault="00586C41" w:rsidP="00FA480E">
            <w:pPr>
              <w:jc w:val="center"/>
              <w:rPr>
                <w:rFonts w:ascii="Arial Narrow" w:hAnsi="Arial Narrow"/>
                <w:sz w:val="18"/>
                <w:szCs w:val="18"/>
              </w:rPr>
            </w:pPr>
            <w:r>
              <w:rPr>
                <w:rFonts w:ascii="Arial Narrow" w:hAnsi="Arial Narrow"/>
                <w:sz w:val="18"/>
                <w:szCs w:val="18"/>
              </w:rPr>
              <w:t>2</w:t>
            </w:r>
            <w:r w:rsidRPr="008711C0">
              <w:rPr>
                <w:rFonts w:ascii="Arial Narrow" w:hAnsi="Arial Narrow"/>
                <w:sz w:val="18"/>
                <w:szCs w:val="18"/>
              </w:rPr>
              <w:t>0 horas</w:t>
            </w:r>
          </w:p>
        </w:tc>
        <w:tc>
          <w:tcPr>
            <w:tcW w:w="608" w:type="pct"/>
            <w:tcBorders>
              <w:top w:val="single" w:sz="4" w:space="0" w:color="auto"/>
              <w:left w:val="single" w:sz="4" w:space="0" w:color="auto"/>
              <w:bottom w:val="single" w:sz="4" w:space="0" w:color="auto"/>
              <w:right w:val="single" w:sz="4" w:space="0" w:color="auto"/>
            </w:tcBorders>
            <w:vAlign w:val="center"/>
          </w:tcPr>
          <w:p w:rsidR="00586C41" w:rsidRPr="008711C0" w:rsidRDefault="00586C41" w:rsidP="004753AD">
            <w:pPr>
              <w:jc w:val="right"/>
              <w:rPr>
                <w:rFonts w:ascii="Arial Narrow" w:hAnsi="Arial Narrow"/>
                <w:sz w:val="18"/>
                <w:szCs w:val="18"/>
              </w:rPr>
            </w:pPr>
            <w:r w:rsidRPr="00D61DE0">
              <w:rPr>
                <w:rFonts w:ascii="Arial Narrow" w:hAnsi="Arial Narrow"/>
                <w:sz w:val="18"/>
                <w:szCs w:val="18"/>
              </w:rPr>
              <w:t>R$ 2.743,43</w:t>
            </w:r>
          </w:p>
        </w:tc>
        <w:tc>
          <w:tcPr>
            <w:tcW w:w="546" w:type="pct"/>
            <w:vMerge/>
            <w:tcBorders>
              <w:left w:val="single" w:sz="4" w:space="0" w:color="auto"/>
              <w:right w:val="single" w:sz="4" w:space="0" w:color="auto"/>
            </w:tcBorders>
            <w:vAlign w:val="center"/>
          </w:tcPr>
          <w:p w:rsidR="00586C41" w:rsidRPr="008711C0" w:rsidRDefault="00586C41" w:rsidP="004753AD">
            <w:pPr>
              <w:rPr>
                <w:rFonts w:ascii="Arial Narrow" w:hAnsi="Arial Narrow"/>
                <w:sz w:val="18"/>
                <w:szCs w:val="18"/>
              </w:rPr>
            </w:pPr>
          </w:p>
        </w:tc>
      </w:tr>
      <w:tr w:rsidR="00586C41" w:rsidRPr="000E1631" w:rsidTr="00216356">
        <w:tc>
          <w:tcPr>
            <w:tcW w:w="1373" w:type="pct"/>
            <w:tcBorders>
              <w:top w:val="single" w:sz="4" w:space="0" w:color="auto"/>
              <w:left w:val="single" w:sz="4" w:space="0" w:color="auto"/>
              <w:bottom w:val="single" w:sz="4" w:space="0" w:color="auto"/>
              <w:right w:val="single" w:sz="4" w:space="0" w:color="auto"/>
            </w:tcBorders>
            <w:vAlign w:val="center"/>
            <w:hideMark/>
          </w:tcPr>
          <w:p w:rsidR="00E54A23" w:rsidRPr="000E1631" w:rsidRDefault="001D616C" w:rsidP="00E54A23">
            <w:pPr>
              <w:rPr>
                <w:rFonts w:ascii="Arial Narrow" w:hAnsi="Arial Narrow"/>
                <w:sz w:val="18"/>
                <w:szCs w:val="18"/>
              </w:rPr>
            </w:pPr>
            <w:r>
              <w:rPr>
                <w:rFonts w:ascii="Arial Narrow" w:hAnsi="Arial Narrow"/>
                <w:sz w:val="18"/>
                <w:szCs w:val="18"/>
              </w:rPr>
              <w:t>11.</w:t>
            </w:r>
            <w:r w:rsidR="00E54A23" w:rsidRPr="00E54A23">
              <w:rPr>
                <w:rFonts w:ascii="Arial Narrow" w:hAnsi="Arial Narrow"/>
                <w:sz w:val="18"/>
                <w:szCs w:val="18"/>
              </w:rPr>
              <w:t>Professor II-Ensino educação infantil séries iniciais (LICENCIATURA EM PEDAGOGIA)</w:t>
            </w:r>
          </w:p>
        </w:tc>
        <w:tc>
          <w:tcPr>
            <w:tcW w:w="375" w:type="pct"/>
            <w:tcBorders>
              <w:top w:val="single" w:sz="4" w:space="0" w:color="auto"/>
              <w:left w:val="single" w:sz="4" w:space="0" w:color="auto"/>
              <w:bottom w:val="single" w:sz="4" w:space="0" w:color="auto"/>
              <w:right w:val="single" w:sz="4" w:space="0" w:color="auto"/>
            </w:tcBorders>
            <w:vAlign w:val="center"/>
          </w:tcPr>
          <w:p w:rsidR="00586C41" w:rsidRPr="000E1631" w:rsidRDefault="00586C41" w:rsidP="00A72EC1">
            <w:pPr>
              <w:jc w:val="center"/>
              <w:rPr>
                <w:rFonts w:ascii="Arial Narrow" w:hAnsi="Arial Narrow"/>
                <w:sz w:val="18"/>
                <w:szCs w:val="18"/>
              </w:rPr>
            </w:pPr>
            <w:r w:rsidRPr="000E1631">
              <w:rPr>
                <w:rFonts w:ascii="Arial Narrow" w:hAnsi="Arial Narrow"/>
                <w:sz w:val="18"/>
                <w:szCs w:val="18"/>
              </w:rPr>
              <w:t>CR*</w:t>
            </w:r>
          </w:p>
        </w:tc>
        <w:tc>
          <w:tcPr>
            <w:tcW w:w="1613" w:type="pct"/>
            <w:tcBorders>
              <w:top w:val="single" w:sz="4" w:space="0" w:color="auto"/>
              <w:left w:val="single" w:sz="4" w:space="0" w:color="auto"/>
              <w:bottom w:val="single" w:sz="4" w:space="0" w:color="auto"/>
              <w:right w:val="single" w:sz="4" w:space="0" w:color="auto"/>
            </w:tcBorders>
            <w:vAlign w:val="center"/>
            <w:hideMark/>
          </w:tcPr>
          <w:p w:rsidR="00586C41" w:rsidRPr="000E1631" w:rsidRDefault="00586C41" w:rsidP="00B9448D">
            <w:pPr>
              <w:jc w:val="both"/>
              <w:rPr>
                <w:rFonts w:ascii="Arial Narrow" w:hAnsi="Arial Narrow"/>
                <w:sz w:val="18"/>
                <w:szCs w:val="18"/>
              </w:rPr>
            </w:pPr>
            <w:r w:rsidRPr="000E1631">
              <w:rPr>
                <w:rFonts w:ascii="Arial Narrow" w:hAnsi="Arial Narrow"/>
                <w:sz w:val="18"/>
                <w:szCs w:val="18"/>
              </w:rPr>
              <w:t>Formação em nível superior de graduação, de licenciatura plena, em pedagogia ou correspondente à áreas de conhecimento específicas do currículo, com complementação pedagógica, conforme o caso, nos termos da legislação vigente.</w:t>
            </w:r>
          </w:p>
        </w:tc>
        <w:tc>
          <w:tcPr>
            <w:tcW w:w="485" w:type="pct"/>
            <w:tcBorders>
              <w:top w:val="single" w:sz="4" w:space="0" w:color="auto"/>
              <w:left w:val="single" w:sz="4" w:space="0" w:color="auto"/>
              <w:bottom w:val="single" w:sz="4" w:space="0" w:color="auto"/>
              <w:right w:val="single" w:sz="4" w:space="0" w:color="auto"/>
            </w:tcBorders>
            <w:vAlign w:val="center"/>
            <w:hideMark/>
          </w:tcPr>
          <w:p w:rsidR="00586C41" w:rsidRPr="000E1631" w:rsidRDefault="00586C41" w:rsidP="004753AD">
            <w:pPr>
              <w:jc w:val="center"/>
              <w:rPr>
                <w:rFonts w:ascii="Arial Narrow" w:hAnsi="Arial Narrow"/>
                <w:sz w:val="18"/>
                <w:szCs w:val="18"/>
              </w:rPr>
            </w:pPr>
            <w:r w:rsidRPr="000E1631">
              <w:rPr>
                <w:rFonts w:ascii="Arial Narrow" w:hAnsi="Arial Narrow"/>
                <w:sz w:val="18"/>
                <w:szCs w:val="18"/>
              </w:rPr>
              <w:t>20 horas</w:t>
            </w:r>
          </w:p>
        </w:tc>
        <w:tc>
          <w:tcPr>
            <w:tcW w:w="608" w:type="pct"/>
            <w:tcBorders>
              <w:top w:val="single" w:sz="4" w:space="0" w:color="auto"/>
              <w:left w:val="single" w:sz="4" w:space="0" w:color="auto"/>
              <w:bottom w:val="single" w:sz="4" w:space="0" w:color="auto"/>
              <w:right w:val="single" w:sz="4" w:space="0" w:color="auto"/>
            </w:tcBorders>
            <w:vAlign w:val="center"/>
          </w:tcPr>
          <w:p w:rsidR="00586C41" w:rsidRPr="000E1631" w:rsidRDefault="00586C41" w:rsidP="00F306FB">
            <w:pPr>
              <w:jc w:val="right"/>
              <w:rPr>
                <w:rFonts w:ascii="Arial Narrow" w:hAnsi="Arial Narrow"/>
                <w:sz w:val="18"/>
                <w:szCs w:val="18"/>
              </w:rPr>
            </w:pPr>
            <w:r w:rsidRPr="000E1631">
              <w:rPr>
                <w:rFonts w:ascii="Arial Narrow" w:hAnsi="Arial Narrow"/>
                <w:sz w:val="18"/>
                <w:szCs w:val="18"/>
              </w:rPr>
              <w:t>R$ 1.641,76</w:t>
            </w:r>
          </w:p>
        </w:tc>
        <w:tc>
          <w:tcPr>
            <w:tcW w:w="546" w:type="pct"/>
            <w:vMerge/>
            <w:tcBorders>
              <w:left w:val="single" w:sz="4" w:space="0" w:color="auto"/>
              <w:right w:val="single" w:sz="4" w:space="0" w:color="auto"/>
            </w:tcBorders>
            <w:vAlign w:val="center"/>
          </w:tcPr>
          <w:p w:rsidR="00586C41" w:rsidRPr="000E1631" w:rsidRDefault="00586C41" w:rsidP="004753AD">
            <w:pPr>
              <w:rPr>
                <w:rFonts w:ascii="Arial Narrow" w:hAnsi="Arial Narrow"/>
                <w:sz w:val="18"/>
                <w:szCs w:val="18"/>
              </w:rPr>
            </w:pPr>
          </w:p>
        </w:tc>
      </w:tr>
      <w:tr w:rsidR="00586C41" w:rsidRPr="000E1631" w:rsidTr="00216356">
        <w:tc>
          <w:tcPr>
            <w:tcW w:w="1373" w:type="pct"/>
            <w:tcBorders>
              <w:top w:val="single" w:sz="4" w:space="0" w:color="auto"/>
              <w:left w:val="single" w:sz="4" w:space="0" w:color="auto"/>
              <w:bottom w:val="single" w:sz="4" w:space="0" w:color="auto"/>
              <w:right w:val="single" w:sz="4" w:space="0" w:color="auto"/>
            </w:tcBorders>
            <w:vAlign w:val="center"/>
            <w:hideMark/>
          </w:tcPr>
          <w:p w:rsidR="00586C41" w:rsidRPr="000E1631" w:rsidRDefault="001D616C" w:rsidP="00386240">
            <w:pPr>
              <w:rPr>
                <w:rFonts w:ascii="Arial Narrow" w:hAnsi="Arial Narrow"/>
                <w:sz w:val="18"/>
                <w:szCs w:val="18"/>
              </w:rPr>
            </w:pPr>
            <w:r>
              <w:rPr>
                <w:rFonts w:ascii="Arial Narrow" w:hAnsi="Arial Narrow"/>
                <w:sz w:val="18"/>
                <w:szCs w:val="18"/>
              </w:rPr>
              <w:t>12.</w:t>
            </w:r>
            <w:r w:rsidR="00E54A23" w:rsidRPr="00E54A23">
              <w:rPr>
                <w:rFonts w:ascii="Arial Narrow" w:hAnsi="Arial Narrow"/>
                <w:sz w:val="18"/>
                <w:szCs w:val="18"/>
              </w:rPr>
              <w:t xml:space="preserve"> Professor II-Ensino fundamental séries iniciais (LICENCIATURA EM PEDAGOGIA)</w:t>
            </w:r>
          </w:p>
        </w:tc>
        <w:tc>
          <w:tcPr>
            <w:tcW w:w="375" w:type="pct"/>
            <w:tcBorders>
              <w:top w:val="single" w:sz="4" w:space="0" w:color="auto"/>
              <w:left w:val="single" w:sz="4" w:space="0" w:color="auto"/>
              <w:bottom w:val="single" w:sz="4" w:space="0" w:color="auto"/>
              <w:right w:val="single" w:sz="4" w:space="0" w:color="auto"/>
            </w:tcBorders>
            <w:vAlign w:val="center"/>
          </w:tcPr>
          <w:p w:rsidR="00586C41" w:rsidRPr="000E1631" w:rsidRDefault="00586C41" w:rsidP="004131E9">
            <w:pPr>
              <w:jc w:val="center"/>
              <w:rPr>
                <w:rFonts w:ascii="Arial Narrow" w:hAnsi="Arial Narrow"/>
                <w:sz w:val="18"/>
                <w:szCs w:val="18"/>
              </w:rPr>
            </w:pPr>
            <w:r w:rsidRPr="000E1631">
              <w:rPr>
                <w:rFonts w:ascii="Arial Narrow" w:hAnsi="Arial Narrow"/>
                <w:sz w:val="18"/>
                <w:szCs w:val="18"/>
              </w:rPr>
              <w:t>01</w:t>
            </w:r>
            <w:r>
              <w:rPr>
                <w:rFonts w:ascii="Arial Narrow" w:hAnsi="Arial Narrow"/>
                <w:sz w:val="18"/>
                <w:szCs w:val="18"/>
              </w:rPr>
              <w:t>+CR*</w:t>
            </w:r>
          </w:p>
        </w:tc>
        <w:tc>
          <w:tcPr>
            <w:tcW w:w="1613" w:type="pct"/>
            <w:tcBorders>
              <w:top w:val="single" w:sz="4" w:space="0" w:color="auto"/>
              <w:left w:val="single" w:sz="4" w:space="0" w:color="auto"/>
              <w:bottom w:val="single" w:sz="4" w:space="0" w:color="auto"/>
              <w:right w:val="single" w:sz="4" w:space="0" w:color="auto"/>
            </w:tcBorders>
            <w:vAlign w:val="center"/>
            <w:hideMark/>
          </w:tcPr>
          <w:p w:rsidR="00586C41" w:rsidRPr="000E1631" w:rsidRDefault="00586C41" w:rsidP="00B9448D">
            <w:pPr>
              <w:jc w:val="both"/>
              <w:rPr>
                <w:rFonts w:ascii="Arial Narrow" w:hAnsi="Arial Narrow"/>
                <w:sz w:val="18"/>
                <w:szCs w:val="18"/>
              </w:rPr>
            </w:pPr>
            <w:r w:rsidRPr="000E1631">
              <w:rPr>
                <w:rFonts w:ascii="Arial Narrow" w:hAnsi="Arial Narrow"/>
                <w:sz w:val="18"/>
                <w:szCs w:val="18"/>
              </w:rPr>
              <w:t>Formação em nível superior de graduação, de licenciatura plena, em pedagogia ou correspondente à áreas de conhecimento específicas do currículo, com complementação pedagógica, conforme o caso, nos termos da legislação vigente.</w:t>
            </w:r>
          </w:p>
        </w:tc>
        <w:tc>
          <w:tcPr>
            <w:tcW w:w="485" w:type="pct"/>
            <w:tcBorders>
              <w:top w:val="single" w:sz="4" w:space="0" w:color="auto"/>
              <w:left w:val="single" w:sz="4" w:space="0" w:color="auto"/>
              <w:bottom w:val="single" w:sz="4" w:space="0" w:color="auto"/>
              <w:right w:val="single" w:sz="4" w:space="0" w:color="auto"/>
            </w:tcBorders>
            <w:vAlign w:val="center"/>
            <w:hideMark/>
          </w:tcPr>
          <w:p w:rsidR="00586C41" w:rsidRPr="000E1631" w:rsidRDefault="00586C41" w:rsidP="004131E9">
            <w:pPr>
              <w:jc w:val="center"/>
              <w:rPr>
                <w:rFonts w:ascii="Arial Narrow" w:hAnsi="Arial Narrow"/>
                <w:sz w:val="18"/>
                <w:szCs w:val="18"/>
              </w:rPr>
            </w:pPr>
            <w:r w:rsidRPr="000E1631">
              <w:rPr>
                <w:rFonts w:ascii="Arial Narrow" w:hAnsi="Arial Narrow"/>
                <w:sz w:val="18"/>
                <w:szCs w:val="18"/>
              </w:rPr>
              <w:t>20 horas</w:t>
            </w:r>
          </w:p>
        </w:tc>
        <w:tc>
          <w:tcPr>
            <w:tcW w:w="608" w:type="pct"/>
            <w:tcBorders>
              <w:top w:val="single" w:sz="4" w:space="0" w:color="auto"/>
              <w:left w:val="single" w:sz="4" w:space="0" w:color="auto"/>
              <w:bottom w:val="single" w:sz="4" w:space="0" w:color="auto"/>
              <w:right w:val="single" w:sz="4" w:space="0" w:color="auto"/>
            </w:tcBorders>
            <w:vAlign w:val="center"/>
          </w:tcPr>
          <w:p w:rsidR="00586C41" w:rsidRPr="000E1631" w:rsidRDefault="00586C41" w:rsidP="004131E9">
            <w:pPr>
              <w:jc w:val="right"/>
              <w:rPr>
                <w:rFonts w:ascii="Arial Narrow" w:hAnsi="Arial Narrow"/>
                <w:sz w:val="18"/>
                <w:szCs w:val="18"/>
              </w:rPr>
            </w:pPr>
            <w:r w:rsidRPr="000E1631">
              <w:rPr>
                <w:rFonts w:ascii="Arial Narrow" w:hAnsi="Arial Narrow"/>
                <w:sz w:val="18"/>
                <w:szCs w:val="18"/>
              </w:rPr>
              <w:t>R$ 1.641,76</w:t>
            </w:r>
          </w:p>
        </w:tc>
        <w:tc>
          <w:tcPr>
            <w:tcW w:w="546" w:type="pct"/>
            <w:vMerge/>
            <w:tcBorders>
              <w:left w:val="single" w:sz="4" w:space="0" w:color="auto"/>
              <w:right w:val="single" w:sz="4" w:space="0" w:color="auto"/>
            </w:tcBorders>
            <w:vAlign w:val="center"/>
          </w:tcPr>
          <w:p w:rsidR="00586C41" w:rsidRPr="000E1631" w:rsidRDefault="00586C41" w:rsidP="004131E9">
            <w:pPr>
              <w:rPr>
                <w:rFonts w:ascii="Arial Narrow" w:hAnsi="Arial Narrow"/>
                <w:sz w:val="18"/>
                <w:szCs w:val="18"/>
              </w:rPr>
            </w:pPr>
          </w:p>
        </w:tc>
      </w:tr>
      <w:tr w:rsidR="00586C41" w:rsidRPr="008711C0" w:rsidTr="00216356">
        <w:tc>
          <w:tcPr>
            <w:tcW w:w="1373" w:type="pct"/>
            <w:tcBorders>
              <w:top w:val="single" w:sz="4" w:space="0" w:color="auto"/>
              <w:left w:val="single" w:sz="4" w:space="0" w:color="auto"/>
              <w:bottom w:val="single" w:sz="4" w:space="0" w:color="auto"/>
              <w:right w:val="single" w:sz="4" w:space="0" w:color="auto"/>
            </w:tcBorders>
            <w:vAlign w:val="center"/>
            <w:hideMark/>
          </w:tcPr>
          <w:p w:rsidR="00586C41" w:rsidRPr="008711C0" w:rsidRDefault="001D616C" w:rsidP="004131E9">
            <w:pPr>
              <w:rPr>
                <w:rFonts w:ascii="Arial Narrow" w:hAnsi="Arial Narrow"/>
                <w:sz w:val="18"/>
                <w:szCs w:val="18"/>
              </w:rPr>
            </w:pPr>
            <w:r>
              <w:rPr>
                <w:rFonts w:ascii="Arial Narrow" w:hAnsi="Arial Narrow"/>
                <w:sz w:val="18"/>
                <w:szCs w:val="18"/>
              </w:rPr>
              <w:t>13.</w:t>
            </w:r>
            <w:r w:rsidR="00E54A23" w:rsidRPr="00E54A23">
              <w:rPr>
                <w:rFonts w:ascii="Arial Narrow" w:hAnsi="Arial Narrow"/>
                <w:sz w:val="18"/>
                <w:szCs w:val="18"/>
              </w:rPr>
              <w:t xml:space="preserve"> Professor II –Ensino fundamental series iniciais e finais (LICENCIATURA EM EDUCAÇÃO FISICA)</w:t>
            </w:r>
          </w:p>
        </w:tc>
        <w:tc>
          <w:tcPr>
            <w:tcW w:w="375" w:type="pct"/>
            <w:tcBorders>
              <w:top w:val="single" w:sz="4" w:space="0" w:color="auto"/>
              <w:left w:val="single" w:sz="4" w:space="0" w:color="auto"/>
              <w:bottom w:val="single" w:sz="4" w:space="0" w:color="auto"/>
              <w:right w:val="single" w:sz="4" w:space="0" w:color="auto"/>
            </w:tcBorders>
            <w:vAlign w:val="center"/>
          </w:tcPr>
          <w:p w:rsidR="00586C41" w:rsidRPr="008711C0" w:rsidRDefault="00586C41" w:rsidP="004131E9">
            <w:pPr>
              <w:jc w:val="center"/>
              <w:rPr>
                <w:rFonts w:ascii="Arial Narrow" w:hAnsi="Arial Narrow"/>
                <w:sz w:val="18"/>
                <w:szCs w:val="18"/>
              </w:rPr>
            </w:pPr>
            <w:r>
              <w:rPr>
                <w:rFonts w:ascii="Arial Narrow" w:hAnsi="Arial Narrow"/>
                <w:sz w:val="18"/>
                <w:szCs w:val="18"/>
              </w:rPr>
              <w:t>01+CR*</w:t>
            </w:r>
          </w:p>
        </w:tc>
        <w:tc>
          <w:tcPr>
            <w:tcW w:w="1613" w:type="pct"/>
            <w:tcBorders>
              <w:top w:val="single" w:sz="4" w:space="0" w:color="auto"/>
              <w:left w:val="single" w:sz="4" w:space="0" w:color="auto"/>
              <w:bottom w:val="single" w:sz="4" w:space="0" w:color="auto"/>
              <w:right w:val="single" w:sz="4" w:space="0" w:color="auto"/>
            </w:tcBorders>
            <w:vAlign w:val="center"/>
            <w:hideMark/>
          </w:tcPr>
          <w:p w:rsidR="00586C41" w:rsidRPr="008711C0" w:rsidRDefault="00586C41" w:rsidP="004131E9">
            <w:pPr>
              <w:jc w:val="both"/>
              <w:rPr>
                <w:rFonts w:ascii="Arial Narrow" w:hAnsi="Arial Narrow"/>
                <w:sz w:val="18"/>
                <w:szCs w:val="18"/>
              </w:rPr>
            </w:pPr>
            <w:r w:rsidRPr="001D2EC1">
              <w:rPr>
                <w:rFonts w:ascii="Arial Narrow" w:hAnsi="Arial Narrow"/>
                <w:sz w:val="18"/>
                <w:szCs w:val="18"/>
              </w:rPr>
              <w:t>Formação em nível superior de graduação, de licenciatura plena, em pedagogia ou correspondente à áreas de conhecimento específicas do currículo, com complementação pedagógica, conforme o caso, nos termos da legislação vigente; e em nível superior em curso de Educação Física</w:t>
            </w:r>
            <w:r>
              <w:rPr>
                <w:rFonts w:ascii="Arial Narrow" w:hAnsi="Arial Narrow"/>
                <w:sz w:val="18"/>
                <w:szCs w:val="18"/>
              </w:rPr>
              <w:t xml:space="preserve"> e </w:t>
            </w:r>
            <w:r w:rsidRPr="00B9448D">
              <w:rPr>
                <w:rFonts w:ascii="Arial Narrow" w:hAnsi="Arial Narrow"/>
                <w:sz w:val="18"/>
                <w:szCs w:val="18"/>
              </w:rPr>
              <w:t>deverá estar inscrito no respectivo conselho profissional</w:t>
            </w:r>
            <w:r>
              <w:rPr>
                <w:rFonts w:ascii="Arial Narrow" w:hAnsi="Arial Narrow"/>
                <w:sz w:val="18"/>
                <w:szCs w:val="18"/>
              </w:rPr>
              <w:t>.</w:t>
            </w:r>
          </w:p>
        </w:tc>
        <w:tc>
          <w:tcPr>
            <w:tcW w:w="485" w:type="pct"/>
            <w:tcBorders>
              <w:top w:val="single" w:sz="4" w:space="0" w:color="auto"/>
              <w:left w:val="single" w:sz="4" w:space="0" w:color="auto"/>
              <w:bottom w:val="single" w:sz="4" w:space="0" w:color="auto"/>
              <w:right w:val="single" w:sz="4" w:space="0" w:color="auto"/>
            </w:tcBorders>
            <w:vAlign w:val="center"/>
            <w:hideMark/>
          </w:tcPr>
          <w:p w:rsidR="00586C41" w:rsidRDefault="00586C41" w:rsidP="004131E9">
            <w:pPr>
              <w:jc w:val="center"/>
              <w:rPr>
                <w:rFonts w:ascii="Arial Narrow" w:hAnsi="Arial Narrow"/>
                <w:sz w:val="18"/>
                <w:szCs w:val="18"/>
              </w:rPr>
            </w:pPr>
            <w:r>
              <w:rPr>
                <w:rFonts w:ascii="Arial Narrow" w:hAnsi="Arial Narrow"/>
                <w:sz w:val="18"/>
                <w:szCs w:val="18"/>
              </w:rPr>
              <w:t>1</w:t>
            </w:r>
            <w:r w:rsidRPr="008711C0">
              <w:rPr>
                <w:rFonts w:ascii="Arial Narrow" w:hAnsi="Arial Narrow"/>
                <w:sz w:val="18"/>
                <w:szCs w:val="18"/>
              </w:rPr>
              <w:t>0 horas</w:t>
            </w:r>
            <w:r>
              <w:rPr>
                <w:rFonts w:ascii="Arial Narrow" w:hAnsi="Arial Narrow"/>
                <w:sz w:val="18"/>
                <w:szCs w:val="18"/>
              </w:rPr>
              <w:t xml:space="preserve"> </w:t>
            </w:r>
          </w:p>
          <w:p w:rsidR="00586C41" w:rsidRDefault="00FF26C1" w:rsidP="004131E9">
            <w:pPr>
              <w:jc w:val="center"/>
              <w:rPr>
                <w:rFonts w:ascii="Arial Narrow" w:hAnsi="Arial Narrow"/>
                <w:sz w:val="18"/>
                <w:szCs w:val="18"/>
              </w:rPr>
            </w:pPr>
            <w:r>
              <w:rPr>
                <w:rFonts w:ascii="Arial Narrow" w:hAnsi="Arial Narrow"/>
                <w:sz w:val="18"/>
                <w:szCs w:val="18"/>
              </w:rPr>
              <w:t>20 horas</w:t>
            </w:r>
          </w:p>
          <w:p w:rsidR="00586C41" w:rsidRDefault="00FF26C1" w:rsidP="004131E9">
            <w:pPr>
              <w:jc w:val="center"/>
              <w:rPr>
                <w:rFonts w:ascii="Arial Narrow" w:hAnsi="Arial Narrow"/>
                <w:sz w:val="18"/>
                <w:szCs w:val="18"/>
              </w:rPr>
            </w:pPr>
            <w:r>
              <w:rPr>
                <w:rFonts w:ascii="Arial Narrow" w:hAnsi="Arial Narrow"/>
                <w:sz w:val="18"/>
                <w:szCs w:val="18"/>
              </w:rPr>
              <w:t>30 horas</w:t>
            </w:r>
          </w:p>
          <w:p w:rsidR="00586C41" w:rsidRPr="008711C0" w:rsidRDefault="00586C41" w:rsidP="004131E9">
            <w:pPr>
              <w:jc w:val="center"/>
              <w:rPr>
                <w:rFonts w:ascii="Arial Narrow" w:hAnsi="Arial Narrow"/>
                <w:sz w:val="18"/>
                <w:szCs w:val="18"/>
              </w:rPr>
            </w:pPr>
            <w:r>
              <w:rPr>
                <w:rFonts w:ascii="Arial Narrow" w:hAnsi="Arial Narrow"/>
                <w:sz w:val="18"/>
                <w:szCs w:val="18"/>
              </w:rPr>
              <w:t>40 horas</w:t>
            </w:r>
          </w:p>
        </w:tc>
        <w:tc>
          <w:tcPr>
            <w:tcW w:w="608" w:type="pct"/>
            <w:tcBorders>
              <w:top w:val="single" w:sz="4" w:space="0" w:color="auto"/>
              <w:left w:val="single" w:sz="4" w:space="0" w:color="auto"/>
              <w:bottom w:val="single" w:sz="4" w:space="0" w:color="auto"/>
              <w:right w:val="single" w:sz="4" w:space="0" w:color="auto"/>
            </w:tcBorders>
            <w:vAlign w:val="center"/>
          </w:tcPr>
          <w:p w:rsidR="00586C41" w:rsidRDefault="00586C41" w:rsidP="00F306FB">
            <w:pPr>
              <w:jc w:val="right"/>
              <w:rPr>
                <w:rFonts w:ascii="Arial Narrow" w:hAnsi="Arial Narrow"/>
                <w:sz w:val="18"/>
                <w:szCs w:val="18"/>
              </w:rPr>
            </w:pPr>
            <w:r w:rsidRPr="00D61DE0">
              <w:rPr>
                <w:rFonts w:ascii="Arial Narrow" w:hAnsi="Arial Narrow"/>
                <w:sz w:val="18"/>
                <w:szCs w:val="18"/>
              </w:rPr>
              <w:t xml:space="preserve">R$ </w:t>
            </w:r>
            <w:r>
              <w:rPr>
                <w:rFonts w:ascii="Arial Narrow" w:hAnsi="Arial Narrow"/>
                <w:sz w:val="18"/>
                <w:szCs w:val="18"/>
              </w:rPr>
              <w:t>820,89</w:t>
            </w:r>
          </w:p>
          <w:p w:rsidR="00FF26C1" w:rsidRDefault="00FF26C1" w:rsidP="00F306FB">
            <w:pPr>
              <w:jc w:val="right"/>
              <w:rPr>
                <w:rFonts w:ascii="Arial Narrow" w:hAnsi="Arial Narrow"/>
                <w:sz w:val="18"/>
                <w:szCs w:val="18"/>
              </w:rPr>
            </w:pPr>
            <w:r w:rsidRPr="00FF26C1">
              <w:rPr>
                <w:rFonts w:ascii="Arial Narrow" w:hAnsi="Arial Narrow"/>
                <w:sz w:val="18"/>
                <w:szCs w:val="18"/>
              </w:rPr>
              <w:t>R$ 1.641,76</w:t>
            </w:r>
          </w:p>
          <w:p w:rsidR="00FF26C1" w:rsidRDefault="00FF26C1" w:rsidP="00F306FB">
            <w:pPr>
              <w:jc w:val="right"/>
              <w:rPr>
                <w:rFonts w:ascii="Arial Narrow" w:hAnsi="Arial Narrow"/>
                <w:sz w:val="18"/>
                <w:szCs w:val="18"/>
              </w:rPr>
            </w:pPr>
            <w:r w:rsidRPr="00FF26C1">
              <w:rPr>
                <w:rFonts w:ascii="Arial Narrow" w:hAnsi="Arial Narrow"/>
                <w:sz w:val="18"/>
                <w:szCs w:val="18"/>
              </w:rPr>
              <w:t>R$ 2.462,67</w:t>
            </w:r>
          </w:p>
          <w:p w:rsidR="00FF26C1" w:rsidRPr="008711C0" w:rsidRDefault="00FF26C1" w:rsidP="00F306FB">
            <w:pPr>
              <w:jc w:val="right"/>
              <w:rPr>
                <w:rFonts w:ascii="Arial Narrow" w:hAnsi="Arial Narrow"/>
                <w:sz w:val="18"/>
                <w:szCs w:val="18"/>
              </w:rPr>
            </w:pPr>
            <w:r w:rsidRPr="00FF26C1">
              <w:rPr>
                <w:rFonts w:ascii="Arial Narrow" w:hAnsi="Arial Narrow"/>
                <w:sz w:val="18"/>
                <w:szCs w:val="18"/>
              </w:rPr>
              <w:t>R$ 3.283,58</w:t>
            </w:r>
          </w:p>
        </w:tc>
        <w:tc>
          <w:tcPr>
            <w:tcW w:w="546" w:type="pct"/>
            <w:vMerge/>
            <w:tcBorders>
              <w:left w:val="single" w:sz="4" w:space="0" w:color="auto"/>
              <w:right w:val="single" w:sz="4" w:space="0" w:color="auto"/>
            </w:tcBorders>
            <w:vAlign w:val="center"/>
          </w:tcPr>
          <w:p w:rsidR="00586C41" w:rsidRPr="008711C0" w:rsidRDefault="00586C41" w:rsidP="004131E9">
            <w:pPr>
              <w:rPr>
                <w:rFonts w:ascii="Arial Narrow" w:hAnsi="Arial Narrow"/>
                <w:sz w:val="18"/>
                <w:szCs w:val="18"/>
              </w:rPr>
            </w:pPr>
          </w:p>
        </w:tc>
      </w:tr>
      <w:tr w:rsidR="00586C41" w:rsidRPr="008711C0" w:rsidTr="00216356">
        <w:tc>
          <w:tcPr>
            <w:tcW w:w="1373" w:type="pct"/>
            <w:tcBorders>
              <w:top w:val="single" w:sz="4" w:space="0" w:color="auto"/>
              <w:left w:val="single" w:sz="4" w:space="0" w:color="auto"/>
              <w:bottom w:val="single" w:sz="4" w:space="0" w:color="auto"/>
              <w:right w:val="single" w:sz="4" w:space="0" w:color="auto"/>
            </w:tcBorders>
            <w:vAlign w:val="center"/>
            <w:hideMark/>
          </w:tcPr>
          <w:p w:rsidR="00586C41" w:rsidRPr="008711C0" w:rsidRDefault="001D616C" w:rsidP="00386240">
            <w:pPr>
              <w:rPr>
                <w:rFonts w:ascii="Arial Narrow" w:hAnsi="Arial Narrow"/>
                <w:sz w:val="18"/>
                <w:szCs w:val="18"/>
              </w:rPr>
            </w:pPr>
            <w:r>
              <w:rPr>
                <w:rFonts w:ascii="Arial Narrow" w:hAnsi="Arial Narrow"/>
                <w:sz w:val="18"/>
                <w:szCs w:val="18"/>
              </w:rPr>
              <w:t>14.</w:t>
            </w:r>
            <w:r w:rsidR="00E54A23" w:rsidRPr="00E54A23">
              <w:rPr>
                <w:rFonts w:ascii="Arial Narrow" w:hAnsi="Arial Narrow"/>
                <w:sz w:val="18"/>
                <w:szCs w:val="18"/>
              </w:rPr>
              <w:t xml:space="preserve"> Professor II –Ensino fundamental series finais (LICENCIATURA EM GEOGRAFIA)</w:t>
            </w:r>
          </w:p>
        </w:tc>
        <w:tc>
          <w:tcPr>
            <w:tcW w:w="375" w:type="pct"/>
            <w:tcBorders>
              <w:top w:val="single" w:sz="4" w:space="0" w:color="auto"/>
              <w:left w:val="single" w:sz="4" w:space="0" w:color="auto"/>
              <w:bottom w:val="single" w:sz="4" w:space="0" w:color="auto"/>
              <w:right w:val="single" w:sz="4" w:space="0" w:color="auto"/>
            </w:tcBorders>
            <w:vAlign w:val="center"/>
          </w:tcPr>
          <w:p w:rsidR="00586C41" w:rsidRPr="008711C0" w:rsidRDefault="00586C41" w:rsidP="004131E9">
            <w:pPr>
              <w:jc w:val="center"/>
              <w:rPr>
                <w:rFonts w:ascii="Arial Narrow" w:hAnsi="Arial Narrow"/>
                <w:sz w:val="18"/>
                <w:szCs w:val="18"/>
              </w:rPr>
            </w:pPr>
            <w:r>
              <w:rPr>
                <w:rFonts w:ascii="Arial Narrow" w:hAnsi="Arial Narrow"/>
                <w:sz w:val="18"/>
                <w:szCs w:val="18"/>
              </w:rPr>
              <w:t>01+CR*</w:t>
            </w:r>
          </w:p>
        </w:tc>
        <w:tc>
          <w:tcPr>
            <w:tcW w:w="1613" w:type="pct"/>
            <w:tcBorders>
              <w:top w:val="single" w:sz="4" w:space="0" w:color="auto"/>
              <w:left w:val="single" w:sz="4" w:space="0" w:color="auto"/>
              <w:bottom w:val="single" w:sz="4" w:space="0" w:color="auto"/>
              <w:right w:val="single" w:sz="4" w:space="0" w:color="auto"/>
            </w:tcBorders>
            <w:vAlign w:val="center"/>
            <w:hideMark/>
          </w:tcPr>
          <w:p w:rsidR="00586C41" w:rsidRPr="008711C0" w:rsidRDefault="00586C41" w:rsidP="00386240">
            <w:pPr>
              <w:jc w:val="both"/>
              <w:rPr>
                <w:rFonts w:ascii="Arial Narrow" w:hAnsi="Arial Narrow"/>
                <w:sz w:val="18"/>
                <w:szCs w:val="18"/>
              </w:rPr>
            </w:pPr>
            <w:r w:rsidRPr="001D2EC1">
              <w:rPr>
                <w:rFonts w:ascii="Arial Narrow" w:hAnsi="Arial Narrow"/>
                <w:sz w:val="18"/>
                <w:szCs w:val="18"/>
              </w:rPr>
              <w:t>Formação em nível superior de graduação, de licenciatura plena, em pedagogia ou correspondente à áreas de conhecimento específicas do currículo, com complementação pedagógica, conforme o caso, nos termos da legislação vigente</w:t>
            </w:r>
            <w:r>
              <w:rPr>
                <w:rFonts w:ascii="Arial Narrow" w:hAnsi="Arial Narrow"/>
                <w:sz w:val="18"/>
                <w:szCs w:val="18"/>
              </w:rPr>
              <w:t>.</w:t>
            </w:r>
          </w:p>
        </w:tc>
        <w:tc>
          <w:tcPr>
            <w:tcW w:w="485" w:type="pct"/>
            <w:tcBorders>
              <w:top w:val="single" w:sz="4" w:space="0" w:color="auto"/>
              <w:left w:val="single" w:sz="4" w:space="0" w:color="auto"/>
              <w:bottom w:val="single" w:sz="4" w:space="0" w:color="auto"/>
              <w:right w:val="single" w:sz="4" w:space="0" w:color="auto"/>
            </w:tcBorders>
            <w:vAlign w:val="center"/>
            <w:hideMark/>
          </w:tcPr>
          <w:p w:rsidR="00586C41" w:rsidRPr="008711C0" w:rsidRDefault="00586C41" w:rsidP="00FA0B18">
            <w:pPr>
              <w:jc w:val="center"/>
              <w:rPr>
                <w:rFonts w:ascii="Arial Narrow" w:hAnsi="Arial Narrow"/>
                <w:sz w:val="18"/>
                <w:szCs w:val="18"/>
              </w:rPr>
            </w:pPr>
            <w:r>
              <w:rPr>
                <w:rFonts w:ascii="Arial Narrow" w:hAnsi="Arial Narrow"/>
                <w:sz w:val="18"/>
                <w:szCs w:val="18"/>
              </w:rPr>
              <w:t>1</w:t>
            </w:r>
            <w:r w:rsidRPr="008711C0">
              <w:rPr>
                <w:rFonts w:ascii="Arial Narrow" w:hAnsi="Arial Narrow"/>
                <w:sz w:val="18"/>
                <w:szCs w:val="18"/>
              </w:rPr>
              <w:t>0 horas</w:t>
            </w:r>
          </w:p>
        </w:tc>
        <w:tc>
          <w:tcPr>
            <w:tcW w:w="608" w:type="pct"/>
            <w:tcBorders>
              <w:top w:val="single" w:sz="4" w:space="0" w:color="auto"/>
              <w:left w:val="single" w:sz="4" w:space="0" w:color="auto"/>
              <w:bottom w:val="single" w:sz="4" w:space="0" w:color="auto"/>
              <w:right w:val="single" w:sz="4" w:space="0" w:color="auto"/>
            </w:tcBorders>
            <w:vAlign w:val="center"/>
          </w:tcPr>
          <w:p w:rsidR="00586C41" w:rsidRPr="008711C0" w:rsidRDefault="00586C41" w:rsidP="004131E9">
            <w:pPr>
              <w:jc w:val="right"/>
              <w:rPr>
                <w:rFonts w:ascii="Arial Narrow" w:hAnsi="Arial Narrow"/>
                <w:sz w:val="18"/>
                <w:szCs w:val="18"/>
              </w:rPr>
            </w:pPr>
            <w:r w:rsidRPr="00D61DE0">
              <w:rPr>
                <w:rFonts w:ascii="Arial Narrow" w:hAnsi="Arial Narrow"/>
                <w:sz w:val="18"/>
                <w:szCs w:val="18"/>
              </w:rPr>
              <w:t xml:space="preserve">R$ </w:t>
            </w:r>
            <w:r>
              <w:rPr>
                <w:rFonts w:ascii="Arial Narrow" w:hAnsi="Arial Narrow"/>
                <w:sz w:val="18"/>
                <w:szCs w:val="18"/>
              </w:rPr>
              <w:t>820,89</w:t>
            </w:r>
          </w:p>
        </w:tc>
        <w:tc>
          <w:tcPr>
            <w:tcW w:w="546" w:type="pct"/>
            <w:vMerge/>
            <w:tcBorders>
              <w:left w:val="single" w:sz="4" w:space="0" w:color="auto"/>
              <w:right w:val="single" w:sz="4" w:space="0" w:color="auto"/>
            </w:tcBorders>
            <w:vAlign w:val="center"/>
          </w:tcPr>
          <w:p w:rsidR="00586C41" w:rsidRPr="008711C0" w:rsidRDefault="00586C41" w:rsidP="004131E9">
            <w:pPr>
              <w:rPr>
                <w:rFonts w:ascii="Arial Narrow" w:hAnsi="Arial Narrow"/>
                <w:sz w:val="18"/>
                <w:szCs w:val="18"/>
              </w:rPr>
            </w:pPr>
          </w:p>
        </w:tc>
      </w:tr>
    </w:tbl>
    <w:p w:rsidR="00216356" w:rsidRDefault="001F7C87" w:rsidP="00216356">
      <w:pPr>
        <w:jc w:val="both"/>
        <w:rPr>
          <w:rFonts w:ascii="Arial" w:hAnsi="Arial" w:cs="Arial"/>
          <w:sz w:val="16"/>
          <w:szCs w:val="16"/>
        </w:rPr>
      </w:pPr>
      <w:r w:rsidRPr="00F85F44">
        <w:rPr>
          <w:rFonts w:ascii="Arial" w:hAnsi="Arial" w:cs="Arial"/>
          <w:b/>
          <w:sz w:val="16"/>
          <w:szCs w:val="16"/>
        </w:rPr>
        <w:t>*</w:t>
      </w:r>
      <w:r w:rsidR="00216356" w:rsidRPr="001F7C87">
        <w:rPr>
          <w:rFonts w:ascii="Arial" w:hAnsi="Arial" w:cs="Arial"/>
          <w:sz w:val="16"/>
          <w:szCs w:val="16"/>
        </w:rPr>
        <w:t>CR</w:t>
      </w:r>
      <w:r w:rsidR="00216356" w:rsidRPr="00905F1A">
        <w:rPr>
          <w:rFonts w:ascii="Arial" w:hAnsi="Arial" w:cs="Arial"/>
          <w:sz w:val="16"/>
          <w:szCs w:val="16"/>
          <w:vertAlign w:val="superscript"/>
        </w:rPr>
        <w:t xml:space="preserve"> </w:t>
      </w:r>
      <w:r w:rsidR="00216356" w:rsidRPr="00905F1A">
        <w:rPr>
          <w:rFonts w:ascii="Arial" w:hAnsi="Arial" w:cs="Arial"/>
          <w:sz w:val="16"/>
          <w:szCs w:val="16"/>
        </w:rPr>
        <w:t>– Cadastro Reserva</w:t>
      </w:r>
    </w:p>
    <w:p w:rsidR="00F85F44" w:rsidRPr="00905F1A" w:rsidRDefault="00F85F44" w:rsidP="00216356">
      <w:pPr>
        <w:jc w:val="both"/>
        <w:rPr>
          <w:rFonts w:ascii="Arial" w:hAnsi="Arial" w:cs="Arial"/>
          <w:sz w:val="16"/>
          <w:szCs w:val="16"/>
          <w:vertAlign w:val="superscript"/>
        </w:rPr>
      </w:pPr>
      <w:r w:rsidRPr="00F85F44">
        <w:rPr>
          <w:rFonts w:ascii="Arial" w:hAnsi="Arial" w:cs="Arial"/>
          <w:b/>
          <w:sz w:val="16"/>
          <w:szCs w:val="16"/>
        </w:rPr>
        <w:t>**</w:t>
      </w:r>
      <w:r>
        <w:rPr>
          <w:rFonts w:ascii="Arial" w:hAnsi="Arial" w:cs="Arial"/>
          <w:sz w:val="16"/>
          <w:szCs w:val="16"/>
        </w:rPr>
        <w:t xml:space="preserve"> Valor do vencimento base até Novembro de 2019.</w:t>
      </w:r>
    </w:p>
    <w:p w:rsidR="00216356" w:rsidRPr="00905F1A" w:rsidRDefault="00216356" w:rsidP="00216356">
      <w:pPr>
        <w:pStyle w:val="Pr-formataoHTML"/>
        <w:jc w:val="both"/>
        <w:rPr>
          <w:rFonts w:ascii="Arial" w:hAnsi="Arial" w:cs="Arial"/>
          <w:sz w:val="16"/>
          <w:szCs w:val="16"/>
        </w:rPr>
      </w:pPr>
      <w:r w:rsidRPr="00905F1A">
        <w:rPr>
          <w:rFonts w:ascii="Arial" w:hAnsi="Arial" w:cs="Arial"/>
          <w:sz w:val="16"/>
          <w:szCs w:val="16"/>
          <w:vertAlign w:val="superscript"/>
        </w:rPr>
        <w:t>(1)</w:t>
      </w:r>
      <w:r>
        <w:rPr>
          <w:rFonts w:ascii="Arial" w:hAnsi="Arial" w:cs="Arial"/>
          <w:sz w:val="16"/>
          <w:szCs w:val="16"/>
          <w:vertAlign w:val="superscript"/>
        </w:rPr>
        <w:t xml:space="preserve"> </w:t>
      </w:r>
      <w:r w:rsidRPr="00905F1A">
        <w:rPr>
          <w:rFonts w:ascii="Arial" w:hAnsi="Arial" w:cs="Arial"/>
          <w:sz w:val="16"/>
          <w:szCs w:val="16"/>
        </w:rPr>
        <w:t xml:space="preserve">Para os cargos de </w:t>
      </w:r>
      <w:r w:rsidRPr="00905F1A">
        <w:rPr>
          <w:rFonts w:ascii="Arial" w:hAnsi="Arial" w:cs="Arial"/>
          <w:b/>
          <w:sz w:val="16"/>
          <w:szCs w:val="16"/>
        </w:rPr>
        <w:t>MOTORISTA e OPERADOR DE MÁQUINAS</w:t>
      </w:r>
      <w:r w:rsidR="001F7C87">
        <w:rPr>
          <w:rFonts w:ascii="Arial" w:hAnsi="Arial" w:cs="Arial"/>
          <w:b/>
          <w:sz w:val="16"/>
          <w:szCs w:val="16"/>
        </w:rPr>
        <w:t xml:space="preserve"> RODOVIÁRIAS</w:t>
      </w:r>
      <w:r w:rsidRPr="00905F1A">
        <w:rPr>
          <w:rFonts w:ascii="Arial" w:hAnsi="Arial" w:cs="Arial"/>
          <w:sz w:val="16"/>
          <w:szCs w:val="16"/>
        </w:rPr>
        <w:t>, é obrigatória a apresentação da Carteira Nacional de Habilitação, conforme exigência do cargo, por ocasião da posse. Na realização da Prova Prática o candidato deverá apresentar habilitação – CNH válida e compatível com o veículo ou equipamento a ser utilizado na realização dos testes. (Não serão aceitos protocolos ou encaminhamentos da mesma, nem Permissão para Dirigir).</w:t>
      </w:r>
    </w:p>
    <w:p w:rsidR="00CA4471" w:rsidRPr="00B84914" w:rsidRDefault="00CA4471" w:rsidP="00CA4471">
      <w:pPr>
        <w:widowControl w:val="0"/>
        <w:autoSpaceDE w:val="0"/>
        <w:jc w:val="center"/>
        <w:rPr>
          <w:rFonts w:ascii="Calibri" w:hAnsi="Calibri"/>
          <w:b/>
          <w:bCs/>
        </w:rPr>
      </w:pPr>
      <w:r w:rsidRPr="00216356">
        <w:rPr>
          <w:rFonts w:ascii="Calibri" w:hAnsi="Calibri"/>
        </w:rPr>
        <w:br w:type="page"/>
      </w:r>
      <w:r w:rsidRPr="00B84914">
        <w:rPr>
          <w:rFonts w:ascii="Calibri" w:hAnsi="Calibri"/>
          <w:b/>
          <w:bCs/>
        </w:rPr>
        <w:lastRenderedPageBreak/>
        <w:t>ANEXO II</w:t>
      </w:r>
    </w:p>
    <w:p w:rsidR="00CA4471" w:rsidRPr="00B84914" w:rsidRDefault="00CA4471" w:rsidP="00CA4471">
      <w:pPr>
        <w:widowControl w:val="0"/>
        <w:autoSpaceDE w:val="0"/>
        <w:jc w:val="center"/>
        <w:rPr>
          <w:rFonts w:ascii="Calibri" w:hAnsi="Calibri"/>
          <w:b/>
          <w:bCs/>
        </w:rPr>
      </w:pPr>
      <w:r w:rsidRPr="00B84914">
        <w:rPr>
          <w:rFonts w:ascii="Calibri" w:hAnsi="Calibri"/>
          <w:b/>
          <w:bCs/>
        </w:rPr>
        <w:t>DESCRIÇÃO DAS ATRIBUIÇÕES DOS CARGOS EM SELEÇÃO</w:t>
      </w:r>
    </w:p>
    <w:p w:rsidR="00CA4471" w:rsidRPr="00B84914" w:rsidRDefault="00CA4471" w:rsidP="00CA4471">
      <w:pPr>
        <w:widowControl w:val="0"/>
        <w:autoSpaceDE w:val="0"/>
        <w:jc w:val="center"/>
        <w:rPr>
          <w:rFonts w:ascii="Calibri" w:hAnsi="Calibri"/>
          <w:b/>
          <w:bCs/>
        </w:rPr>
      </w:pPr>
    </w:p>
    <w:p w:rsidR="00386240" w:rsidRDefault="00386240" w:rsidP="00FB53AE">
      <w:pPr>
        <w:widowControl w:val="0"/>
        <w:autoSpaceDE w:val="0"/>
        <w:rPr>
          <w:rFonts w:ascii="Calibri" w:hAnsi="Calibri"/>
          <w:b/>
          <w:bCs/>
          <w:sz w:val="20"/>
          <w:szCs w:val="20"/>
        </w:rPr>
      </w:pPr>
      <w:r>
        <w:rPr>
          <w:rFonts w:ascii="Calibri" w:hAnsi="Calibri"/>
          <w:b/>
          <w:bCs/>
          <w:sz w:val="20"/>
          <w:szCs w:val="20"/>
        </w:rPr>
        <w:t>1.</w:t>
      </w:r>
      <w:r w:rsidR="00695F2C">
        <w:rPr>
          <w:rFonts w:ascii="Calibri" w:hAnsi="Calibri"/>
          <w:b/>
          <w:bCs/>
          <w:sz w:val="20"/>
          <w:szCs w:val="20"/>
        </w:rPr>
        <w:t xml:space="preserve">CARGOS DE </w:t>
      </w:r>
      <w:r w:rsidRPr="00386240">
        <w:rPr>
          <w:rFonts w:ascii="Calibri" w:hAnsi="Calibri"/>
          <w:b/>
          <w:bCs/>
          <w:sz w:val="20"/>
          <w:szCs w:val="20"/>
        </w:rPr>
        <w:t xml:space="preserve">NÍVEL ESCOLARIDADE – </w:t>
      </w:r>
      <w:r>
        <w:rPr>
          <w:rFonts w:ascii="Calibri" w:hAnsi="Calibri"/>
          <w:b/>
          <w:bCs/>
          <w:sz w:val="20"/>
          <w:szCs w:val="20"/>
        </w:rPr>
        <w:t>ALFABETIZADO</w:t>
      </w:r>
    </w:p>
    <w:p w:rsidR="00386240" w:rsidRDefault="00386240" w:rsidP="00386240">
      <w:pPr>
        <w:widowControl w:val="0"/>
        <w:autoSpaceDE w:val="0"/>
        <w:rPr>
          <w:rFonts w:ascii="Calibri" w:hAnsi="Calibri"/>
          <w:b/>
          <w:bCs/>
          <w:sz w:val="20"/>
          <w:szCs w:val="20"/>
        </w:rPr>
      </w:pPr>
      <w:r>
        <w:rPr>
          <w:rFonts w:ascii="Calibri" w:hAnsi="Calibri"/>
          <w:b/>
          <w:bCs/>
          <w:sz w:val="20"/>
          <w:szCs w:val="20"/>
        </w:rPr>
        <w:t xml:space="preserve">1.1. </w:t>
      </w:r>
      <w:r w:rsidRPr="00386240">
        <w:rPr>
          <w:rFonts w:ascii="Calibri" w:hAnsi="Calibri"/>
          <w:b/>
          <w:bCs/>
          <w:sz w:val="20"/>
          <w:szCs w:val="20"/>
        </w:rPr>
        <w:t>Motorista</w:t>
      </w:r>
    </w:p>
    <w:p w:rsidR="00D23CAF" w:rsidRDefault="00D23CAF" w:rsidP="00D23CAF">
      <w:pPr>
        <w:widowControl w:val="0"/>
        <w:autoSpaceDE w:val="0"/>
        <w:jc w:val="both"/>
        <w:rPr>
          <w:rFonts w:ascii="Calibri" w:hAnsi="Calibri"/>
          <w:bCs/>
          <w:sz w:val="20"/>
          <w:szCs w:val="20"/>
        </w:rPr>
      </w:pPr>
      <w:r w:rsidRPr="00D23CAF">
        <w:rPr>
          <w:rFonts w:ascii="Calibri" w:hAnsi="Calibri"/>
          <w:bCs/>
          <w:sz w:val="20"/>
          <w:szCs w:val="20"/>
          <w:u w:val="single"/>
        </w:rPr>
        <w:t>Atribuições Genéricas</w:t>
      </w:r>
      <w:r w:rsidRPr="00D23CAF">
        <w:rPr>
          <w:rFonts w:ascii="Calibri" w:hAnsi="Calibri"/>
          <w:bCs/>
          <w:sz w:val="20"/>
          <w:szCs w:val="20"/>
        </w:rPr>
        <w:t>:</w:t>
      </w:r>
      <w:r>
        <w:rPr>
          <w:rFonts w:ascii="Calibri" w:hAnsi="Calibri"/>
          <w:bCs/>
          <w:sz w:val="20"/>
          <w:szCs w:val="20"/>
        </w:rPr>
        <w:t xml:space="preserve"> </w:t>
      </w:r>
      <w:r w:rsidRPr="00D23CAF">
        <w:rPr>
          <w:rFonts w:ascii="Calibri" w:hAnsi="Calibri"/>
          <w:bCs/>
          <w:sz w:val="20"/>
          <w:szCs w:val="20"/>
        </w:rPr>
        <w:t xml:space="preserve">Cargos existentes para desenvolver, em área de maior complexidade, tais como: serviços não técnicos de saúde; operação de máquinas agrícolas e rodoviárias, em serviços de </w:t>
      </w:r>
      <w:proofErr w:type="spellStart"/>
      <w:r w:rsidRPr="00D23CAF">
        <w:rPr>
          <w:rFonts w:ascii="Calibri" w:hAnsi="Calibri"/>
          <w:bCs/>
          <w:sz w:val="20"/>
          <w:szCs w:val="20"/>
        </w:rPr>
        <w:t>infra-estrutura</w:t>
      </w:r>
      <w:proofErr w:type="spellEnd"/>
      <w:r w:rsidRPr="00D23CAF">
        <w:rPr>
          <w:rFonts w:ascii="Calibri" w:hAnsi="Calibri"/>
          <w:bCs/>
          <w:sz w:val="20"/>
          <w:szCs w:val="20"/>
        </w:rPr>
        <w:t xml:space="preserve"> agrícola, rodoviária e urbana; operação e direção de veículos, ambulâncias e caminhões, nos serviços específicos; de execução direta de obras e serviços de construção, reforma e manutenção de bens públicos, inclusive de obras e serviços de manutenção do sistema viário municipal; serviços de manutenção e recuperação de máquinas agrícolas, rodoviárias e veículos; serviços administrativos diversos, segundo as necessidades dos órgãos administrativos; serviços de fiscalização sanitária, na produção e comercialização de alimentos e medicamentos e serviços de saúde; serviços e atividades sociais; serviços de operacionalização e fiscalização tributária, de obras e posturas, compreendendo cadastramento imobiliário e de contribuintes; serviços de organização e atendimento de bibliotecas; serviços de tesouraria e pagadoria.</w:t>
      </w:r>
    </w:p>
    <w:p w:rsidR="00D23CAF" w:rsidRPr="00D23CAF" w:rsidRDefault="00D23CAF" w:rsidP="00386240">
      <w:pPr>
        <w:widowControl w:val="0"/>
        <w:autoSpaceDE w:val="0"/>
        <w:rPr>
          <w:rFonts w:ascii="Calibri" w:hAnsi="Calibri"/>
          <w:bCs/>
          <w:sz w:val="20"/>
          <w:szCs w:val="20"/>
        </w:rPr>
      </w:pPr>
    </w:p>
    <w:p w:rsidR="00D23CAF" w:rsidRPr="00D23CAF" w:rsidRDefault="00386240" w:rsidP="00D23CAF">
      <w:pPr>
        <w:widowControl w:val="0"/>
        <w:autoSpaceDE w:val="0"/>
        <w:jc w:val="both"/>
        <w:rPr>
          <w:rFonts w:ascii="Calibri" w:hAnsi="Calibri"/>
          <w:bCs/>
          <w:sz w:val="20"/>
          <w:szCs w:val="20"/>
        </w:rPr>
      </w:pPr>
      <w:r w:rsidRPr="00B84914">
        <w:rPr>
          <w:rFonts w:ascii="Calibri" w:hAnsi="Calibri"/>
          <w:bCs/>
          <w:sz w:val="20"/>
          <w:szCs w:val="20"/>
          <w:u w:val="single"/>
        </w:rPr>
        <w:t xml:space="preserve">Atribuições </w:t>
      </w:r>
      <w:r w:rsidR="00D23CAF">
        <w:rPr>
          <w:rFonts w:ascii="Calibri" w:hAnsi="Calibri"/>
          <w:bCs/>
          <w:sz w:val="20"/>
          <w:szCs w:val="20"/>
          <w:u w:val="single"/>
        </w:rPr>
        <w:t>Específicas</w:t>
      </w:r>
      <w:r w:rsidRPr="00B84914">
        <w:rPr>
          <w:rFonts w:ascii="Calibri" w:hAnsi="Calibri"/>
          <w:bCs/>
          <w:sz w:val="20"/>
          <w:szCs w:val="20"/>
        </w:rPr>
        <w:t xml:space="preserve">: </w:t>
      </w:r>
      <w:r w:rsidR="00D23CAF" w:rsidRPr="00D23CAF">
        <w:rPr>
          <w:rFonts w:ascii="Calibri" w:hAnsi="Calibri"/>
          <w:bCs/>
          <w:sz w:val="20"/>
          <w:szCs w:val="20"/>
        </w:rPr>
        <w:t xml:space="preserve">Exercer a direção de automóveis, utilitários, ônibus e caminhões da municipalidade, para o transporte de materiais, especialmente nos serviços de </w:t>
      </w:r>
      <w:proofErr w:type="spellStart"/>
      <w:r w:rsidR="00D23CAF" w:rsidRPr="00D23CAF">
        <w:rPr>
          <w:rFonts w:ascii="Calibri" w:hAnsi="Calibri"/>
          <w:bCs/>
          <w:sz w:val="20"/>
          <w:szCs w:val="20"/>
        </w:rPr>
        <w:t>infra-estrutura</w:t>
      </w:r>
      <w:proofErr w:type="spellEnd"/>
      <w:r w:rsidR="00D23CAF" w:rsidRPr="00D23CAF">
        <w:rPr>
          <w:rFonts w:ascii="Calibri" w:hAnsi="Calibri"/>
          <w:bCs/>
          <w:sz w:val="20"/>
          <w:szCs w:val="20"/>
        </w:rPr>
        <w:t xml:space="preserve"> rodoviária e urbana; transporte de pessoas, estar disponível para outros serviços na repartição sempre que necessário, ou quando o veículo estiver fora de operação (inclusive trabalhos braçais); cooperar com os demais agentes em suas funções; executar os serviços de carga e descarga; promover a manutenção preventiva dos veículos e de seus componentes.</w:t>
      </w:r>
    </w:p>
    <w:p w:rsidR="00386240" w:rsidRDefault="00D23CAF" w:rsidP="00D23CAF">
      <w:pPr>
        <w:widowControl w:val="0"/>
        <w:autoSpaceDE w:val="0"/>
        <w:jc w:val="both"/>
        <w:rPr>
          <w:rFonts w:ascii="Calibri" w:hAnsi="Calibri"/>
          <w:bCs/>
          <w:sz w:val="20"/>
          <w:szCs w:val="20"/>
        </w:rPr>
      </w:pPr>
      <w:r w:rsidRPr="00D23CAF">
        <w:rPr>
          <w:rFonts w:ascii="Calibri" w:hAnsi="Calibri"/>
          <w:bCs/>
          <w:sz w:val="20"/>
          <w:szCs w:val="20"/>
        </w:rPr>
        <w:t>Condutor de ambulâncias: conduzir veículo terrestre de urgência, destinado ao atendimento e transporte de pacientes, em decúbito horizontal; conhecer o veículo e verificar condições mínimas e básicas de funcionamento, dando os encaminhamentos necessários à retificação; auxiliar a equipe de saúde nos gestos básicos de suporte à vida.</w:t>
      </w:r>
    </w:p>
    <w:p w:rsidR="00386240" w:rsidRPr="00386240" w:rsidRDefault="00386240" w:rsidP="00386240">
      <w:pPr>
        <w:widowControl w:val="0"/>
        <w:autoSpaceDE w:val="0"/>
        <w:rPr>
          <w:rFonts w:ascii="Calibri" w:hAnsi="Calibri"/>
          <w:b/>
          <w:bCs/>
          <w:sz w:val="20"/>
          <w:szCs w:val="20"/>
        </w:rPr>
      </w:pPr>
    </w:p>
    <w:p w:rsidR="00386240" w:rsidRDefault="00386240" w:rsidP="00386240">
      <w:pPr>
        <w:widowControl w:val="0"/>
        <w:autoSpaceDE w:val="0"/>
        <w:rPr>
          <w:rFonts w:ascii="Calibri" w:hAnsi="Calibri"/>
          <w:b/>
          <w:bCs/>
          <w:sz w:val="20"/>
          <w:szCs w:val="20"/>
        </w:rPr>
      </w:pPr>
      <w:r>
        <w:rPr>
          <w:rFonts w:ascii="Calibri" w:hAnsi="Calibri"/>
          <w:b/>
          <w:bCs/>
          <w:sz w:val="20"/>
          <w:szCs w:val="20"/>
        </w:rPr>
        <w:t xml:space="preserve">1.2. </w:t>
      </w:r>
      <w:r w:rsidRPr="00386240">
        <w:rPr>
          <w:rFonts w:ascii="Calibri" w:hAnsi="Calibri"/>
          <w:b/>
          <w:bCs/>
          <w:sz w:val="20"/>
          <w:szCs w:val="20"/>
        </w:rPr>
        <w:t>Operador de Máquinas Rodoviárias</w:t>
      </w:r>
    </w:p>
    <w:p w:rsidR="00D23CAF" w:rsidRDefault="00D23CAF" w:rsidP="00D23CAF">
      <w:pPr>
        <w:widowControl w:val="0"/>
        <w:autoSpaceDE w:val="0"/>
        <w:jc w:val="both"/>
        <w:rPr>
          <w:rFonts w:ascii="Calibri" w:hAnsi="Calibri"/>
          <w:bCs/>
          <w:sz w:val="20"/>
          <w:szCs w:val="20"/>
        </w:rPr>
      </w:pPr>
      <w:r w:rsidRPr="00D23CAF">
        <w:rPr>
          <w:rFonts w:ascii="Calibri" w:hAnsi="Calibri"/>
          <w:bCs/>
          <w:sz w:val="20"/>
          <w:szCs w:val="20"/>
          <w:u w:val="single"/>
        </w:rPr>
        <w:t>Atribuições Genéricas</w:t>
      </w:r>
      <w:r w:rsidRPr="00D23CAF">
        <w:rPr>
          <w:rFonts w:ascii="Calibri" w:hAnsi="Calibri"/>
          <w:bCs/>
          <w:sz w:val="20"/>
          <w:szCs w:val="20"/>
        </w:rPr>
        <w:t>:</w:t>
      </w:r>
      <w:r>
        <w:rPr>
          <w:rFonts w:ascii="Calibri" w:hAnsi="Calibri"/>
          <w:bCs/>
          <w:sz w:val="20"/>
          <w:szCs w:val="20"/>
        </w:rPr>
        <w:t xml:space="preserve"> </w:t>
      </w:r>
      <w:r w:rsidRPr="00D23CAF">
        <w:rPr>
          <w:rFonts w:ascii="Calibri" w:hAnsi="Calibri"/>
          <w:bCs/>
          <w:sz w:val="20"/>
          <w:szCs w:val="20"/>
        </w:rPr>
        <w:t xml:space="preserve">Cargos existentes para desenvolver, em área de maior complexidade, tais como: serviços não técnicos de saúde; operação de máquinas agrícolas e rodoviárias, em serviços de </w:t>
      </w:r>
      <w:proofErr w:type="spellStart"/>
      <w:r w:rsidRPr="00D23CAF">
        <w:rPr>
          <w:rFonts w:ascii="Calibri" w:hAnsi="Calibri"/>
          <w:bCs/>
          <w:sz w:val="20"/>
          <w:szCs w:val="20"/>
        </w:rPr>
        <w:t>infra-estrutura</w:t>
      </w:r>
      <w:proofErr w:type="spellEnd"/>
      <w:r w:rsidRPr="00D23CAF">
        <w:rPr>
          <w:rFonts w:ascii="Calibri" w:hAnsi="Calibri"/>
          <w:bCs/>
          <w:sz w:val="20"/>
          <w:szCs w:val="20"/>
        </w:rPr>
        <w:t xml:space="preserve"> agrícola, rodoviária e urbana; operação e direção de veículos, ambulâncias e caminhões, nos serviços específicos; de execução direta de obras e serviços de construção, reforma e manutenção de bens públicos, inclusive de obras e serviços de manutenção do sistema viário municipal; serviços de manutenção e recuperação de máquinas agrícolas, rodoviárias e veículos; serviços administrativos diversos, segundo as necessidades dos órgãos administrativos; serviços de fiscalização sanitária, na produção e comercialização de alimentos e medicamentos e serviços de saúde; serviços e atividades sociais; serviços de operacionalização e fiscalização tributária, de obras e posturas, compreendendo cadastramento imobiliário e de contribuintes; serviços de organização e atendimento de bibliotecas; serviços de tesouraria e pagadoria.</w:t>
      </w:r>
    </w:p>
    <w:p w:rsidR="00D23CAF" w:rsidRPr="00D23CAF" w:rsidRDefault="00D23CAF" w:rsidP="00386240">
      <w:pPr>
        <w:widowControl w:val="0"/>
        <w:autoSpaceDE w:val="0"/>
        <w:rPr>
          <w:rFonts w:ascii="Calibri" w:hAnsi="Calibri"/>
          <w:bCs/>
          <w:sz w:val="20"/>
          <w:szCs w:val="20"/>
        </w:rPr>
      </w:pPr>
    </w:p>
    <w:p w:rsidR="00D23CAF" w:rsidRPr="00D23CAF" w:rsidRDefault="00D23CAF" w:rsidP="0060782B">
      <w:pPr>
        <w:widowControl w:val="0"/>
        <w:autoSpaceDE w:val="0"/>
        <w:jc w:val="both"/>
        <w:rPr>
          <w:rFonts w:ascii="Calibri" w:hAnsi="Calibri"/>
          <w:bCs/>
          <w:sz w:val="20"/>
          <w:szCs w:val="20"/>
        </w:rPr>
      </w:pPr>
      <w:r w:rsidRPr="00B84914">
        <w:rPr>
          <w:rFonts w:ascii="Calibri" w:hAnsi="Calibri"/>
          <w:bCs/>
          <w:sz w:val="20"/>
          <w:szCs w:val="20"/>
          <w:u w:val="single"/>
        </w:rPr>
        <w:t xml:space="preserve">Atribuições </w:t>
      </w:r>
      <w:r>
        <w:rPr>
          <w:rFonts w:ascii="Calibri" w:hAnsi="Calibri"/>
          <w:bCs/>
          <w:sz w:val="20"/>
          <w:szCs w:val="20"/>
          <w:u w:val="single"/>
        </w:rPr>
        <w:t>Específicas</w:t>
      </w:r>
      <w:r w:rsidRPr="00B84914">
        <w:rPr>
          <w:rFonts w:ascii="Calibri" w:hAnsi="Calibri"/>
          <w:bCs/>
          <w:sz w:val="20"/>
          <w:szCs w:val="20"/>
        </w:rPr>
        <w:t>:</w:t>
      </w:r>
      <w:r>
        <w:rPr>
          <w:rFonts w:ascii="Calibri" w:hAnsi="Calibri"/>
          <w:bCs/>
          <w:sz w:val="20"/>
          <w:szCs w:val="20"/>
        </w:rPr>
        <w:t xml:space="preserve"> </w:t>
      </w:r>
      <w:r w:rsidRPr="00D23CAF">
        <w:rPr>
          <w:rFonts w:ascii="Calibri" w:hAnsi="Calibri"/>
          <w:bCs/>
          <w:sz w:val="20"/>
          <w:szCs w:val="20"/>
        </w:rPr>
        <w:t xml:space="preserve">Operar máquinas nos serviços de </w:t>
      </w:r>
      <w:proofErr w:type="spellStart"/>
      <w:r w:rsidRPr="00D23CAF">
        <w:rPr>
          <w:rFonts w:ascii="Calibri" w:hAnsi="Calibri"/>
          <w:bCs/>
          <w:sz w:val="20"/>
          <w:szCs w:val="20"/>
        </w:rPr>
        <w:t>infra-estrutura</w:t>
      </w:r>
      <w:proofErr w:type="spellEnd"/>
      <w:r w:rsidRPr="00D23CAF">
        <w:rPr>
          <w:rFonts w:ascii="Calibri" w:hAnsi="Calibri"/>
          <w:bCs/>
          <w:sz w:val="20"/>
          <w:szCs w:val="20"/>
        </w:rPr>
        <w:t xml:space="preserve"> rodoviária, agrícola, e urbana; promover a manutenção e recuperação preventiva das máquinas e de seus componentes; executar outros serviços na respectiva repartição, sempre que a máquina estivar fora de ação, por motivo de recuperação, ou quando não houver a necessidade de sua utilização (inclusive trabalhos braçais); auxiliar outros operadores, motoristas e outros agentes da repartição nos serviços correlatos, inclusive de carga e descarga ou de trabalhos braçais, conforme a necessidade ou o caso.</w:t>
      </w:r>
    </w:p>
    <w:p w:rsidR="00D23CAF" w:rsidRDefault="00D23CAF" w:rsidP="00386240">
      <w:pPr>
        <w:widowControl w:val="0"/>
        <w:autoSpaceDE w:val="0"/>
        <w:rPr>
          <w:rFonts w:ascii="Calibri" w:hAnsi="Calibri"/>
          <w:b/>
          <w:bCs/>
          <w:sz w:val="20"/>
          <w:szCs w:val="20"/>
        </w:rPr>
      </w:pPr>
    </w:p>
    <w:p w:rsidR="00386240" w:rsidRPr="00386240" w:rsidRDefault="00386240" w:rsidP="00386240">
      <w:pPr>
        <w:widowControl w:val="0"/>
        <w:autoSpaceDE w:val="0"/>
        <w:rPr>
          <w:rFonts w:ascii="Calibri" w:hAnsi="Calibri"/>
          <w:b/>
          <w:bCs/>
          <w:sz w:val="20"/>
          <w:szCs w:val="20"/>
        </w:rPr>
      </w:pPr>
      <w:r>
        <w:rPr>
          <w:rFonts w:ascii="Calibri" w:hAnsi="Calibri"/>
          <w:b/>
          <w:bCs/>
          <w:sz w:val="20"/>
          <w:szCs w:val="20"/>
        </w:rPr>
        <w:t xml:space="preserve">2. </w:t>
      </w:r>
      <w:r w:rsidR="00695F2C">
        <w:rPr>
          <w:rFonts w:ascii="Calibri" w:hAnsi="Calibri"/>
          <w:b/>
          <w:bCs/>
          <w:sz w:val="20"/>
          <w:szCs w:val="20"/>
        </w:rPr>
        <w:t xml:space="preserve">CARGOS DE </w:t>
      </w:r>
      <w:r w:rsidRPr="00386240">
        <w:rPr>
          <w:rFonts w:ascii="Calibri" w:hAnsi="Calibri"/>
          <w:b/>
          <w:bCs/>
          <w:sz w:val="20"/>
          <w:szCs w:val="20"/>
        </w:rPr>
        <w:t>NÍVEL ESCOLARIDADE – MÉDIO</w:t>
      </w:r>
    </w:p>
    <w:p w:rsidR="00386240" w:rsidRDefault="00386240" w:rsidP="00386240">
      <w:pPr>
        <w:widowControl w:val="0"/>
        <w:autoSpaceDE w:val="0"/>
        <w:rPr>
          <w:rFonts w:ascii="Calibri" w:hAnsi="Calibri"/>
          <w:bCs/>
          <w:sz w:val="20"/>
          <w:szCs w:val="20"/>
        </w:rPr>
      </w:pPr>
      <w:r>
        <w:rPr>
          <w:rFonts w:ascii="Calibri" w:hAnsi="Calibri"/>
          <w:b/>
          <w:bCs/>
          <w:sz w:val="20"/>
          <w:szCs w:val="20"/>
        </w:rPr>
        <w:t xml:space="preserve">2.1. </w:t>
      </w:r>
      <w:r w:rsidRPr="00386240">
        <w:rPr>
          <w:rFonts w:ascii="Calibri" w:hAnsi="Calibri"/>
          <w:b/>
          <w:bCs/>
          <w:sz w:val="20"/>
          <w:szCs w:val="20"/>
        </w:rPr>
        <w:t>Agente Administrativo</w:t>
      </w:r>
    </w:p>
    <w:p w:rsidR="007F12FD" w:rsidRPr="007F12FD" w:rsidRDefault="007F12FD" w:rsidP="00D065FC">
      <w:pPr>
        <w:widowControl w:val="0"/>
        <w:autoSpaceDE w:val="0"/>
        <w:jc w:val="both"/>
        <w:rPr>
          <w:rFonts w:ascii="Calibri" w:hAnsi="Calibri"/>
          <w:bCs/>
          <w:sz w:val="20"/>
          <w:szCs w:val="20"/>
        </w:rPr>
      </w:pPr>
      <w:r w:rsidRPr="00B84914">
        <w:rPr>
          <w:rFonts w:ascii="Calibri" w:hAnsi="Calibri"/>
          <w:bCs/>
          <w:sz w:val="20"/>
          <w:szCs w:val="20"/>
          <w:u w:val="single"/>
        </w:rPr>
        <w:t xml:space="preserve">Atribuições </w:t>
      </w:r>
      <w:r>
        <w:rPr>
          <w:rFonts w:ascii="Calibri" w:hAnsi="Calibri"/>
          <w:bCs/>
          <w:sz w:val="20"/>
          <w:szCs w:val="20"/>
          <w:u w:val="single"/>
        </w:rPr>
        <w:t>Específicas</w:t>
      </w:r>
      <w:r w:rsidRPr="007F12FD">
        <w:rPr>
          <w:rFonts w:ascii="Calibri" w:hAnsi="Calibri"/>
          <w:bCs/>
          <w:sz w:val="20"/>
          <w:szCs w:val="20"/>
        </w:rPr>
        <w:t>:</w:t>
      </w:r>
      <w:r w:rsidR="00D065FC">
        <w:rPr>
          <w:rFonts w:ascii="Calibri" w:hAnsi="Calibri"/>
          <w:bCs/>
          <w:sz w:val="20"/>
          <w:szCs w:val="20"/>
        </w:rPr>
        <w:t xml:space="preserve"> </w:t>
      </w:r>
      <w:r w:rsidR="00D065FC" w:rsidRPr="00D065FC">
        <w:rPr>
          <w:rFonts w:ascii="Calibri" w:hAnsi="Calibri"/>
          <w:bCs/>
          <w:sz w:val="20"/>
          <w:szCs w:val="20"/>
        </w:rPr>
        <w:t>Executar serviços e atividades administrativas, em todos os setores da Administração Municipal, digitação e controle de documentos e de atos oficiais; auxiliar nos serviços burocráticos, especialmente nas áreas de recursos humanos, compras e licitações, redação oficial, inclusive de correspondências e de técnica legislativa; arquivamento e guarda de documento; operacionalização de sistemas informatizados nas diversas áreas administrativas; controlar a publicação de atos administrativos e legais e no cumprimento das disposições legais pertinentes à Administração Pública; cooperar na execução de outros serviços e atividades, conforme se apresentar a demanda.</w:t>
      </w:r>
    </w:p>
    <w:p w:rsidR="00D065FC" w:rsidRDefault="00D065FC" w:rsidP="00386240">
      <w:pPr>
        <w:widowControl w:val="0"/>
        <w:autoSpaceDE w:val="0"/>
        <w:rPr>
          <w:rFonts w:ascii="Calibri" w:hAnsi="Calibri"/>
          <w:b/>
          <w:bCs/>
          <w:sz w:val="20"/>
          <w:szCs w:val="20"/>
        </w:rPr>
      </w:pPr>
    </w:p>
    <w:p w:rsidR="00386240" w:rsidRDefault="00386240" w:rsidP="00386240">
      <w:pPr>
        <w:widowControl w:val="0"/>
        <w:autoSpaceDE w:val="0"/>
        <w:rPr>
          <w:rFonts w:ascii="Calibri" w:hAnsi="Calibri"/>
          <w:b/>
          <w:bCs/>
          <w:sz w:val="20"/>
          <w:szCs w:val="20"/>
        </w:rPr>
      </w:pPr>
      <w:r>
        <w:rPr>
          <w:rFonts w:ascii="Calibri" w:hAnsi="Calibri"/>
          <w:b/>
          <w:bCs/>
          <w:sz w:val="20"/>
          <w:szCs w:val="20"/>
        </w:rPr>
        <w:t xml:space="preserve">2.2. </w:t>
      </w:r>
      <w:r w:rsidRPr="00386240">
        <w:rPr>
          <w:rFonts w:ascii="Calibri" w:hAnsi="Calibri"/>
          <w:b/>
          <w:bCs/>
          <w:sz w:val="20"/>
          <w:szCs w:val="20"/>
        </w:rPr>
        <w:t>Auxiliar de Odontologia</w:t>
      </w:r>
    </w:p>
    <w:p w:rsidR="007F12FD" w:rsidRPr="007F12FD" w:rsidRDefault="007F12FD" w:rsidP="00D065FC">
      <w:pPr>
        <w:widowControl w:val="0"/>
        <w:autoSpaceDE w:val="0"/>
        <w:jc w:val="both"/>
        <w:rPr>
          <w:rFonts w:ascii="Calibri" w:hAnsi="Calibri"/>
          <w:bCs/>
          <w:sz w:val="20"/>
          <w:szCs w:val="20"/>
        </w:rPr>
      </w:pPr>
      <w:r w:rsidRPr="00B84914">
        <w:rPr>
          <w:rFonts w:ascii="Calibri" w:hAnsi="Calibri"/>
          <w:bCs/>
          <w:sz w:val="20"/>
          <w:szCs w:val="20"/>
          <w:u w:val="single"/>
        </w:rPr>
        <w:t xml:space="preserve">Atribuições </w:t>
      </w:r>
      <w:r>
        <w:rPr>
          <w:rFonts w:ascii="Calibri" w:hAnsi="Calibri"/>
          <w:bCs/>
          <w:sz w:val="20"/>
          <w:szCs w:val="20"/>
          <w:u w:val="single"/>
        </w:rPr>
        <w:t>Específicas</w:t>
      </w:r>
      <w:r w:rsidRPr="007F12FD">
        <w:rPr>
          <w:rFonts w:ascii="Calibri" w:hAnsi="Calibri"/>
          <w:bCs/>
          <w:sz w:val="20"/>
          <w:szCs w:val="20"/>
        </w:rPr>
        <w:t>:</w:t>
      </w:r>
      <w:r w:rsidR="00D065FC">
        <w:rPr>
          <w:rFonts w:ascii="Calibri" w:hAnsi="Calibri"/>
          <w:bCs/>
          <w:sz w:val="20"/>
          <w:szCs w:val="20"/>
        </w:rPr>
        <w:t xml:space="preserve"> </w:t>
      </w:r>
      <w:r w:rsidR="00D065FC" w:rsidRPr="00D065FC">
        <w:rPr>
          <w:rFonts w:ascii="Calibri" w:hAnsi="Calibri"/>
          <w:bCs/>
          <w:sz w:val="20"/>
          <w:szCs w:val="20"/>
        </w:rPr>
        <w:t xml:space="preserve">Executar serviços auxiliares aos profissionais de odontologia, no atendimento às demandas destes serviços, junto às unidades municipais de saúde, compreendendo os serviços de instrumentista, limpeza e higienização de instrumentos, peças, mobiliário e equipamentos de uso pelo profissional; controle de fichários e agendas de atendimentos; auxiliar aos demais servidores em serviços e atividades diversas nas unidades de saúde e participar efetivamente das campanhas </w:t>
      </w:r>
      <w:r w:rsidR="00D065FC" w:rsidRPr="00D065FC">
        <w:rPr>
          <w:rFonts w:ascii="Calibri" w:hAnsi="Calibri"/>
          <w:bCs/>
          <w:sz w:val="20"/>
          <w:szCs w:val="20"/>
        </w:rPr>
        <w:lastRenderedPageBreak/>
        <w:t>de saúde pública ou de imunizações.</w:t>
      </w:r>
    </w:p>
    <w:p w:rsidR="007F12FD" w:rsidRPr="00386240" w:rsidRDefault="007F12FD" w:rsidP="00386240">
      <w:pPr>
        <w:widowControl w:val="0"/>
        <w:autoSpaceDE w:val="0"/>
        <w:rPr>
          <w:rFonts w:ascii="Calibri" w:hAnsi="Calibri"/>
          <w:b/>
          <w:bCs/>
          <w:sz w:val="20"/>
          <w:szCs w:val="20"/>
        </w:rPr>
      </w:pPr>
    </w:p>
    <w:p w:rsidR="00386240" w:rsidRDefault="00386240" w:rsidP="00386240">
      <w:pPr>
        <w:widowControl w:val="0"/>
        <w:autoSpaceDE w:val="0"/>
        <w:rPr>
          <w:rFonts w:ascii="Calibri" w:hAnsi="Calibri"/>
          <w:b/>
          <w:bCs/>
          <w:sz w:val="20"/>
          <w:szCs w:val="20"/>
        </w:rPr>
      </w:pPr>
      <w:r>
        <w:rPr>
          <w:rFonts w:ascii="Calibri" w:hAnsi="Calibri"/>
          <w:b/>
          <w:bCs/>
          <w:sz w:val="20"/>
          <w:szCs w:val="20"/>
        </w:rPr>
        <w:t xml:space="preserve">2.3. </w:t>
      </w:r>
      <w:r w:rsidRPr="00386240">
        <w:rPr>
          <w:rFonts w:ascii="Calibri" w:hAnsi="Calibri"/>
          <w:b/>
          <w:bCs/>
          <w:sz w:val="20"/>
          <w:szCs w:val="20"/>
        </w:rPr>
        <w:t>Monitor Educacional</w:t>
      </w:r>
    </w:p>
    <w:p w:rsidR="007F12FD" w:rsidRPr="007F12FD" w:rsidRDefault="007F12FD" w:rsidP="00D065FC">
      <w:pPr>
        <w:widowControl w:val="0"/>
        <w:autoSpaceDE w:val="0"/>
        <w:jc w:val="both"/>
        <w:rPr>
          <w:rFonts w:ascii="Calibri" w:hAnsi="Calibri"/>
          <w:bCs/>
          <w:sz w:val="20"/>
          <w:szCs w:val="20"/>
        </w:rPr>
      </w:pPr>
      <w:r w:rsidRPr="00B84914">
        <w:rPr>
          <w:rFonts w:ascii="Calibri" w:hAnsi="Calibri"/>
          <w:bCs/>
          <w:sz w:val="20"/>
          <w:szCs w:val="20"/>
          <w:u w:val="single"/>
        </w:rPr>
        <w:t xml:space="preserve">Atribuições </w:t>
      </w:r>
      <w:r>
        <w:rPr>
          <w:rFonts w:ascii="Calibri" w:hAnsi="Calibri"/>
          <w:bCs/>
          <w:sz w:val="20"/>
          <w:szCs w:val="20"/>
          <w:u w:val="single"/>
        </w:rPr>
        <w:t>Específicas</w:t>
      </w:r>
      <w:r w:rsidRPr="007F12FD">
        <w:rPr>
          <w:rFonts w:ascii="Calibri" w:hAnsi="Calibri"/>
          <w:bCs/>
          <w:sz w:val="20"/>
          <w:szCs w:val="20"/>
        </w:rPr>
        <w:t>:</w:t>
      </w:r>
      <w:r w:rsidR="00D065FC">
        <w:rPr>
          <w:rFonts w:ascii="Calibri" w:hAnsi="Calibri"/>
          <w:bCs/>
          <w:sz w:val="20"/>
          <w:szCs w:val="20"/>
        </w:rPr>
        <w:t xml:space="preserve"> </w:t>
      </w:r>
      <w:r w:rsidR="00D065FC" w:rsidRPr="00D065FC">
        <w:rPr>
          <w:rFonts w:ascii="Calibri" w:hAnsi="Calibri"/>
          <w:bCs/>
          <w:sz w:val="20"/>
          <w:szCs w:val="20"/>
        </w:rPr>
        <w:t>Cumprir carga horária de 20 horas semanais em turmas de creche com alunos de zero à três anos, para auxiliar nos trabalhos docente com crianças;</w:t>
      </w:r>
      <w:r w:rsidR="00D065FC">
        <w:rPr>
          <w:rFonts w:ascii="Calibri" w:hAnsi="Calibri"/>
          <w:bCs/>
          <w:sz w:val="20"/>
          <w:szCs w:val="20"/>
        </w:rPr>
        <w:t xml:space="preserve"> </w:t>
      </w:r>
      <w:r w:rsidR="00D065FC" w:rsidRPr="00D065FC">
        <w:rPr>
          <w:rFonts w:ascii="Calibri" w:hAnsi="Calibri"/>
          <w:bCs/>
          <w:sz w:val="20"/>
          <w:szCs w:val="20"/>
        </w:rPr>
        <w:t>Contribuir e ter iniciativa no planejamento docente; Intervir e m</w:t>
      </w:r>
      <w:r w:rsidR="00D065FC">
        <w:rPr>
          <w:rFonts w:ascii="Calibri" w:hAnsi="Calibri"/>
          <w:bCs/>
          <w:sz w:val="20"/>
          <w:szCs w:val="20"/>
        </w:rPr>
        <w:t xml:space="preserve">ediar </w:t>
      </w:r>
      <w:r w:rsidR="00D065FC" w:rsidRPr="00D065FC">
        <w:rPr>
          <w:rFonts w:ascii="Calibri" w:hAnsi="Calibri"/>
          <w:bCs/>
          <w:sz w:val="20"/>
          <w:szCs w:val="20"/>
        </w:rPr>
        <w:t xml:space="preserve">diretamente na construção das diferentes linguagens, conceitos, valores, habilidades motoras, levando em consideração a </w:t>
      </w:r>
      <w:r w:rsidR="0068614E" w:rsidRPr="00002966">
        <w:rPr>
          <w:rFonts w:ascii="Calibri" w:hAnsi="Calibri"/>
          <w:bCs/>
          <w:sz w:val="20"/>
          <w:szCs w:val="20"/>
        </w:rPr>
        <w:t>ludicidade</w:t>
      </w:r>
      <w:r w:rsidR="00D065FC" w:rsidRPr="00D065FC">
        <w:rPr>
          <w:rFonts w:ascii="Calibri" w:hAnsi="Calibri"/>
          <w:bCs/>
          <w:sz w:val="20"/>
          <w:szCs w:val="20"/>
        </w:rPr>
        <w:t xml:space="preserve"> e o nível de desenvolvimento das crianças;</w:t>
      </w:r>
      <w:r w:rsidR="00D065FC">
        <w:rPr>
          <w:rFonts w:ascii="Calibri" w:hAnsi="Calibri"/>
          <w:bCs/>
          <w:sz w:val="20"/>
          <w:szCs w:val="20"/>
        </w:rPr>
        <w:t xml:space="preserve"> </w:t>
      </w:r>
      <w:r w:rsidR="00D065FC" w:rsidRPr="00D065FC">
        <w:rPr>
          <w:rFonts w:ascii="Calibri" w:hAnsi="Calibri"/>
          <w:bCs/>
          <w:sz w:val="20"/>
          <w:szCs w:val="20"/>
        </w:rPr>
        <w:t>Contribuir no planejamento e organização dos seguintes momentos da escola: trabalho com as famílias, recepção das crianças, café, lanche, trocas de fraldas, almoço, sono, banho, janta, higiene bucal, controle dos esfíncteres, situações lúdicas e pedagógicas;</w:t>
      </w:r>
      <w:r w:rsidR="00D065FC">
        <w:rPr>
          <w:rFonts w:ascii="Calibri" w:hAnsi="Calibri"/>
          <w:bCs/>
          <w:sz w:val="20"/>
          <w:szCs w:val="20"/>
        </w:rPr>
        <w:t xml:space="preserve"> </w:t>
      </w:r>
      <w:r w:rsidR="00D065FC" w:rsidRPr="00D065FC">
        <w:rPr>
          <w:rFonts w:ascii="Calibri" w:hAnsi="Calibri"/>
          <w:bCs/>
          <w:sz w:val="20"/>
          <w:szCs w:val="20"/>
        </w:rPr>
        <w:t>Permitir que a criança construa sua autonomia; 1.6 Criar situações de interação nas brincadeiras, nos jogos, no faz de conta, na música, na arte e na dança;</w:t>
      </w:r>
      <w:r w:rsidR="00D065FC">
        <w:rPr>
          <w:rFonts w:ascii="Calibri" w:hAnsi="Calibri"/>
          <w:bCs/>
          <w:sz w:val="20"/>
          <w:szCs w:val="20"/>
        </w:rPr>
        <w:t xml:space="preserve"> </w:t>
      </w:r>
      <w:r w:rsidR="00D065FC" w:rsidRPr="00D065FC">
        <w:rPr>
          <w:rFonts w:ascii="Calibri" w:hAnsi="Calibri"/>
          <w:bCs/>
          <w:sz w:val="20"/>
          <w:szCs w:val="20"/>
        </w:rPr>
        <w:t>Participar das reuniões e assembleias da escola; 1.8 Participar da formação continuada da Secretaria Municipal de Educação; e Executar outras tarefas de mesma natureza ou nível de complexidade, associadas à sua especialidade e grupo ocupacional.</w:t>
      </w:r>
    </w:p>
    <w:p w:rsidR="007F12FD" w:rsidRPr="00386240" w:rsidRDefault="007F12FD" w:rsidP="00386240">
      <w:pPr>
        <w:widowControl w:val="0"/>
        <w:autoSpaceDE w:val="0"/>
        <w:rPr>
          <w:rFonts w:ascii="Calibri" w:hAnsi="Calibri"/>
          <w:b/>
          <w:bCs/>
          <w:sz w:val="20"/>
          <w:szCs w:val="20"/>
        </w:rPr>
      </w:pPr>
    </w:p>
    <w:p w:rsidR="00386240" w:rsidRDefault="00386240" w:rsidP="00386240">
      <w:pPr>
        <w:widowControl w:val="0"/>
        <w:autoSpaceDE w:val="0"/>
        <w:rPr>
          <w:rFonts w:ascii="Calibri" w:hAnsi="Calibri"/>
          <w:b/>
          <w:bCs/>
          <w:sz w:val="20"/>
          <w:szCs w:val="20"/>
        </w:rPr>
      </w:pPr>
      <w:r>
        <w:rPr>
          <w:rFonts w:ascii="Calibri" w:hAnsi="Calibri"/>
          <w:b/>
          <w:bCs/>
          <w:sz w:val="20"/>
          <w:szCs w:val="20"/>
        </w:rPr>
        <w:t xml:space="preserve">3. </w:t>
      </w:r>
      <w:r w:rsidR="00695F2C">
        <w:rPr>
          <w:rFonts w:ascii="Calibri" w:hAnsi="Calibri"/>
          <w:b/>
          <w:bCs/>
          <w:sz w:val="20"/>
          <w:szCs w:val="20"/>
        </w:rPr>
        <w:t xml:space="preserve">CARGOS DE </w:t>
      </w:r>
      <w:r w:rsidRPr="00386240">
        <w:rPr>
          <w:rFonts w:ascii="Calibri" w:hAnsi="Calibri"/>
          <w:b/>
          <w:bCs/>
          <w:sz w:val="20"/>
          <w:szCs w:val="20"/>
        </w:rPr>
        <w:t>NÍVEL ESCOLARIDADE – SUPERIOR</w:t>
      </w:r>
    </w:p>
    <w:p w:rsidR="009740B6" w:rsidRDefault="009740B6" w:rsidP="00386240">
      <w:pPr>
        <w:widowControl w:val="0"/>
        <w:autoSpaceDE w:val="0"/>
        <w:rPr>
          <w:rFonts w:ascii="Calibri" w:hAnsi="Calibri"/>
          <w:b/>
          <w:bCs/>
          <w:sz w:val="20"/>
          <w:szCs w:val="20"/>
        </w:rPr>
      </w:pPr>
      <w:r>
        <w:rPr>
          <w:rFonts w:ascii="Calibri" w:hAnsi="Calibri"/>
          <w:b/>
          <w:bCs/>
          <w:sz w:val="20"/>
          <w:szCs w:val="20"/>
        </w:rPr>
        <w:t>3.1. Assistente Social</w:t>
      </w:r>
    </w:p>
    <w:p w:rsidR="009740B6" w:rsidRPr="00386240" w:rsidRDefault="009740B6" w:rsidP="009740B6">
      <w:pPr>
        <w:widowControl w:val="0"/>
        <w:autoSpaceDE w:val="0"/>
        <w:jc w:val="both"/>
        <w:rPr>
          <w:rFonts w:ascii="Calibri" w:hAnsi="Calibri"/>
          <w:b/>
          <w:bCs/>
          <w:sz w:val="20"/>
          <w:szCs w:val="20"/>
        </w:rPr>
      </w:pPr>
      <w:r w:rsidRPr="00B84914">
        <w:rPr>
          <w:rFonts w:ascii="Calibri" w:hAnsi="Calibri"/>
          <w:bCs/>
          <w:sz w:val="20"/>
          <w:szCs w:val="20"/>
          <w:u w:val="single"/>
        </w:rPr>
        <w:t xml:space="preserve">Atribuições </w:t>
      </w:r>
      <w:r>
        <w:rPr>
          <w:rFonts w:ascii="Calibri" w:hAnsi="Calibri"/>
          <w:bCs/>
          <w:sz w:val="20"/>
          <w:szCs w:val="20"/>
          <w:u w:val="single"/>
        </w:rPr>
        <w:t>Específicas</w:t>
      </w:r>
      <w:r w:rsidRPr="007F12FD">
        <w:rPr>
          <w:rFonts w:ascii="Calibri" w:hAnsi="Calibri"/>
          <w:bCs/>
          <w:sz w:val="20"/>
          <w:szCs w:val="20"/>
        </w:rPr>
        <w:t>:</w:t>
      </w:r>
      <w:r>
        <w:rPr>
          <w:rFonts w:ascii="Calibri" w:hAnsi="Calibri"/>
          <w:bCs/>
          <w:sz w:val="20"/>
          <w:szCs w:val="20"/>
        </w:rPr>
        <w:t xml:space="preserve"> </w:t>
      </w:r>
      <w:r w:rsidRPr="009740B6">
        <w:rPr>
          <w:rFonts w:ascii="Calibri" w:hAnsi="Calibri"/>
          <w:bCs/>
          <w:sz w:val="20"/>
          <w:szCs w:val="20"/>
        </w:rPr>
        <w:t xml:space="preserve">Exercer as atribuições inerentes à formação técnica-profissional, especialmente no planejamento e na execução de planos, programas, ações e serviços de assistência social, com presença junto ao Conselho Municipal de Assistência Social, do Conselho Municipal dos Direitos da Criança e do Adolescente e do Conselho Tutelar; participar de equipes multidisciplinares de atenção a segmentos da população, especialmente daqueles em risco de exclusão social; participar efetivamente na formulação de propostas e na execução dos programas oficiais do </w:t>
      </w:r>
      <w:proofErr w:type="spellStart"/>
      <w:r w:rsidRPr="009740B6">
        <w:rPr>
          <w:rFonts w:ascii="Calibri" w:hAnsi="Calibri"/>
          <w:bCs/>
          <w:sz w:val="20"/>
          <w:szCs w:val="20"/>
        </w:rPr>
        <w:t>Goveno</w:t>
      </w:r>
      <w:proofErr w:type="spellEnd"/>
      <w:r w:rsidRPr="009740B6">
        <w:rPr>
          <w:rFonts w:ascii="Calibri" w:hAnsi="Calibri"/>
          <w:bCs/>
          <w:sz w:val="20"/>
          <w:szCs w:val="20"/>
        </w:rPr>
        <w:t xml:space="preserve"> Federal e estadual, em que o Município seja partícipe; executar outras atividades e serviços, segundo às especialidades pertinentes à respectiva profissão.</w:t>
      </w:r>
    </w:p>
    <w:p w:rsidR="009740B6" w:rsidRDefault="009740B6" w:rsidP="00386240">
      <w:pPr>
        <w:widowControl w:val="0"/>
        <w:autoSpaceDE w:val="0"/>
        <w:rPr>
          <w:rFonts w:ascii="Calibri" w:hAnsi="Calibri"/>
          <w:b/>
          <w:bCs/>
          <w:sz w:val="20"/>
          <w:szCs w:val="20"/>
        </w:rPr>
      </w:pPr>
    </w:p>
    <w:p w:rsidR="00386240" w:rsidRDefault="009740B6" w:rsidP="00386240">
      <w:pPr>
        <w:widowControl w:val="0"/>
        <w:autoSpaceDE w:val="0"/>
        <w:rPr>
          <w:rFonts w:ascii="Calibri" w:hAnsi="Calibri"/>
          <w:b/>
          <w:bCs/>
          <w:sz w:val="20"/>
          <w:szCs w:val="20"/>
        </w:rPr>
      </w:pPr>
      <w:r>
        <w:rPr>
          <w:rFonts w:ascii="Calibri" w:hAnsi="Calibri"/>
          <w:b/>
          <w:bCs/>
          <w:sz w:val="20"/>
          <w:szCs w:val="20"/>
        </w:rPr>
        <w:t>3.2</w:t>
      </w:r>
      <w:r w:rsidR="00386240">
        <w:rPr>
          <w:rFonts w:ascii="Calibri" w:hAnsi="Calibri"/>
          <w:b/>
          <w:bCs/>
          <w:sz w:val="20"/>
          <w:szCs w:val="20"/>
        </w:rPr>
        <w:t xml:space="preserve">. </w:t>
      </w:r>
      <w:r w:rsidR="00386240" w:rsidRPr="00386240">
        <w:rPr>
          <w:rFonts w:ascii="Calibri" w:hAnsi="Calibri"/>
          <w:b/>
          <w:bCs/>
          <w:sz w:val="20"/>
          <w:szCs w:val="20"/>
        </w:rPr>
        <w:t>Educador Social</w:t>
      </w:r>
    </w:p>
    <w:p w:rsidR="007F12FD" w:rsidRPr="007F12FD" w:rsidRDefault="007F12FD" w:rsidP="00651EFE">
      <w:pPr>
        <w:widowControl w:val="0"/>
        <w:autoSpaceDE w:val="0"/>
        <w:jc w:val="both"/>
        <w:rPr>
          <w:rFonts w:ascii="Calibri" w:hAnsi="Calibri"/>
          <w:bCs/>
          <w:sz w:val="20"/>
          <w:szCs w:val="20"/>
        </w:rPr>
      </w:pPr>
      <w:r w:rsidRPr="00B84914">
        <w:rPr>
          <w:rFonts w:ascii="Calibri" w:hAnsi="Calibri"/>
          <w:bCs/>
          <w:sz w:val="20"/>
          <w:szCs w:val="20"/>
          <w:u w:val="single"/>
        </w:rPr>
        <w:t xml:space="preserve">Atribuições </w:t>
      </w:r>
      <w:r>
        <w:rPr>
          <w:rFonts w:ascii="Calibri" w:hAnsi="Calibri"/>
          <w:bCs/>
          <w:sz w:val="20"/>
          <w:szCs w:val="20"/>
          <w:u w:val="single"/>
        </w:rPr>
        <w:t>Específicas</w:t>
      </w:r>
      <w:r w:rsidRPr="007F12FD">
        <w:rPr>
          <w:rFonts w:ascii="Calibri" w:hAnsi="Calibri"/>
          <w:bCs/>
          <w:sz w:val="20"/>
          <w:szCs w:val="20"/>
        </w:rPr>
        <w:t>:</w:t>
      </w:r>
      <w:r w:rsidR="00651EFE">
        <w:rPr>
          <w:rFonts w:ascii="Calibri" w:hAnsi="Calibri"/>
          <w:bCs/>
          <w:sz w:val="20"/>
          <w:szCs w:val="20"/>
        </w:rPr>
        <w:t xml:space="preserve"> </w:t>
      </w:r>
      <w:r w:rsidR="00651EFE" w:rsidRPr="00651EFE">
        <w:rPr>
          <w:rFonts w:ascii="Calibri" w:hAnsi="Calibri"/>
          <w:bCs/>
          <w:sz w:val="20"/>
          <w:szCs w:val="20"/>
        </w:rPr>
        <w:t>Planejar, organizar, coordenar e ministrar atividades socioeducativas, sob orientação do Assistente Social e Psicólogo responsáveis;</w:t>
      </w:r>
      <w:r w:rsidR="00651EFE">
        <w:rPr>
          <w:rFonts w:ascii="Calibri" w:hAnsi="Calibri"/>
          <w:bCs/>
          <w:sz w:val="20"/>
          <w:szCs w:val="20"/>
        </w:rPr>
        <w:t xml:space="preserve"> </w:t>
      </w:r>
      <w:r w:rsidR="00651EFE" w:rsidRPr="00651EFE">
        <w:rPr>
          <w:rFonts w:ascii="Calibri" w:hAnsi="Calibri"/>
          <w:bCs/>
          <w:sz w:val="20"/>
          <w:szCs w:val="20"/>
        </w:rPr>
        <w:t>Colaborar para o processo de efetivação, execução e avaliação de Plano de Atendimento Individual (PIA).</w:t>
      </w:r>
      <w:r w:rsidR="00651EFE">
        <w:rPr>
          <w:rFonts w:ascii="Calibri" w:hAnsi="Calibri"/>
          <w:bCs/>
          <w:sz w:val="20"/>
          <w:szCs w:val="20"/>
        </w:rPr>
        <w:t xml:space="preserve"> </w:t>
      </w:r>
      <w:r w:rsidR="00651EFE" w:rsidRPr="00651EFE">
        <w:rPr>
          <w:rFonts w:ascii="Calibri" w:hAnsi="Calibri"/>
          <w:bCs/>
          <w:sz w:val="20"/>
          <w:szCs w:val="20"/>
        </w:rPr>
        <w:t>Registrar as atividades desenvolvidas semanalmente e mensalmente, através de relatório próprio.</w:t>
      </w:r>
      <w:r w:rsidR="00651EFE">
        <w:rPr>
          <w:rFonts w:ascii="Calibri" w:hAnsi="Calibri"/>
          <w:bCs/>
          <w:sz w:val="20"/>
          <w:szCs w:val="20"/>
        </w:rPr>
        <w:t xml:space="preserve"> </w:t>
      </w:r>
      <w:r w:rsidR="00651EFE" w:rsidRPr="00651EFE">
        <w:rPr>
          <w:rFonts w:ascii="Calibri" w:hAnsi="Calibri"/>
          <w:bCs/>
          <w:sz w:val="20"/>
          <w:szCs w:val="20"/>
        </w:rPr>
        <w:t>Identificar o perfil dos usuários e acompanhar a sua evolução nas atividades desenvolvidas.</w:t>
      </w:r>
    </w:p>
    <w:p w:rsidR="007F12FD" w:rsidRPr="00386240" w:rsidRDefault="007F12FD" w:rsidP="00386240">
      <w:pPr>
        <w:widowControl w:val="0"/>
        <w:autoSpaceDE w:val="0"/>
        <w:rPr>
          <w:rFonts w:ascii="Calibri" w:hAnsi="Calibri"/>
          <w:b/>
          <w:bCs/>
          <w:sz w:val="20"/>
          <w:szCs w:val="20"/>
        </w:rPr>
      </w:pPr>
    </w:p>
    <w:p w:rsidR="00386240" w:rsidRDefault="009740B6" w:rsidP="00386240">
      <w:pPr>
        <w:widowControl w:val="0"/>
        <w:autoSpaceDE w:val="0"/>
        <w:rPr>
          <w:rFonts w:ascii="Calibri" w:hAnsi="Calibri"/>
          <w:b/>
          <w:bCs/>
          <w:sz w:val="20"/>
          <w:szCs w:val="20"/>
        </w:rPr>
      </w:pPr>
      <w:r>
        <w:rPr>
          <w:rFonts w:ascii="Calibri" w:hAnsi="Calibri"/>
          <w:b/>
          <w:bCs/>
          <w:sz w:val="20"/>
          <w:szCs w:val="20"/>
        </w:rPr>
        <w:t>3.3</w:t>
      </w:r>
      <w:r w:rsidR="00386240">
        <w:rPr>
          <w:rFonts w:ascii="Calibri" w:hAnsi="Calibri"/>
          <w:b/>
          <w:bCs/>
          <w:sz w:val="20"/>
          <w:szCs w:val="20"/>
        </w:rPr>
        <w:t xml:space="preserve">. </w:t>
      </w:r>
      <w:r w:rsidR="00386240" w:rsidRPr="00386240">
        <w:rPr>
          <w:rFonts w:ascii="Calibri" w:hAnsi="Calibri"/>
          <w:b/>
          <w:bCs/>
          <w:sz w:val="20"/>
          <w:szCs w:val="20"/>
        </w:rPr>
        <w:t>Enfermeiro</w:t>
      </w:r>
    </w:p>
    <w:p w:rsidR="007F12FD" w:rsidRPr="007F12FD" w:rsidRDefault="007F12FD" w:rsidP="00694325">
      <w:pPr>
        <w:widowControl w:val="0"/>
        <w:autoSpaceDE w:val="0"/>
        <w:jc w:val="both"/>
        <w:rPr>
          <w:rFonts w:ascii="Calibri" w:hAnsi="Calibri"/>
          <w:bCs/>
          <w:sz w:val="20"/>
          <w:szCs w:val="20"/>
        </w:rPr>
      </w:pPr>
      <w:r w:rsidRPr="00B84914">
        <w:rPr>
          <w:rFonts w:ascii="Calibri" w:hAnsi="Calibri"/>
          <w:bCs/>
          <w:sz w:val="20"/>
          <w:szCs w:val="20"/>
          <w:u w:val="single"/>
        </w:rPr>
        <w:t xml:space="preserve">Atribuições </w:t>
      </w:r>
      <w:r>
        <w:rPr>
          <w:rFonts w:ascii="Calibri" w:hAnsi="Calibri"/>
          <w:bCs/>
          <w:sz w:val="20"/>
          <w:szCs w:val="20"/>
          <w:u w:val="single"/>
        </w:rPr>
        <w:t>Específicas</w:t>
      </w:r>
      <w:r w:rsidRPr="007F12FD">
        <w:rPr>
          <w:rFonts w:ascii="Calibri" w:hAnsi="Calibri"/>
          <w:bCs/>
          <w:sz w:val="20"/>
          <w:szCs w:val="20"/>
        </w:rPr>
        <w:t>:</w:t>
      </w:r>
      <w:r w:rsidR="00694325">
        <w:rPr>
          <w:rFonts w:ascii="Calibri" w:hAnsi="Calibri"/>
          <w:bCs/>
          <w:sz w:val="20"/>
          <w:szCs w:val="20"/>
        </w:rPr>
        <w:t xml:space="preserve"> </w:t>
      </w:r>
      <w:r w:rsidR="00694325" w:rsidRPr="00694325">
        <w:rPr>
          <w:rFonts w:ascii="Calibri" w:hAnsi="Calibri"/>
          <w:bCs/>
          <w:sz w:val="20"/>
          <w:szCs w:val="20"/>
        </w:rPr>
        <w:t>Exercer as atribuições inerentes à formação técnica-profissional, junto às unidades de saúde do Município, com atuação fundamentada nas ações preventivas; participar efetivamente na elaboração e na execução dos planos, programas, ações e serviços de saúde pública em que o Município seja partícipe ou que os desenvolva; atuar em todas as ações de controle epidemiológico; participar e interagir com outros profissionais e equipes multidisciplinares, que objetivem a melhoria das condições de vida das pessoas e na implementação e execução de programas de ações preventivas e de orientação; além de outras atribuições inerentes à enfermagem em saúde pública; executar outras atividades e serviços, segundo às especialidades pertinentes à respectiva profissão.</w:t>
      </w:r>
    </w:p>
    <w:p w:rsidR="007F12FD" w:rsidRPr="00386240" w:rsidRDefault="007F12FD" w:rsidP="00386240">
      <w:pPr>
        <w:widowControl w:val="0"/>
        <w:autoSpaceDE w:val="0"/>
        <w:rPr>
          <w:rFonts w:ascii="Calibri" w:hAnsi="Calibri"/>
          <w:b/>
          <w:bCs/>
          <w:sz w:val="20"/>
          <w:szCs w:val="20"/>
        </w:rPr>
      </w:pPr>
    </w:p>
    <w:p w:rsidR="00386240" w:rsidRDefault="00386240" w:rsidP="00386240">
      <w:pPr>
        <w:widowControl w:val="0"/>
        <w:autoSpaceDE w:val="0"/>
        <w:rPr>
          <w:rFonts w:ascii="Calibri" w:hAnsi="Calibri"/>
          <w:b/>
          <w:bCs/>
          <w:sz w:val="20"/>
          <w:szCs w:val="20"/>
        </w:rPr>
      </w:pPr>
      <w:r>
        <w:rPr>
          <w:rFonts w:ascii="Calibri" w:hAnsi="Calibri"/>
          <w:b/>
          <w:bCs/>
          <w:sz w:val="20"/>
          <w:szCs w:val="20"/>
        </w:rPr>
        <w:t>3.</w:t>
      </w:r>
      <w:r w:rsidR="009740B6">
        <w:rPr>
          <w:rFonts w:ascii="Calibri" w:hAnsi="Calibri"/>
          <w:b/>
          <w:bCs/>
          <w:sz w:val="20"/>
          <w:szCs w:val="20"/>
        </w:rPr>
        <w:t>4</w:t>
      </w:r>
      <w:r>
        <w:rPr>
          <w:rFonts w:ascii="Calibri" w:hAnsi="Calibri"/>
          <w:b/>
          <w:bCs/>
          <w:sz w:val="20"/>
          <w:szCs w:val="20"/>
        </w:rPr>
        <w:t xml:space="preserve">. </w:t>
      </w:r>
      <w:r w:rsidRPr="00386240">
        <w:rPr>
          <w:rFonts w:ascii="Calibri" w:hAnsi="Calibri"/>
          <w:b/>
          <w:bCs/>
          <w:sz w:val="20"/>
          <w:szCs w:val="20"/>
        </w:rPr>
        <w:t>Farmacêutico</w:t>
      </w:r>
    </w:p>
    <w:p w:rsidR="007F12FD" w:rsidRPr="007F12FD" w:rsidRDefault="007F12FD" w:rsidP="00F73414">
      <w:pPr>
        <w:widowControl w:val="0"/>
        <w:autoSpaceDE w:val="0"/>
        <w:jc w:val="both"/>
        <w:rPr>
          <w:rFonts w:ascii="Calibri" w:hAnsi="Calibri"/>
          <w:bCs/>
          <w:sz w:val="20"/>
          <w:szCs w:val="20"/>
        </w:rPr>
      </w:pPr>
      <w:r w:rsidRPr="00B84914">
        <w:rPr>
          <w:rFonts w:ascii="Calibri" w:hAnsi="Calibri"/>
          <w:bCs/>
          <w:sz w:val="20"/>
          <w:szCs w:val="20"/>
          <w:u w:val="single"/>
        </w:rPr>
        <w:t xml:space="preserve">Atribuições </w:t>
      </w:r>
      <w:r>
        <w:rPr>
          <w:rFonts w:ascii="Calibri" w:hAnsi="Calibri"/>
          <w:bCs/>
          <w:sz w:val="20"/>
          <w:szCs w:val="20"/>
          <w:u w:val="single"/>
        </w:rPr>
        <w:t>Específicas</w:t>
      </w:r>
      <w:r w:rsidRPr="007F12FD">
        <w:rPr>
          <w:rFonts w:ascii="Calibri" w:hAnsi="Calibri"/>
          <w:bCs/>
          <w:sz w:val="20"/>
          <w:szCs w:val="20"/>
        </w:rPr>
        <w:t>:</w:t>
      </w:r>
      <w:r w:rsidR="0060782B">
        <w:rPr>
          <w:rFonts w:ascii="Calibri" w:hAnsi="Calibri"/>
          <w:bCs/>
          <w:sz w:val="20"/>
          <w:szCs w:val="20"/>
        </w:rPr>
        <w:t xml:space="preserve"> </w:t>
      </w:r>
      <w:r w:rsidR="00F73414" w:rsidRPr="00F73414">
        <w:rPr>
          <w:rFonts w:ascii="Calibri" w:hAnsi="Calibri"/>
          <w:bCs/>
          <w:sz w:val="20"/>
          <w:szCs w:val="20"/>
        </w:rPr>
        <w:t xml:space="preserve">Exercer as atribuições inerentes à formação técnica-profissional, junto às unidades de saúde do Município, com atuação fundamentada nas ações preventivas; Participar ativamente na execução dos planos, programas, ações e serviços de saúde pública em que o Município seja partícipe ou que desenvolva; Executar programas e Estratégia de Saúde da Família (ESF); Participar efetivamente nos programas de controle epidemiológico; Aviar, classificar e arquivar receitas; Registrar saída de medicamentos sob regime de controle sanitário especial, em livro próprio; Apresentar mapas e balanços periódicos dos medicamentos utilizados e em estoque, responsabilizando-se, cuidando e verificando seus prazos de validade; Controlar receitas e serviços de rotulagem, realizando periodicamente o balanço de entorpecentes e equiparados; Adquirir e controlar estoque de medicação clínica principalmente psiquiátrica de entorpecentes e equiparados; Cadastrar informações sobre unidades de distribuição de medicamentos e vacinas; Supervisionar e assessorar a análise física e química de embalagens, recipientes e invólucros dos medicamentos a fim de evitar que os mesmos alterem suas características farmacodinâmicas; Assessorar autoridades superiores, preparando informes e documentos sobre legislação e assistência farmacêutica a fim de servirem de subsídios para elaboração de ordens de serviços, portarias, pareceres e outros; Coordenar, supervisionar ou executar todas as etapas de realização dos trabalhos de análises clínicas, análises </w:t>
      </w:r>
      <w:proofErr w:type="spellStart"/>
      <w:r w:rsidR="00F73414" w:rsidRPr="00F73414">
        <w:rPr>
          <w:rFonts w:ascii="Calibri" w:hAnsi="Calibri"/>
          <w:bCs/>
          <w:sz w:val="20"/>
          <w:szCs w:val="20"/>
        </w:rPr>
        <w:t>bromatológicas</w:t>
      </w:r>
      <w:proofErr w:type="spellEnd"/>
      <w:r w:rsidR="00F73414" w:rsidRPr="00F73414">
        <w:rPr>
          <w:rFonts w:ascii="Calibri" w:hAnsi="Calibri"/>
          <w:bCs/>
          <w:sz w:val="20"/>
          <w:szCs w:val="20"/>
        </w:rPr>
        <w:t xml:space="preserve">, ou determinações laboratoriais relacionadas com sua área de competência; Orientar, supervisionar e dar assistência aos técnicos e auxiliares de laboratório na execução de suas atividades; Responsabilizar-se pelos aparelhos e equipamentos de laboratório, bem como, orientar a sua correta utilização; Assinar todos os documentos elaborados nos laboratórios; Articular-se com a chefia da unidade, visando o bom desempenho das atividades laboratoriais, e o bom relacionamento de pessoal; Realizar nos laboratórios de análises clínicas especialidade de administração laboratorial, utilizando-se de todas as técnicas preconizadas pela administração de empresas e hospitais; </w:t>
      </w:r>
      <w:r w:rsidR="00F73414" w:rsidRPr="00F73414">
        <w:rPr>
          <w:rFonts w:ascii="Calibri" w:hAnsi="Calibri"/>
          <w:bCs/>
          <w:sz w:val="20"/>
          <w:szCs w:val="20"/>
        </w:rPr>
        <w:lastRenderedPageBreak/>
        <w:t xml:space="preserve">Coordenar, supervisionar e executar a preparação de reativos, corantes, anticoagulantes, meios de cultura, soluções detergentes e outros produtos utilizados em laboratório; Coordenar e executar pesquisas, montagens e implantação de novos métodos de análise para determinações laboratoriais e produção de medicamentos; Orientar e supervisionar os técnicos de laboratório e auxiliares de laboratório na execução de suas atividades; Coordenar e supervisionar a solicitação, recebimento e acondicionamento de materiais de uso no laboratório; Responsabilizar-se pelos aparelhos e equipamentos de laboratório, bem como, orientar a sua correta utilização; Responsabilizar-se pelo arquivo de documentos e de registro de exames do setor; Coordenar e supervisionar a coleta, identificação e registro de materiais biológicos destinados a exames; Executar determinações laboratoriais pertinentes à parasitologia, </w:t>
      </w:r>
      <w:proofErr w:type="spellStart"/>
      <w:r w:rsidR="00F73414" w:rsidRPr="00F73414">
        <w:rPr>
          <w:rFonts w:ascii="Calibri" w:hAnsi="Calibri"/>
          <w:bCs/>
          <w:sz w:val="20"/>
          <w:szCs w:val="20"/>
        </w:rPr>
        <w:t>urinálise</w:t>
      </w:r>
      <w:proofErr w:type="spellEnd"/>
      <w:r w:rsidR="00F73414" w:rsidRPr="00F73414">
        <w:rPr>
          <w:rFonts w:ascii="Calibri" w:hAnsi="Calibri"/>
          <w:bCs/>
          <w:sz w:val="20"/>
          <w:szCs w:val="20"/>
        </w:rPr>
        <w:t xml:space="preserve">, imunologia, bioquímica e microbiologia (bacteriológica, virologia e micologia); Executar determinações laboratoriais de água, bebidas, alimentos, aditivos, embalagens e resíduos, através, de análises físico-químicas, microscópicas e microbiológicas; Executar técnicas especializadas, tais como: cromatografia, eletroforese, análises </w:t>
      </w:r>
      <w:proofErr w:type="spellStart"/>
      <w:r w:rsidR="00F73414" w:rsidRPr="00F73414">
        <w:rPr>
          <w:rFonts w:ascii="Calibri" w:hAnsi="Calibri"/>
          <w:bCs/>
          <w:sz w:val="20"/>
          <w:szCs w:val="20"/>
        </w:rPr>
        <w:t>radioquímicas</w:t>
      </w:r>
      <w:proofErr w:type="spellEnd"/>
      <w:r w:rsidR="00F73414" w:rsidRPr="00F73414">
        <w:rPr>
          <w:rFonts w:ascii="Calibri" w:hAnsi="Calibri"/>
          <w:bCs/>
          <w:sz w:val="20"/>
          <w:szCs w:val="20"/>
        </w:rPr>
        <w:t xml:space="preserve">, liofilização, congelamentos e produtos, </w:t>
      </w:r>
      <w:proofErr w:type="spellStart"/>
      <w:r w:rsidR="00F73414" w:rsidRPr="00F73414">
        <w:rPr>
          <w:rFonts w:ascii="Calibri" w:hAnsi="Calibri"/>
          <w:bCs/>
          <w:sz w:val="20"/>
          <w:szCs w:val="20"/>
        </w:rPr>
        <w:t>imunofluorescências</w:t>
      </w:r>
      <w:proofErr w:type="spellEnd"/>
      <w:r w:rsidR="00F73414" w:rsidRPr="00F73414">
        <w:rPr>
          <w:rFonts w:ascii="Calibri" w:hAnsi="Calibri"/>
          <w:bCs/>
          <w:sz w:val="20"/>
          <w:szCs w:val="20"/>
        </w:rPr>
        <w:t xml:space="preserve"> e outras; Realizar supervisão dos medicamentos dos programas de saúde do Ministério da Saúde; Coordenar e executar a preparação de produtos imunológicos destinados à análises, prevenção e tratamento de doenças; Coordenar, supervisionar, executar e responsabilizar-se pela produção, manipulação e análise de cosméticos, a fim de obter produtos de higiene  e proteção; Efetuar o controle de qualidade de todas as técnicas, equipamentos e materiais utilizados nas análises laboratoriais e na produção de medicamentos; Emitir pareceres e laudos técnicos concernentes a resultados de análise laboratoriais e  de medicamentos; Planejar, coordenar, supervisionar e executar o treinamento de pessoal na área de competência; Planejar, coordenar, supervisionar e executar as atividades laboratoriais inerentes à vigilância epidemiológica, vigilância sanitária e serviços básicos de saúde; Participar de outras atividades específicas, relacionadas com planejamento, pesquisas, programas, levantamentos, comissões, normas e eventos científicos no campo da saúde pública; Zelar pela conservação do patrimônio público; Desenvolver seu trabalho dentro dos princípios éticos e morais, com comprometimento, responsabilidade, assiduidade, iniciativa, produtividade, respeito; Participar de cursos de formação continuada, congressos, palestras e outros, mantendo-se atualizado; Ter ética nas relações de trabalho, bem como nas relações </w:t>
      </w:r>
      <w:proofErr w:type="spellStart"/>
      <w:r w:rsidR="00F73414" w:rsidRPr="00F73414">
        <w:rPr>
          <w:rFonts w:ascii="Calibri" w:hAnsi="Calibri"/>
          <w:bCs/>
          <w:sz w:val="20"/>
          <w:szCs w:val="20"/>
        </w:rPr>
        <w:t>inter</w:t>
      </w:r>
      <w:proofErr w:type="spellEnd"/>
      <w:r w:rsidR="00F73414" w:rsidRPr="00F73414">
        <w:rPr>
          <w:rFonts w:ascii="Calibri" w:hAnsi="Calibri"/>
          <w:bCs/>
          <w:sz w:val="20"/>
          <w:szCs w:val="20"/>
        </w:rPr>
        <w:t xml:space="preserve"> pessoais; Manter seu local e materiais de trabalho organizado; Estudar e propor à base da vivência adquirida no desempenho das atribuições, medidas destinadas a simplificar e melhorar o trabalho visando à redução do custo das operações.</w:t>
      </w:r>
    </w:p>
    <w:p w:rsidR="007F12FD" w:rsidRPr="00386240" w:rsidRDefault="007F12FD" w:rsidP="00386240">
      <w:pPr>
        <w:widowControl w:val="0"/>
        <w:autoSpaceDE w:val="0"/>
        <w:rPr>
          <w:rFonts w:ascii="Calibri" w:hAnsi="Calibri"/>
          <w:b/>
          <w:bCs/>
          <w:sz w:val="20"/>
          <w:szCs w:val="20"/>
        </w:rPr>
      </w:pPr>
    </w:p>
    <w:p w:rsidR="00386240" w:rsidRDefault="009740B6" w:rsidP="00386240">
      <w:pPr>
        <w:widowControl w:val="0"/>
        <w:autoSpaceDE w:val="0"/>
        <w:rPr>
          <w:rFonts w:ascii="Calibri" w:hAnsi="Calibri"/>
          <w:b/>
          <w:bCs/>
          <w:sz w:val="20"/>
          <w:szCs w:val="20"/>
        </w:rPr>
      </w:pPr>
      <w:r>
        <w:rPr>
          <w:rFonts w:ascii="Calibri" w:hAnsi="Calibri"/>
          <w:b/>
          <w:bCs/>
          <w:sz w:val="20"/>
          <w:szCs w:val="20"/>
        </w:rPr>
        <w:t>3.5</w:t>
      </w:r>
      <w:r w:rsidR="00386240">
        <w:rPr>
          <w:rFonts w:ascii="Calibri" w:hAnsi="Calibri"/>
          <w:b/>
          <w:bCs/>
          <w:sz w:val="20"/>
          <w:szCs w:val="20"/>
        </w:rPr>
        <w:t xml:space="preserve">. </w:t>
      </w:r>
      <w:r w:rsidR="00386240" w:rsidRPr="00386240">
        <w:rPr>
          <w:rFonts w:ascii="Calibri" w:hAnsi="Calibri"/>
          <w:b/>
          <w:bCs/>
          <w:sz w:val="20"/>
          <w:szCs w:val="20"/>
        </w:rPr>
        <w:t>Psicólogo</w:t>
      </w:r>
    </w:p>
    <w:p w:rsidR="007F12FD" w:rsidRPr="007F12FD" w:rsidRDefault="007F12FD" w:rsidP="0060782B">
      <w:pPr>
        <w:widowControl w:val="0"/>
        <w:autoSpaceDE w:val="0"/>
        <w:jc w:val="both"/>
        <w:rPr>
          <w:rFonts w:ascii="Calibri" w:hAnsi="Calibri"/>
          <w:bCs/>
          <w:sz w:val="20"/>
          <w:szCs w:val="20"/>
        </w:rPr>
      </w:pPr>
      <w:r w:rsidRPr="00B84914">
        <w:rPr>
          <w:rFonts w:ascii="Calibri" w:hAnsi="Calibri"/>
          <w:bCs/>
          <w:sz w:val="20"/>
          <w:szCs w:val="20"/>
          <w:u w:val="single"/>
        </w:rPr>
        <w:t xml:space="preserve">Atribuições </w:t>
      </w:r>
      <w:r>
        <w:rPr>
          <w:rFonts w:ascii="Calibri" w:hAnsi="Calibri"/>
          <w:bCs/>
          <w:sz w:val="20"/>
          <w:szCs w:val="20"/>
          <w:u w:val="single"/>
        </w:rPr>
        <w:t>Específicas</w:t>
      </w:r>
      <w:r w:rsidRPr="007F12FD">
        <w:rPr>
          <w:rFonts w:ascii="Calibri" w:hAnsi="Calibri"/>
          <w:bCs/>
          <w:sz w:val="20"/>
          <w:szCs w:val="20"/>
        </w:rPr>
        <w:t>:</w:t>
      </w:r>
      <w:r w:rsidR="0060782B">
        <w:rPr>
          <w:rFonts w:ascii="Calibri" w:hAnsi="Calibri"/>
          <w:bCs/>
          <w:sz w:val="20"/>
          <w:szCs w:val="20"/>
        </w:rPr>
        <w:t xml:space="preserve"> </w:t>
      </w:r>
      <w:r w:rsidR="0060782B" w:rsidRPr="0060782B">
        <w:rPr>
          <w:rFonts w:ascii="Calibri" w:hAnsi="Calibri"/>
          <w:bCs/>
          <w:sz w:val="20"/>
          <w:szCs w:val="20"/>
        </w:rPr>
        <w:t>Execução de serviços segundo a especialidade profissional, junto às unidades municipais de saúde e na formulação e execução dos programas de saúde do Município, ou em que o Município seja partícipe; integrar equipe de profissionais de saúde, para melhor atendimento às demandas por sérvios de saúde pública; executar outras atividades e serviços, segundo às especialidades pertinentes à respectiva profissão.</w:t>
      </w:r>
    </w:p>
    <w:p w:rsidR="007F12FD" w:rsidRPr="00386240" w:rsidRDefault="007F12FD" w:rsidP="00386240">
      <w:pPr>
        <w:widowControl w:val="0"/>
        <w:autoSpaceDE w:val="0"/>
        <w:rPr>
          <w:rFonts w:ascii="Calibri" w:hAnsi="Calibri"/>
          <w:b/>
          <w:bCs/>
          <w:sz w:val="20"/>
          <w:szCs w:val="20"/>
        </w:rPr>
      </w:pPr>
    </w:p>
    <w:p w:rsidR="00386240" w:rsidRDefault="009740B6" w:rsidP="00386240">
      <w:pPr>
        <w:widowControl w:val="0"/>
        <w:autoSpaceDE w:val="0"/>
        <w:rPr>
          <w:rFonts w:ascii="Calibri" w:hAnsi="Calibri"/>
          <w:b/>
          <w:bCs/>
          <w:sz w:val="20"/>
          <w:szCs w:val="20"/>
        </w:rPr>
      </w:pPr>
      <w:r>
        <w:rPr>
          <w:rFonts w:ascii="Calibri" w:hAnsi="Calibri"/>
          <w:b/>
          <w:bCs/>
          <w:sz w:val="20"/>
          <w:szCs w:val="20"/>
        </w:rPr>
        <w:t>3.6</w:t>
      </w:r>
      <w:r w:rsidR="00386240">
        <w:rPr>
          <w:rFonts w:ascii="Calibri" w:hAnsi="Calibri"/>
          <w:b/>
          <w:bCs/>
          <w:sz w:val="20"/>
          <w:szCs w:val="20"/>
        </w:rPr>
        <w:t xml:space="preserve">. </w:t>
      </w:r>
      <w:r w:rsidR="00386240" w:rsidRPr="00386240">
        <w:rPr>
          <w:rFonts w:ascii="Calibri" w:hAnsi="Calibri"/>
          <w:b/>
          <w:bCs/>
          <w:sz w:val="20"/>
          <w:szCs w:val="20"/>
        </w:rPr>
        <w:t>Professor II (Educação Infantil series iniciais)</w:t>
      </w:r>
      <w:r w:rsidR="0060782B">
        <w:rPr>
          <w:rFonts w:ascii="Calibri" w:hAnsi="Calibri"/>
          <w:b/>
          <w:bCs/>
          <w:sz w:val="20"/>
          <w:szCs w:val="20"/>
        </w:rPr>
        <w:t xml:space="preserve">; </w:t>
      </w:r>
      <w:r w:rsidR="0060782B" w:rsidRPr="00386240">
        <w:rPr>
          <w:rFonts w:ascii="Calibri" w:hAnsi="Calibri"/>
          <w:b/>
          <w:bCs/>
          <w:sz w:val="20"/>
          <w:szCs w:val="20"/>
        </w:rPr>
        <w:t>Professor II (Ensino Fundamental series iniciais)</w:t>
      </w:r>
      <w:r w:rsidR="007B45D8">
        <w:rPr>
          <w:rFonts w:ascii="Calibri" w:hAnsi="Calibri"/>
          <w:b/>
          <w:bCs/>
          <w:sz w:val="20"/>
          <w:szCs w:val="20"/>
        </w:rPr>
        <w:t xml:space="preserve">; </w:t>
      </w:r>
      <w:r w:rsidR="007B45D8" w:rsidRPr="00386240">
        <w:rPr>
          <w:rFonts w:ascii="Calibri" w:hAnsi="Calibri"/>
          <w:b/>
          <w:bCs/>
          <w:sz w:val="20"/>
          <w:szCs w:val="20"/>
        </w:rPr>
        <w:t>Professor II (Ensino Fundamental series Iniciais e finais) Educação Física</w:t>
      </w:r>
      <w:r w:rsidR="007B45D8">
        <w:rPr>
          <w:rFonts w:ascii="Calibri" w:hAnsi="Calibri"/>
          <w:b/>
          <w:bCs/>
          <w:sz w:val="20"/>
          <w:szCs w:val="20"/>
        </w:rPr>
        <w:t xml:space="preserve">; e </w:t>
      </w:r>
      <w:r w:rsidR="007B45D8" w:rsidRPr="00386240">
        <w:rPr>
          <w:rFonts w:ascii="Calibri" w:hAnsi="Calibri"/>
          <w:b/>
          <w:bCs/>
          <w:sz w:val="20"/>
          <w:szCs w:val="20"/>
        </w:rPr>
        <w:t>Professor II (Ensino Fundamental series Iniciais e finais) Geografia</w:t>
      </w:r>
    </w:p>
    <w:p w:rsidR="007F12FD" w:rsidRPr="007F12FD" w:rsidRDefault="007F12FD" w:rsidP="0060782B">
      <w:pPr>
        <w:widowControl w:val="0"/>
        <w:autoSpaceDE w:val="0"/>
        <w:jc w:val="both"/>
        <w:rPr>
          <w:rFonts w:ascii="Calibri" w:hAnsi="Calibri"/>
          <w:bCs/>
          <w:sz w:val="20"/>
          <w:szCs w:val="20"/>
        </w:rPr>
      </w:pPr>
      <w:r w:rsidRPr="00B84914">
        <w:rPr>
          <w:rFonts w:ascii="Calibri" w:hAnsi="Calibri"/>
          <w:bCs/>
          <w:sz w:val="20"/>
          <w:szCs w:val="20"/>
          <w:u w:val="single"/>
        </w:rPr>
        <w:t xml:space="preserve">Atribuições </w:t>
      </w:r>
      <w:r>
        <w:rPr>
          <w:rFonts w:ascii="Calibri" w:hAnsi="Calibri"/>
          <w:bCs/>
          <w:sz w:val="20"/>
          <w:szCs w:val="20"/>
          <w:u w:val="single"/>
        </w:rPr>
        <w:t>Específicas</w:t>
      </w:r>
      <w:r w:rsidRPr="007F12FD">
        <w:rPr>
          <w:rFonts w:ascii="Calibri" w:hAnsi="Calibri"/>
          <w:bCs/>
          <w:sz w:val="20"/>
          <w:szCs w:val="20"/>
        </w:rPr>
        <w:t>:</w:t>
      </w:r>
      <w:r w:rsidR="0060782B">
        <w:rPr>
          <w:rFonts w:ascii="Calibri" w:hAnsi="Calibri"/>
          <w:bCs/>
          <w:sz w:val="20"/>
          <w:szCs w:val="20"/>
        </w:rPr>
        <w:t xml:space="preserve"> </w:t>
      </w:r>
      <w:r w:rsidR="0060782B" w:rsidRPr="0060782B">
        <w:rPr>
          <w:rFonts w:ascii="Calibri" w:hAnsi="Calibri"/>
          <w:bCs/>
          <w:sz w:val="20"/>
          <w:szCs w:val="20"/>
        </w:rPr>
        <w:t>Docência na Educação Infantil e ensino Fundamental, incluindo:</w:t>
      </w:r>
      <w:r w:rsidR="0060782B">
        <w:rPr>
          <w:rFonts w:ascii="Calibri" w:hAnsi="Calibri"/>
          <w:bCs/>
          <w:sz w:val="20"/>
          <w:szCs w:val="20"/>
        </w:rPr>
        <w:t xml:space="preserve"> </w:t>
      </w:r>
      <w:r w:rsidR="0060782B" w:rsidRPr="0060782B">
        <w:rPr>
          <w:rFonts w:ascii="Calibri" w:hAnsi="Calibri"/>
          <w:bCs/>
          <w:sz w:val="20"/>
          <w:szCs w:val="20"/>
        </w:rPr>
        <w:t>Participar da elaboração da proposta pedagógica da Escola e do projeto político-pedagógico do Sistema;</w:t>
      </w:r>
      <w:r w:rsidR="0060782B">
        <w:rPr>
          <w:rFonts w:ascii="Calibri" w:hAnsi="Calibri"/>
          <w:bCs/>
          <w:sz w:val="20"/>
          <w:szCs w:val="20"/>
        </w:rPr>
        <w:t xml:space="preserve"> </w:t>
      </w:r>
      <w:r w:rsidR="0060782B" w:rsidRPr="0060782B">
        <w:rPr>
          <w:rFonts w:ascii="Calibri" w:hAnsi="Calibri"/>
          <w:bCs/>
          <w:sz w:val="20"/>
          <w:szCs w:val="20"/>
        </w:rPr>
        <w:t>Elaborar e cumprir o plano de trabalho segundo a proposta pedagógica da Escola e o projeto político-pedagógico do Sistema;</w:t>
      </w:r>
      <w:r w:rsidR="0060782B">
        <w:rPr>
          <w:rFonts w:ascii="Calibri" w:hAnsi="Calibri"/>
          <w:bCs/>
          <w:sz w:val="20"/>
          <w:szCs w:val="20"/>
        </w:rPr>
        <w:t xml:space="preserve"> </w:t>
      </w:r>
      <w:r w:rsidR="0060782B" w:rsidRPr="0060782B">
        <w:rPr>
          <w:rFonts w:ascii="Calibri" w:hAnsi="Calibri"/>
          <w:bCs/>
          <w:sz w:val="20"/>
          <w:szCs w:val="20"/>
        </w:rPr>
        <w:t>Zelar pela aprendizagem dos alunos;</w:t>
      </w:r>
      <w:r w:rsidR="0060782B">
        <w:rPr>
          <w:rFonts w:ascii="Calibri" w:hAnsi="Calibri"/>
          <w:bCs/>
          <w:sz w:val="20"/>
          <w:szCs w:val="20"/>
        </w:rPr>
        <w:t xml:space="preserve"> </w:t>
      </w:r>
      <w:r w:rsidR="0060782B" w:rsidRPr="0060782B">
        <w:rPr>
          <w:rFonts w:ascii="Calibri" w:hAnsi="Calibri"/>
          <w:bCs/>
          <w:sz w:val="20"/>
          <w:szCs w:val="20"/>
        </w:rPr>
        <w:t>Estabelecer e implementar, com os demais agentes da Escola, estratégias de recuperação para os alunos de menor rendimento;</w:t>
      </w:r>
      <w:r w:rsidR="0060782B">
        <w:rPr>
          <w:rFonts w:ascii="Calibri" w:hAnsi="Calibri"/>
          <w:bCs/>
          <w:sz w:val="20"/>
          <w:szCs w:val="20"/>
        </w:rPr>
        <w:t xml:space="preserve"> </w:t>
      </w:r>
      <w:r w:rsidR="0060782B" w:rsidRPr="0060782B">
        <w:rPr>
          <w:rFonts w:ascii="Calibri" w:hAnsi="Calibri"/>
          <w:bCs/>
          <w:sz w:val="20"/>
          <w:szCs w:val="20"/>
        </w:rPr>
        <w:t>Ministrar os dias letivos e horas-aula estabelecidos;</w:t>
      </w:r>
      <w:r w:rsidR="0060782B">
        <w:rPr>
          <w:rFonts w:ascii="Calibri" w:hAnsi="Calibri"/>
          <w:bCs/>
          <w:sz w:val="20"/>
          <w:szCs w:val="20"/>
        </w:rPr>
        <w:t xml:space="preserve"> </w:t>
      </w:r>
      <w:r w:rsidR="0060782B" w:rsidRPr="0060782B">
        <w:rPr>
          <w:rFonts w:ascii="Calibri" w:hAnsi="Calibri"/>
          <w:bCs/>
          <w:sz w:val="20"/>
          <w:szCs w:val="20"/>
        </w:rPr>
        <w:t>Participar integralmente dos períodos dedicados ao planejamento, à avaliação e ao desenvolvimento e aperfeiçoamento profissional;</w:t>
      </w:r>
      <w:r w:rsidR="0060782B">
        <w:rPr>
          <w:rFonts w:ascii="Calibri" w:hAnsi="Calibri"/>
          <w:bCs/>
          <w:sz w:val="20"/>
          <w:szCs w:val="20"/>
        </w:rPr>
        <w:t xml:space="preserve"> </w:t>
      </w:r>
      <w:r w:rsidR="0060782B" w:rsidRPr="0060782B">
        <w:rPr>
          <w:rFonts w:ascii="Calibri" w:hAnsi="Calibri"/>
          <w:bCs/>
          <w:sz w:val="20"/>
          <w:szCs w:val="20"/>
        </w:rPr>
        <w:t>Colaborar com as atividades de articulação da escola com as famílias e a comunidade;</w:t>
      </w:r>
      <w:r w:rsidR="0060782B">
        <w:rPr>
          <w:rFonts w:ascii="Calibri" w:hAnsi="Calibri"/>
          <w:bCs/>
          <w:sz w:val="20"/>
          <w:szCs w:val="20"/>
        </w:rPr>
        <w:t xml:space="preserve"> </w:t>
      </w:r>
      <w:r w:rsidR="0060782B" w:rsidRPr="0060782B">
        <w:rPr>
          <w:rFonts w:ascii="Calibri" w:hAnsi="Calibri"/>
          <w:bCs/>
          <w:sz w:val="20"/>
          <w:szCs w:val="20"/>
        </w:rPr>
        <w:t>Desincumbir-se das demais tarefas e atividades indispensáveis ao atingimento dos fins educacionais da escola e do Sistema e ao processo de ensino-aprendizagem.</w:t>
      </w:r>
    </w:p>
    <w:p w:rsidR="00386240" w:rsidRDefault="00386240" w:rsidP="00FB53AE">
      <w:pPr>
        <w:widowControl w:val="0"/>
        <w:autoSpaceDE w:val="0"/>
        <w:rPr>
          <w:rFonts w:ascii="Calibri" w:hAnsi="Calibri"/>
          <w:b/>
          <w:bCs/>
          <w:sz w:val="20"/>
          <w:szCs w:val="20"/>
        </w:rPr>
      </w:pPr>
    </w:p>
    <w:p w:rsidR="00386240" w:rsidRDefault="00386240" w:rsidP="00FB53AE">
      <w:pPr>
        <w:widowControl w:val="0"/>
        <w:autoSpaceDE w:val="0"/>
        <w:rPr>
          <w:rFonts w:ascii="Calibri" w:hAnsi="Calibri"/>
          <w:b/>
          <w:bCs/>
          <w:sz w:val="20"/>
          <w:szCs w:val="20"/>
        </w:rPr>
      </w:pPr>
    </w:p>
    <w:p w:rsidR="00386240" w:rsidRPr="00B84914" w:rsidRDefault="00386240" w:rsidP="00FB53AE">
      <w:pPr>
        <w:widowControl w:val="0"/>
        <w:autoSpaceDE w:val="0"/>
        <w:rPr>
          <w:rFonts w:ascii="Calibri" w:hAnsi="Calibri"/>
          <w:b/>
          <w:bCs/>
          <w:sz w:val="20"/>
          <w:szCs w:val="20"/>
        </w:rPr>
      </w:pPr>
    </w:p>
    <w:p w:rsidR="008839A8" w:rsidRPr="00B84914" w:rsidRDefault="008839A8" w:rsidP="0030139F">
      <w:pPr>
        <w:suppressAutoHyphens w:val="0"/>
        <w:autoSpaceDE w:val="0"/>
        <w:autoSpaceDN w:val="0"/>
        <w:adjustRightInd w:val="0"/>
        <w:rPr>
          <w:rFonts w:ascii="Calibri" w:hAnsi="Calibri" w:cs="Arial"/>
          <w:b/>
          <w:bCs/>
          <w:sz w:val="20"/>
          <w:szCs w:val="20"/>
          <w:lang w:eastAsia="pt-BR"/>
        </w:rPr>
      </w:pPr>
    </w:p>
    <w:p w:rsidR="00CA4471" w:rsidRPr="00B84914" w:rsidRDefault="00CA4471" w:rsidP="00CA4471">
      <w:pPr>
        <w:suppressAutoHyphens w:val="0"/>
        <w:autoSpaceDE w:val="0"/>
        <w:autoSpaceDN w:val="0"/>
        <w:adjustRightInd w:val="0"/>
        <w:jc w:val="center"/>
        <w:rPr>
          <w:rFonts w:ascii="Calibri" w:hAnsi="Calibri"/>
          <w:b/>
          <w:bCs/>
          <w:lang w:bidi="si-LK"/>
        </w:rPr>
      </w:pPr>
      <w:r w:rsidRPr="00B84914">
        <w:rPr>
          <w:rFonts w:ascii="Calibri" w:hAnsi="Calibri" w:cs="Arial"/>
          <w:b/>
          <w:bCs/>
          <w:lang w:eastAsia="pt-BR"/>
        </w:rPr>
        <w:br w:type="page"/>
      </w:r>
      <w:r w:rsidRPr="00B84914">
        <w:rPr>
          <w:rFonts w:ascii="Calibri" w:hAnsi="Calibri"/>
          <w:b/>
          <w:bCs/>
          <w:lang w:bidi="si-LK"/>
        </w:rPr>
        <w:lastRenderedPageBreak/>
        <w:t>ANEXO III</w:t>
      </w:r>
    </w:p>
    <w:p w:rsidR="00CA4471" w:rsidRPr="00B84914" w:rsidRDefault="00CA4471" w:rsidP="00CA4471">
      <w:pPr>
        <w:autoSpaceDE w:val="0"/>
        <w:ind w:right="-6"/>
        <w:jc w:val="center"/>
        <w:rPr>
          <w:rFonts w:ascii="Calibri" w:hAnsi="Calibri"/>
          <w:b/>
          <w:bCs/>
          <w:lang w:bidi="si-LK"/>
        </w:rPr>
      </w:pPr>
      <w:r w:rsidRPr="00B84914">
        <w:rPr>
          <w:rFonts w:ascii="Calibri" w:hAnsi="Calibri"/>
          <w:b/>
          <w:bCs/>
          <w:lang w:bidi="si-LK"/>
        </w:rPr>
        <w:t xml:space="preserve">CONTEÚDO PROGRAMÁTICO PARA A PROVA </w:t>
      </w:r>
      <w:r w:rsidR="005E7472">
        <w:rPr>
          <w:rFonts w:ascii="Calibri" w:hAnsi="Calibri"/>
          <w:b/>
          <w:bCs/>
          <w:lang w:bidi="si-LK"/>
        </w:rPr>
        <w:t>ESCRITA</w:t>
      </w:r>
    </w:p>
    <w:p w:rsidR="007F4230" w:rsidRDefault="00CE31F1" w:rsidP="007F4230">
      <w:pPr>
        <w:jc w:val="both"/>
        <w:rPr>
          <w:rFonts w:asciiTheme="minorHAnsi" w:hAnsiTheme="minorHAnsi"/>
          <w:sz w:val="20"/>
          <w:szCs w:val="20"/>
        </w:rPr>
      </w:pPr>
      <w:r w:rsidRPr="007F4230">
        <w:rPr>
          <w:rFonts w:asciiTheme="minorHAnsi" w:hAnsiTheme="minorHAnsi"/>
          <w:b/>
          <w:sz w:val="20"/>
          <w:szCs w:val="20"/>
        </w:rPr>
        <w:t>Obs.</w:t>
      </w:r>
      <w:r w:rsidR="007F4230">
        <w:rPr>
          <w:rFonts w:asciiTheme="minorHAnsi" w:hAnsiTheme="minorHAnsi"/>
          <w:sz w:val="20"/>
          <w:szCs w:val="20"/>
        </w:rPr>
        <w:t xml:space="preserve">:  Todas as Leis do Município de Ipuaçu-SC poderão ser consultadas em: </w:t>
      </w:r>
    </w:p>
    <w:p w:rsidR="005E7472" w:rsidRDefault="007F4230" w:rsidP="007F4230">
      <w:pPr>
        <w:jc w:val="both"/>
        <w:rPr>
          <w:rFonts w:asciiTheme="minorHAnsi" w:hAnsiTheme="minorHAnsi"/>
          <w:b/>
          <w:sz w:val="20"/>
          <w:szCs w:val="20"/>
        </w:rPr>
      </w:pPr>
      <w:r>
        <w:rPr>
          <w:rFonts w:asciiTheme="minorHAnsi" w:hAnsiTheme="minorHAnsi"/>
          <w:sz w:val="20"/>
          <w:szCs w:val="20"/>
        </w:rPr>
        <w:t>&lt;</w:t>
      </w:r>
      <w:proofErr w:type="gramStart"/>
      <w:r w:rsidRPr="00647F05">
        <w:rPr>
          <w:rFonts w:asciiTheme="minorHAnsi" w:hAnsiTheme="minorHAnsi"/>
          <w:sz w:val="20"/>
          <w:szCs w:val="20"/>
          <w:u w:val="single"/>
        </w:rPr>
        <w:t>http://www.legislacaomunicipal.com/busca_leis.php?municipio=95993028000183</w:t>
      </w:r>
      <w:proofErr w:type="gramEnd"/>
      <w:r>
        <w:rPr>
          <w:rFonts w:asciiTheme="minorHAnsi" w:hAnsiTheme="minorHAnsi"/>
          <w:sz w:val="20"/>
          <w:szCs w:val="20"/>
        </w:rPr>
        <w:t>&gt;</w:t>
      </w:r>
    </w:p>
    <w:p w:rsidR="007F4230" w:rsidRDefault="007F4230" w:rsidP="00CA4471">
      <w:pPr>
        <w:autoSpaceDE w:val="0"/>
        <w:ind w:right="-6"/>
        <w:rPr>
          <w:rFonts w:asciiTheme="minorHAnsi" w:hAnsiTheme="minorHAnsi"/>
          <w:b/>
          <w:sz w:val="20"/>
          <w:szCs w:val="20"/>
        </w:rPr>
      </w:pPr>
    </w:p>
    <w:p w:rsidR="00CA4471" w:rsidRPr="00CF4F4B" w:rsidRDefault="00CA4471" w:rsidP="00CA4471">
      <w:pPr>
        <w:autoSpaceDE w:val="0"/>
        <w:ind w:right="-6"/>
        <w:rPr>
          <w:rFonts w:asciiTheme="minorHAnsi" w:hAnsiTheme="minorHAnsi"/>
          <w:b/>
          <w:sz w:val="20"/>
          <w:szCs w:val="20"/>
        </w:rPr>
      </w:pPr>
      <w:r w:rsidRPr="00CF4F4B">
        <w:rPr>
          <w:rFonts w:asciiTheme="minorHAnsi" w:hAnsiTheme="minorHAnsi"/>
          <w:b/>
          <w:sz w:val="20"/>
          <w:szCs w:val="20"/>
        </w:rPr>
        <w:t xml:space="preserve">1. </w:t>
      </w:r>
      <w:r w:rsidR="0067408C" w:rsidRPr="00CF4F4B">
        <w:rPr>
          <w:rFonts w:asciiTheme="minorHAnsi" w:hAnsiTheme="minorHAnsi"/>
          <w:b/>
          <w:sz w:val="20"/>
          <w:szCs w:val="20"/>
        </w:rPr>
        <w:t>DISCIPLINAS</w:t>
      </w:r>
      <w:r w:rsidR="005E7472">
        <w:rPr>
          <w:rFonts w:asciiTheme="minorHAnsi" w:hAnsiTheme="minorHAnsi"/>
          <w:b/>
          <w:sz w:val="20"/>
          <w:szCs w:val="20"/>
        </w:rPr>
        <w:t xml:space="preserve"> DA PROVA ESCRITA</w:t>
      </w:r>
      <w:r w:rsidR="001B3AE4">
        <w:rPr>
          <w:rFonts w:asciiTheme="minorHAnsi" w:hAnsiTheme="minorHAnsi"/>
          <w:b/>
          <w:sz w:val="20"/>
          <w:szCs w:val="20"/>
        </w:rPr>
        <w:t xml:space="preserve"> POR NÍVEL DE ESCOLARIDADE</w:t>
      </w:r>
    </w:p>
    <w:p w:rsidR="00CA4471" w:rsidRPr="00CF4F4B" w:rsidRDefault="00CA4471" w:rsidP="00CA4471">
      <w:pPr>
        <w:autoSpaceDE w:val="0"/>
        <w:ind w:right="-6"/>
        <w:rPr>
          <w:rFonts w:asciiTheme="minorHAnsi" w:hAnsiTheme="minorHAnsi"/>
          <w:b/>
          <w:sz w:val="20"/>
          <w:szCs w:val="20"/>
        </w:rPr>
      </w:pPr>
    </w:p>
    <w:p w:rsidR="00CA4471" w:rsidRPr="00CF4F4B" w:rsidRDefault="00CA4471" w:rsidP="00CA4471">
      <w:pPr>
        <w:autoSpaceDE w:val="0"/>
        <w:ind w:right="-6"/>
        <w:rPr>
          <w:rFonts w:asciiTheme="minorHAnsi" w:hAnsiTheme="minorHAnsi"/>
          <w:b/>
          <w:sz w:val="20"/>
          <w:szCs w:val="20"/>
        </w:rPr>
      </w:pPr>
      <w:r w:rsidRPr="00CF4F4B">
        <w:rPr>
          <w:rFonts w:asciiTheme="minorHAnsi" w:hAnsiTheme="minorHAnsi"/>
          <w:b/>
          <w:sz w:val="20"/>
          <w:szCs w:val="20"/>
        </w:rPr>
        <w:t xml:space="preserve">1.1. </w:t>
      </w:r>
      <w:r w:rsidR="00BB5734" w:rsidRPr="00CF4F4B">
        <w:rPr>
          <w:rFonts w:asciiTheme="minorHAnsi" w:hAnsiTheme="minorHAnsi"/>
          <w:b/>
          <w:sz w:val="20"/>
          <w:szCs w:val="20"/>
        </w:rPr>
        <w:t>PORTUGUÊS</w:t>
      </w:r>
      <w:r w:rsidRPr="00CF4F4B">
        <w:rPr>
          <w:rFonts w:asciiTheme="minorHAnsi" w:hAnsiTheme="minorHAnsi"/>
          <w:b/>
          <w:sz w:val="20"/>
          <w:szCs w:val="20"/>
        </w:rPr>
        <w:t xml:space="preserve"> – PARA </w:t>
      </w:r>
      <w:r w:rsidR="0067408C" w:rsidRPr="00CF4F4B">
        <w:rPr>
          <w:rFonts w:asciiTheme="minorHAnsi" w:hAnsiTheme="minorHAnsi"/>
          <w:b/>
          <w:sz w:val="20"/>
          <w:szCs w:val="20"/>
        </w:rPr>
        <w:t>TOD</w:t>
      </w:r>
      <w:r w:rsidRPr="00CF4F4B">
        <w:rPr>
          <w:rFonts w:asciiTheme="minorHAnsi" w:hAnsiTheme="minorHAnsi"/>
          <w:b/>
          <w:sz w:val="20"/>
          <w:szCs w:val="20"/>
        </w:rPr>
        <w:t xml:space="preserve">OS </w:t>
      </w:r>
      <w:r w:rsidR="0067408C" w:rsidRPr="00CF4F4B">
        <w:rPr>
          <w:rFonts w:asciiTheme="minorHAnsi" w:hAnsiTheme="minorHAnsi"/>
          <w:b/>
          <w:sz w:val="20"/>
          <w:szCs w:val="20"/>
        </w:rPr>
        <w:t xml:space="preserve">OS </w:t>
      </w:r>
      <w:r w:rsidRPr="00CF4F4B">
        <w:rPr>
          <w:rFonts w:asciiTheme="minorHAnsi" w:hAnsiTheme="minorHAnsi"/>
          <w:b/>
          <w:sz w:val="20"/>
          <w:szCs w:val="20"/>
        </w:rPr>
        <w:t xml:space="preserve">CARGOS DE </w:t>
      </w:r>
      <w:r w:rsidR="001B3AE4">
        <w:rPr>
          <w:rFonts w:asciiTheme="minorHAnsi" w:hAnsiTheme="minorHAnsi"/>
          <w:b/>
          <w:sz w:val="20"/>
          <w:szCs w:val="20"/>
        </w:rPr>
        <w:t>NÍ</w:t>
      </w:r>
      <w:r w:rsidR="00F416E7" w:rsidRPr="00CF4F4B">
        <w:rPr>
          <w:rFonts w:asciiTheme="minorHAnsi" w:hAnsiTheme="minorHAnsi"/>
          <w:b/>
          <w:sz w:val="20"/>
          <w:szCs w:val="20"/>
        </w:rPr>
        <w:t xml:space="preserve">VEL </w:t>
      </w:r>
      <w:r w:rsidR="00414BF4" w:rsidRPr="00CF4F4B">
        <w:rPr>
          <w:rFonts w:asciiTheme="minorHAnsi" w:hAnsiTheme="minorHAnsi"/>
          <w:b/>
          <w:sz w:val="20"/>
          <w:szCs w:val="20"/>
        </w:rPr>
        <w:t>ALFABETIZADO</w:t>
      </w:r>
    </w:p>
    <w:p w:rsidR="00CA4471" w:rsidRPr="00CF4F4B" w:rsidRDefault="00CA4471" w:rsidP="00C35AD4">
      <w:pPr>
        <w:autoSpaceDE w:val="0"/>
        <w:ind w:right="-6"/>
        <w:jc w:val="both"/>
        <w:rPr>
          <w:rFonts w:asciiTheme="minorHAnsi" w:hAnsiTheme="minorHAnsi"/>
          <w:sz w:val="20"/>
          <w:szCs w:val="20"/>
        </w:rPr>
      </w:pPr>
      <w:r w:rsidRPr="00CF4F4B">
        <w:rPr>
          <w:rFonts w:asciiTheme="minorHAnsi" w:hAnsiTheme="minorHAnsi"/>
          <w:b/>
          <w:sz w:val="20"/>
          <w:szCs w:val="20"/>
          <w:u w:val="single"/>
        </w:rPr>
        <w:t>Conteúdos:</w:t>
      </w:r>
      <w:r w:rsidR="00C35AD4" w:rsidRPr="00CF4F4B">
        <w:rPr>
          <w:rFonts w:asciiTheme="minorHAnsi" w:hAnsiTheme="minorHAnsi"/>
          <w:b/>
          <w:sz w:val="20"/>
          <w:szCs w:val="20"/>
        </w:rPr>
        <w:t xml:space="preserve"> </w:t>
      </w:r>
      <w:r w:rsidR="00207F24" w:rsidRPr="00CF4F4B">
        <w:rPr>
          <w:rFonts w:asciiTheme="minorHAnsi" w:hAnsiTheme="minorHAnsi"/>
          <w:sz w:val="20"/>
          <w:szCs w:val="20"/>
        </w:rPr>
        <w:t>Interpretação de texto: ideia central; leitura compreensão das informações; vocabulário; substituição de palavras e expressões no texto</w:t>
      </w:r>
      <w:r w:rsidR="00A41B96">
        <w:rPr>
          <w:rFonts w:asciiTheme="minorHAnsi" w:hAnsiTheme="minorHAnsi"/>
          <w:sz w:val="20"/>
          <w:szCs w:val="20"/>
        </w:rPr>
        <w:t>;</w:t>
      </w:r>
      <w:r w:rsidR="00207F24" w:rsidRPr="00CF4F4B">
        <w:rPr>
          <w:rFonts w:asciiTheme="minorHAnsi" w:hAnsiTheme="minorHAnsi"/>
          <w:sz w:val="20"/>
          <w:szCs w:val="20"/>
        </w:rPr>
        <w:t xml:space="preserve"> </w:t>
      </w:r>
      <w:r w:rsidR="00A41B96">
        <w:rPr>
          <w:rFonts w:asciiTheme="minorHAnsi" w:hAnsiTheme="minorHAnsi"/>
          <w:sz w:val="20"/>
          <w:szCs w:val="20"/>
        </w:rPr>
        <w:t>Ortografia; Acentuação;</w:t>
      </w:r>
      <w:r w:rsidR="00207F24" w:rsidRPr="00CF4F4B">
        <w:rPr>
          <w:rFonts w:asciiTheme="minorHAnsi" w:hAnsiTheme="minorHAnsi"/>
          <w:sz w:val="20"/>
          <w:szCs w:val="20"/>
        </w:rPr>
        <w:t xml:space="preserve"> Classificação, uso e flexão de substantivos e adjetivos: singular e plural</w:t>
      </w:r>
      <w:r w:rsidR="00A41B96">
        <w:rPr>
          <w:rFonts w:asciiTheme="minorHAnsi" w:hAnsiTheme="minorHAnsi"/>
          <w:sz w:val="20"/>
          <w:szCs w:val="20"/>
        </w:rPr>
        <w:t>,</w:t>
      </w:r>
      <w:r w:rsidR="00207F24" w:rsidRPr="00CF4F4B">
        <w:rPr>
          <w:rFonts w:asciiTheme="minorHAnsi" w:hAnsiTheme="minorHAnsi"/>
          <w:sz w:val="20"/>
          <w:szCs w:val="20"/>
        </w:rPr>
        <w:t xml:space="preserve"> aumentativo e diminutivo</w:t>
      </w:r>
      <w:r w:rsidR="00A41B96">
        <w:rPr>
          <w:rFonts w:asciiTheme="minorHAnsi" w:hAnsiTheme="minorHAnsi"/>
          <w:sz w:val="20"/>
          <w:szCs w:val="20"/>
        </w:rPr>
        <w:t>,</w:t>
      </w:r>
      <w:r w:rsidR="00207F24" w:rsidRPr="00CF4F4B">
        <w:rPr>
          <w:rFonts w:asciiTheme="minorHAnsi" w:hAnsiTheme="minorHAnsi"/>
          <w:sz w:val="20"/>
          <w:szCs w:val="20"/>
        </w:rPr>
        <w:t xml:space="preserve"> feminino e masculino</w:t>
      </w:r>
      <w:r w:rsidR="00A41B96">
        <w:rPr>
          <w:rFonts w:asciiTheme="minorHAnsi" w:hAnsiTheme="minorHAnsi"/>
          <w:sz w:val="20"/>
          <w:szCs w:val="20"/>
        </w:rPr>
        <w:t>;</w:t>
      </w:r>
      <w:r w:rsidR="00207F24" w:rsidRPr="00CF4F4B">
        <w:rPr>
          <w:rFonts w:asciiTheme="minorHAnsi" w:hAnsiTheme="minorHAnsi"/>
          <w:sz w:val="20"/>
          <w:szCs w:val="20"/>
        </w:rPr>
        <w:t xml:space="preserve"> Sinônimos e antônimos. Novo acordo ortográfico (Decreto Nº 6.583, de 29 de setembro de 2008).</w:t>
      </w:r>
      <w:r w:rsidRPr="00CF4F4B">
        <w:rPr>
          <w:rFonts w:asciiTheme="minorHAnsi" w:hAnsiTheme="minorHAnsi"/>
          <w:sz w:val="20"/>
          <w:szCs w:val="20"/>
        </w:rPr>
        <w:t xml:space="preserve"> </w:t>
      </w:r>
    </w:p>
    <w:p w:rsidR="00CA4471" w:rsidRPr="00CF4F4B" w:rsidRDefault="00CA4471" w:rsidP="00CA4471">
      <w:pPr>
        <w:autoSpaceDE w:val="0"/>
        <w:ind w:right="-6"/>
        <w:rPr>
          <w:rFonts w:asciiTheme="minorHAnsi" w:hAnsiTheme="minorHAnsi"/>
          <w:sz w:val="20"/>
          <w:szCs w:val="20"/>
        </w:rPr>
      </w:pPr>
    </w:p>
    <w:p w:rsidR="0067408C" w:rsidRPr="00CF4F4B" w:rsidRDefault="0067408C" w:rsidP="0067408C">
      <w:pPr>
        <w:autoSpaceDE w:val="0"/>
        <w:ind w:right="-6"/>
        <w:jc w:val="both"/>
        <w:rPr>
          <w:rFonts w:asciiTheme="minorHAnsi" w:hAnsiTheme="minorHAnsi"/>
          <w:b/>
          <w:sz w:val="20"/>
          <w:szCs w:val="20"/>
        </w:rPr>
      </w:pPr>
      <w:r w:rsidRPr="00CF4F4B">
        <w:rPr>
          <w:rFonts w:asciiTheme="minorHAnsi" w:hAnsiTheme="minorHAnsi"/>
          <w:b/>
          <w:sz w:val="20"/>
          <w:szCs w:val="20"/>
        </w:rPr>
        <w:t>1.2. PORTUGUÊS – PARA TODOS OS CARGOS DE NÍVEL MÉDIO</w:t>
      </w:r>
    </w:p>
    <w:p w:rsidR="0067408C" w:rsidRPr="00CF4F4B" w:rsidRDefault="0067408C" w:rsidP="00C35AD4">
      <w:pPr>
        <w:autoSpaceDE w:val="0"/>
        <w:ind w:right="-6"/>
        <w:jc w:val="both"/>
        <w:rPr>
          <w:rFonts w:asciiTheme="minorHAnsi" w:hAnsiTheme="minorHAnsi"/>
          <w:sz w:val="20"/>
          <w:szCs w:val="20"/>
        </w:rPr>
      </w:pPr>
      <w:r w:rsidRPr="00CF4F4B">
        <w:rPr>
          <w:rFonts w:asciiTheme="minorHAnsi" w:hAnsiTheme="minorHAnsi"/>
          <w:b/>
          <w:sz w:val="20"/>
          <w:szCs w:val="20"/>
          <w:u w:val="single"/>
        </w:rPr>
        <w:t>Conteúdos:</w:t>
      </w:r>
      <w:r w:rsidR="00C35AD4" w:rsidRPr="00CF4F4B">
        <w:rPr>
          <w:rFonts w:asciiTheme="minorHAnsi" w:hAnsiTheme="minorHAnsi"/>
          <w:b/>
          <w:sz w:val="20"/>
          <w:szCs w:val="20"/>
        </w:rPr>
        <w:t xml:space="preserve"> </w:t>
      </w:r>
      <w:r w:rsidRPr="00CF4F4B">
        <w:rPr>
          <w:rFonts w:asciiTheme="minorHAnsi" w:hAnsiTheme="minorHAnsi"/>
          <w:sz w:val="20"/>
          <w:szCs w:val="20"/>
        </w:rPr>
        <w:t>Compreensão e</w:t>
      </w:r>
      <w:r w:rsidR="00A41B96">
        <w:rPr>
          <w:rFonts w:asciiTheme="minorHAnsi" w:hAnsiTheme="minorHAnsi"/>
          <w:sz w:val="20"/>
          <w:szCs w:val="20"/>
        </w:rPr>
        <w:t xml:space="preserve"> interpretação de texto(s);</w:t>
      </w:r>
      <w:r w:rsidRPr="00CF4F4B">
        <w:rPr>
          <w:rFonts w:asciiTheme="minorHAnsi" w:hAnsiTheme="minorHAnsi"/>
          <w:sz w:val="20"/>
          <w:szCs w:val="20"/>
        </w:rPr>
        <w:t xml:space="preserve"> </w:t>
      </w:r>
      <w:r w:rsidR="00A41B96">
        <w:rPr>
          <w:rFonts w:asciiTheme="minorHAnsi" w:hAnsiTheme="minorHAnsi"/>
          <w:sz w:val="20"/>
          <w:szCs w:val="20"/>
        </w:rPr>
        <w:t>Ortografia oficial;</w:t>
      </w:r>
      <w:r w:rsidRPr="00CF4F4B">
        <w:rPr>
          <w:rFonts w:asciiTheme="minorHAnsi" w:hAnsiTheme="minorHAnsi"/>
          <w:sz w:val="20"/>
          <w:szCs w:val="20"/>
        </w:rPr>
        <w:t xml:space="preserve"> Acentuação gráfica</w:t>
      </w:r>
      <w:r w:rsidR="00A41B96">
        <w:rPr>
          <w:rFonts w:asciiTheme="minorHAnsi" w:hAnsiTheme="minorHAnsi"/>
          <w:sz w:val="20"/>
          <w:szCs w:val="20"/>
        </w:rPr>
        <w:t>;</w:t>
      </w:r>
      <w:r w:rsidRPr="00CF4F4B">
        <w:rPr>
          <w:rFonts w:asciiTheme="minorHAnsi" w:hAnsiTheme="minorHAnsi"/>
          <w:sz w:val="20"/>
          <w:szCs w:val="20"/>
        </w:rPr>
        <w:t xml:space="preserve"> Flexão nominal e verbal</w:t>
      </w:r>
      <w:r w:rsidR="00A41B96">
        <w:rPr>
          <w:rFonts w:asciiTheme="minorHAnsi" w:hAnsiTheme="minorHAnsi"/>
          <w:sz w:val="20"/>
          <w:szCs w:val="20"/>
        </w:rPr>
        <w:t xml:space="preserve">; </w:t>
      </w:r>
      <w:r w:rsidRPr="00CF4F4B">
        <w:rPr>
          <w:rFonts w:asciiTheme="minorHAnsi" w:hAnsiTheme="minorHAnsi"/>
          <w:sz w:val="20"/>
          <w:szCs w:val="20"/>
        </w:rPr>
        <w:t xml:space="preserve">Pronomes: emprego, </w:t>
      </w:r>
      <w:r w:rsidR="00A41B96">
        <w:rPr>
          <w:rFonts w:asciiTheme="minorHAnsi" w:hAnsiTheme="minorHAnsi"/>
          <w:sz w:val="20"/>
          <w:szCs w:val="20"/>
        </w:rPr>
        <w:t>forma de tratamento e colocação;</w:t>
      </w:r>
      <w:r w:rsidRPr="00CF4F4B">
        <w:rPr>
          <w:rFonts w:asciiTheme="minorHAnsi" w:hAnsiTheme="minorHAnsi"/>
          <w:sz w:val="20"/>
          <w:szCs w:val="20"/>
        </w:rPr>
        <w:t xml:space="preserve"> Emprego de tempos e modos verbais</w:t>
      </w:r>
      <w:r w:rsidR="00A41B96">
        <w:rPr>
          <w:rFonts w:asciiTheme="minorHAnsi" w:hAnsiTheme="minorHAnsi"/>
          <w:sz w:val="20"/>
          <w:szCs w:val="20"/>
        </w:rPr>
        <w:t>;</w:t>
      </w:r>
      <w:r w:rsidRPr="00CF4F4B">
        <w:rPr>
          <w:rFonts w:asciiTheme="minorHAnsi" w:hAnsiTheme="minorHAnsi"/>
          <w:sz w:val="20"/>
          <w:szCs w:val="20"/>
        </w:rPr>
        <w:t xml:space="preserve"> </w:t>
      </w:r>
      <w:r w:rsidR="00A41B96">
        <w:rPr>
          <w:rFonts w:asciiTheme="minorHAnsi" w:hAnsiTheme="minorHAnsi"/>
          <w:sz w:val="20"/>
          <w:szCs w:val="20"/>
        </w:rPr>
        <w:t>Vozes do verbo;</w:t>
      </w:r>
      <w:r w:rsidRPr="00CF4F4B">
        <w:rPr>
          <w:rFonts w:asciiTheme="minorHAnsi" w:hAnsiTheme="minorHAnsi"/>
          <w:sz w:val="20"/>
          <w:szCs w:val="20"/>
        </w:rPr>
        <w:t xml:space="preserve"> </w:t>
      </w:r>
      <w:r w:rsidR="00A41B96">
        <w:rPr>
          <w:rFonts w:asciiTheme="minorHAnsi" w:hAnsiTheme="minorHAnsi"/>
          <w:sz w:val="20"/>
          <w:szCs w:val="20"/>
        </w:rPr>
        <w:t>Concordância nominal e verbal;</w:t>
      </w:r>
      <w:r w:rsidRPr="00CF4F4B">
        <w:rPr>
          <w:rFonts w:asciiTheme="minorHAnsi" w:hAnsiTheme="minorHAnsi"/>
          <w:sz w:val="20"/>
          <w:szCs w:val="20"/>
        </w:rPr>
        <w:t xml:space="preserve"> Emprego da crase</w:t>
      </w:r>
      <w:r w:rsidR="00A41B96">
        <w:rPr>
          <w:rFonts w:asciiTheme="minorHAnsi" w:hAnsiTheme="minorHAnsi"/>
          <w:sz w:val="20"/>
          <w:szCs w:val="20"/>
        </w:rPr>
        <w:t>;</w:t>
      </w:r>
      <w:r w:rsidRPr="00CF4F4B">
        <w:rPr>
          <w:rFonts w:asciiTheme="minorHAnsi" w:hAnsiTheme="minorHAnsi"/>
          <w:sz w:val="20"/>
          <w:szCs w:val="20"/>
        </w:rPr>
        <w:t xml:space="preserve"> Pontuação</w:t>
      </w:r>
      <w:r w:rsidR="00A41B96">
        <w:rPr>
          <w:rFonts w:asciiTheme="minorHAnsi" w:hAnsiTheme="minorHAnsi"/>
          <w:sz w:val="20"/>
          <w:szCs w:val="20"/>
        </w:rPr>
        <w:t>;</w:t>
      </w:r>
      <w:r w:rsidRPr="00CF4F4B">
        <w:rPr>
          <w:rFonts w:asciiTheme="minorHAnsi" w:hAnsiTheme="minorHAnsi"/>
          <w:sz w:val="20"/>
          <w:szCs w:val="20"/>
        </w:rPr>
        <w:t xml:space="preserve"> Classes gramaticais variáveis: substantivo, adjetivo, artigo, numeral, pronome, verbo</w:t>
      </w:r>
      <w:r w:rsidR="00A41B96">
        <w:rPr>
          <w:rFonts w:asciiTheme="minorHAnsi" w:hAnsiTheme="minorHAnsi"/>
          <w:sz w:val="20"/>
          <w:szCs w:val="20"/>
        </w:rPr>
        <w:t>;</w:t>
      </w:r>
      <w:r w:rsidRPr="00CF4F4B">
        <w:rPr>
          <w:rFonts w:asciiTheme="minorHAnsi" w:hAnsiTheme="minorHAnsi"/>
          <w:sz w:val="20"/>
          <w:szCs w:val="20"/>
        </w:rPr>
        <w:t xml:space="preserve"> Termos integrantes da oração: objeto direto e indireto, agente da passiva e complemento nominal.</w:t>
      </w:r>
      <w:r w:rsidR="00A41B96">
        <w:rPr>
          <w:rFonts w:asciiTheme="minorHAnsi" w:hAnsiTheme="minorHAnsi"/>
          <w:sz w:val="20"/>
          <w:szCs w:val="20"/>
        </w:rPr>
        <w:t xml:space="preserve"> </w:t>
      </w:r>
      <w:r w:rsidR="00A41B96" w:rsidRPr="00CF4F4B">
        <w:rPr>
          <w:rFonts w:asciiTheme="minorHAnsi" w:hAnsiTheme="minorHAnsi"/>
          <w:sz w:val="20"/>
          <w:szCs w:val="20"/>
        </w:rPr>
        <w:t>Novo acordo ortográfico (Decreto Nº 6.583, de 29 de setembro de 2008).</w:t>
      </w:r>
    </w:p>
    <w:p w:rsidR="0067408C" w:rsidRPr="00CF4F4B" w:rsidRDefault="0067408C" w:rsidP="00CA4471">
      <w:pPr>
        <w:autoSpaceDE w:val="0"/>
        <w:ind w:right="-6"/>
        <w:rPr>
          <w:rFonts w:asciiTheme="minorHAnsi" w:hAnsiTheme="minorHAnsi"/>
          <w:sz w:val="20"/>
          <w:szCs w:val="20"/>
        </w:rPr>
      </w:pPr>
    </w:p>
    <w:p w:rsidR="00CA4471" w:rsidRPr="00CF4F4B" w:rsidRDefault="00CA4471" w:rsidP="00CA4471">
      <w:pPr>
        <w:autoSpaceDE w:val="0"/>
        <w:ind w:right="-6"/>
        <w:jc w:val="both"/>
        <w:rPr>
          <w:rFonts w:asciiTheme="minorHAnsi" w:hAnsiTheme="minorHAnsi"/>
          <w:b/>
          <w:sz w:val="20"/>
          <w:szCs w:val="20"/>
        </w:rPr>
      </w:pPr>
      <w:r w:rsidRPr="00CF4F4B">
        <w:rPr>
          <w:rFonts w:asciiTheme="minorHAnsi" w:hAnsiTheme="minorHAnsi"/>
          <w:b/>
          <w:sz w:val="20"/>
          <w:szCs w:val="20"/>
        </w:rPr>
        <w:t>1.</w:t>
      </w:r>
      <w:r w:rsidR="0067408C" w:rsidRPr="00CF4F4B">
        <w:rPr>
          <w:rFonts w:asciiTheme="minorHAnsi" w:hAnsiTheme="minorHAnsi"/>
          <w:b/>
          <w:sz w:val="20"/>
          <w:szCs w:val="20"/>
        </w:rPr>
        <w:t>3</w:t>
      </w:r>
      <w:r w:rsidRPr="00CF4F4B">
        <w:rPr>
          <w:rFonts w:asciiTheme="minorHAnsi" w:hAnsiTheme="minorHAnsi"/>
          <w:b/>
          <w:sz w:val="20"/>
          <w:szCs w:val="20"/>
        </w:rPr>
        <w:t xml:space="preserve">. </w:t>
      </w:r>
      <w:r w:rsidR="00BB5734" w:rsidRPr="00CF4F4B">
        <w:rPr>
          <w:rFonts w:asciiTheme="minorHAnsi" w:hAnsiTheme="minorHAnsi"/>
          <w:b/>
          <w:sz w:val="20"/>
          <w:szCs w:val="20"/>
        </w:rPr>
        <w:t>PORTUGUÊS</w:t>
      </w:r>
      <w:r w:rsidRPr="00CF4F4B">
        <w:rPr>
          <w:rFonts w:asciiTheme="minorHAnsi" w:hAnsiTheme="minorHAnsi"/>
          <w:b/>
          <w:sz w:val="20"/>
          <w:szCs w:val="20"/>
        </w:rPr>
        <w:t xml:space="preserve"> – PARA </w:t>
      </w:r>
      <w:r w:rsidR="0067408C" w:rsidRPr="00CF4F4B">
        <w:rPr>
          <w:rFonts w:asciiTheme="minorHAnsi" w:hAnsiTheme="minorHAnsi"/>
          <w:b/>
          <w:sz w:val="20"/>
          <w:szCs w:val="20"/>
        </w:rPr>
        <w:t xml:space="preserve">TODOS </w:t>
      </w:r>
      <w:r w:rsidRPr="00CF4F4B">
        <w:rPr>
          <w:rFonts w:asciiTheme="minorHAnsi" w:hAnsiTheme="minorHAnsi"/>
          <w:b/>
          <w:sz w:val="20"/>
          <w:szCs w:val="20"/>
        </w:rPr>
        <w:t xml:space="preserve">OS CARGOS DE </w:t>
      </w:r>
      <w:r w:rsidR="00BB5734" w:rsidRPr="00CF4F4B">
        <w:rPr>
          <w:rFonts w:asciiTheme="minorHAnsi" w:hAnsiTheme="minorHAnsi"/>
          <w:b/>
          <w:sz w:val="20"/>
          <w:szCs w:val="20"/>
        </w:rPr>
        <w:t>NÍVEL</w:t>
      </w:r>
      <w:r w:rsidR="0067408C" w:rsidRPr="00CF4F4B">
        <w:rPr>
          <w:rFonts w:asciiTheme="minorHAnsi" w:hAnsiTheme="minorHAnsi"/>
          <w:b/>
          <w:sz w:val="20"/>
          <w:szCs w:val="20"/>
        </w:rPr>
        <w:t xml:space="preserve"> SUPERIOR</w:t>
      </w:r>
    </w:p>
    <w:p w:rsidR="00CA4471" w:rsidRPr="00CF4F4B" w:rsidRDefault="00CA4471" w:rsidP="00C35AD4">
      <w:pPr>
        <w:autoSpaceDE w:val="0"/>
        <w:ind w:right="-6"/>
        <w:jc w:val="both"/>
        <w:rPr>
          <w:rFonts w:asciiTheme="minorHAnsi" w:hAnsiTheme="minorHAnsi"/>
          <w:sz w:val="20"/>
          <w:szCs w:val="20"/>
        </w:rPr>
      </w:pPr>
      <w:r w:rsidRPr="00CF4F4B">
        <w:rPr>
          <w:rFonts w:asciiTheme="minorHAnsi" w:hAnsiTheme="minorHAnsi"/>
          <w:b/>
          <w:sz w:val="20"/>
          <w:szCs w:val="20"/>
          <w:u w:val="single"/>
        </w:rPr>
        <w:t>Conteúdos:</w:t>
      </w:r>
      <w:r w:rsidR="00C35AD4" w:rsidRPr="00CF4F4B">
        <w:rPr>
          <w:rFonts w:asciiTheme="minorHAnsi" w:hAnsiTheme="minorHAnsi"/>
          <w:b/>
          <w:sz w:val="20"/>
          <w:szCs w:val="20"/>
        </w:rPr>
        <w:t xml:space="preserve"> </w:t>
      </w:r>
      <w:r w:rsidR="00207F24" w:rsidRPr="00CF4F4B">
        <w:rPr>
          <w:rFonts w:asciiTheme="minorHAnsi" w:hAnsiTheme="minorHAnsi"/>
          <w:sz w:val="20"/>
          <w:szCs w:val="20"/>
        </w:rPr>
        <w:t>Compreensão e interpretação de textos: ideia central e intenção comunicativa; estruturação e articulação do texto; significado contextual de palavras e expressões; pressuposições e inferências; nexos e outros recursos coe</w:t>
      </w:r>
      <w:r w:rsidR="004B313F">
        <w:rPr>
          <w:rFonts w:asciiTheme="minorHAnsi" w:hAnsiTheme="minorHAnsi"/>
          <w:sz w:val="20"/>
          <w:szCs w:val="20"/>
        </w:rPr>
        <w:t>sivos; recursos de argumentação;</w:t>
      </w:r>
      <w:r w:rsidR="00207F24" w:rsidRPr="00CF4F4B">
        <w:rPr>
          <w:rFonts w:asciiTheme="minorHAnsi" w:hAnsiTheme="minorHAnsi"/>
          <w:sz w:val="20"/>
          <w:szCs w:val="20"/>
        </w:rPr>
        <w:t xml:space="preserve"> </w:t>
      </w:r>
      <w:r w:rsidR="004B313F">
        <w:rPr>
          <w:rFonts w:asciiTheme="minorHAnsi" w:hAnsiTheme="minorHAnsi"/>
          <w:sz w:val="20"/>
          <w:szCs w:val="20"/>
        </w:rPr>
        <w:t>Fonética;</w:t>
      </w:r>
      <w:r w:rsidR="00207F24" w:rsidRPr="00CF4F4B">
        <w:rPr>
          <w:rFonts w:asciiTheme="minorHAnsi" w:hAnsiTheme="minorHAnsi"/>
          <w:sz w:val="20"/>
          <w:szCs w:val="20"/>
        </w:rPr>
        <w:t xml:space="preserve"> Ortografia</w:t>
      </w:r>
      <w:r w:rsidR="004B313F">
        <w:rPr>
          <w:rFonts w:asciiTheme="minorHAnsi" w:hAnsiTheme="minorHAnsi"/>
          <w:sz w:val="20"/>
          <w:szCs w:val="20"/>
        </w:rPr>
        <w:t>;</w:t>
      </w:r>
      <w:r w:rsidR="00207F24" w:rsidRPr="00CF4F4B">
        <w:rPr>
          <w:rFonts w:asciiTheme="minorHAnsi" w:hAnsiTheme="minorHAnsi"/>
          <w:sz w:val="20"/>
          <w:szCs w:val="20"/>
        </w:rPr>
        <w:t xml:space="preserve"> Acentuação gráfica, acento gráfico e acento tônico; regras de acentuação; Classes de palavr</w:t>
      </w:r>
      <w:r w:rsidR="004B313F">
        <w:rPr>
          <w:rFonts w:asciiTheme="minorHAnsi" w:hAnsiTheme="minorHAnsi"/>
          <w:sz w:val="20"/>
          <w:szCs w:val="20"/>
        </w:rPr>
        <w:t>as, substantivos, artigo,</w:t>
      </w:r>
      <w:r w:rsidR="00207F24" w:rsidRPr="00CF4F4B">
        <w:rPr>
          <w:rFonts w:asciiTheme="minorHAnsi" w:hAnsiTheme="minorHAnsi"/>
          <w:sz w:val="20"/>
          <w:szCs w:val="20"/>
        </w:rPr>
        <w:t xml:space="preserve"> adj</w:t>
      </w:r>
      <w:r w:rsidR="004B313F">
        <w:rPr>
          <w:rFonts w:asciiTheme="minorHAnsi" w:hAnsiTheme="minorHAnsi"/>
          <w:sz w:val="20"/>
          <w:szCs w:val="20"/>
        </w:rPr>
        <w:t>etivo, numeral, pronome, verbos;</w:t>
      </w:r>
      <w:r w:rsidR="00207F24" w:rsidRPr="00CF4F4B">
        <w:rPr>
          <w:rFonts w:asciiTheme="minorHAnsi" w:hAnsiTheme="minorHAnsi"/>
          <w:sz w:val="20"/>
          <w:szCs w:val="20"/>
        </w:rPr>
        <w:t xml:space="preserve"> Estrutura e formação de palavras</w:t>
      </w:r>
      <w:r w:rsidR="004B313F">
        <w:rPr>
          <w:rFonts w:asciiTheme="minorHAnsi" w:hAnsiTheme="minorHAnsi"/>
          <w:sz w:val="20"/>
          <w:szCs w:val="20"/>
        </w:rPr>
        <w:t>;</w:t>
      </w:r>
      <w:r w:rsidR="00207F24" w:rsidRPr="00CF4F4B">
        <w:rPr>
          <w:rFonts w:asciiTheme="minorHAnsi" w:hAnsiTheme="minorHAnsi"/>
          <w:sz w:val="20"/>
          <w:szCs w:val="20"/>
        </w:rPr>
        <w:t xml:space="preserve"> </w:t>
      </w:r>
      <w:r w:rsidR="004B313F">
        <w:rPr>
          <w:rFonts w:asciiTheme="minorHAnsi" w:hAnsiTheme="minorHAnsi"/>
          <w:sz w:val="20"/>
          <w:szCs w:val="20"/>
        </w:rPr>
        <w:t>Semântica;</w:t>
      </w:r>
      <w:r w:rsidR="00207F24" w:rsidRPr="00CF4F4B">
        <w:rPr>
          <w:rFonts w:asciiTheme="minorHAnsi" w:hAnsiTheme="minorHAnsi"/>
          <w:sz w:val="20"/>
          <w:szCs w:val="20"/>
        </w:rPr>
        <w:t xml:space="preserve"> Colocação pronominal</w:t>
      </w:r>
      <w:r w:rsidR="004B313F">
        <w:rPr>
          <w:rFonts w:asciiTheme="minorHAnsi" w:hAnsiTheme="minorHAnsi"/>
          <w:sz w:val="20"/>
          <w:szCs w:val="20"/>
        </w:rPr>
        <w:t>;</w:t>
      </w:r>
      <w:r w:rsidR="00207F24" w:rsidRPr="00CF4F4B">
        <w:rPr>
          <w:rFonts w:asciiTheme="minorHAnsi" w:hAnsiTheme="minorHAnsi"/>
          <w:sz w:val="20"/>
          <w:szCs w:val="20"/>
        </w:rPr>
        <w:t xml:space="preserve"> </w:t>
      </w:r>
      <w:r w:rsidR="004B313F">
        <w:rPr>
          <w:rFonts w:asciiTheme="minorHAnsi" w:hAnsiTheme="minorHAnsi"/>
          <w:sz w:val="20"/>
          <w:szCs w:val="20"/>
        </w:rPr>
        <w:t>Flexão nominal e verbal;</w:t>
      </w:r>
      <w:r w:rsidR="00207F24" w:rsidRPr="00CF4F4B">
        <w:rPr>
          <w:rFonts w:asciiTheme="minorHAnsi" w:hAnsiTheme="minorHAnsi"/>
          <w:sz w:val="20"/>
          <w:szCs w:val="20"/>
        </w:rPr>
        <w:t xml:space="preserve"> Emprego de tempos e modos verbais</w:t>
      </w:r>
      <w:r w:rsidR="004B313F">
        <w:rPr>
          <w:rFonts w:asciiTheme="minorHAnsi" w:hAnsiTheme="minorHAnsi"/>
          <w:sz w:val="20"/>
          <w:szCs w:val="20"/>
        </w:rPr>
        <w:t>;</w:t>
      </w:r>
      <w:r w:rsidR="00207F24" w:rsidRPr="00CF4F4B">
        <w:rPr>
          <w:rFonts w:asciiTheme="minorHAnsi" w:hAnsiTheme="minorHAnsi"/>
          <w:sz w:val="20"/>
          <w:szCs w:val="20"/>
        </w:rPr>
        <w:t xml:space="preserve"> Vozes do verbo</w:t>
      </w:r>
      <w:r w:rsidR="004B313F">
        <w:rPr>
          <w:rFonts w:asciiTheme="minorHAnsi" w:hAnsiTheme="minorHAnsi"/>
          <w:sz w:val="20"/>
          <w:szCs w:val="20"/>
        </w:rPr>
        <w:t>;</w:t>
      </w:r>
      <w:r w:rsidR="00207F24" w:rsidRPr="00CF4F4B">
        <w:rPr>
          <w:rFonts w:asciiTheme="minorHAnsi" w:hAnsiTheme="minorHAnsi"/>
          <w:sz w:val="20"/>
          <w:szCs w:val="20"/>
        </w:rPr>
        <w:t xml:space="preserve"> Termos da oração</w:t>
      </w:r>
      <w:r w:rsidR="004B313F">
        <w:rPr>
          <w:rFonts w:asciiTheme="minorHAnsi" w:hAnsiTheme="minorHAnsi"/>
          <w:sz w:val="20"/>
          <w:szCs w:val="20"/>
        </w:rPr>
        <w:t>;</w:t>
      </w:r>
      <w:r w:rsidR="00207F24" w:rsidRPr="00CF4F4B">
        <w:rPr>
          <w:rFonts w:asciiTheme="minorHAnsi" w:hAnsiTheme="minorHAnsi"/>
          <w:sz w:val="20"/>
          <w:szCs w:val="20"/>
        </w:rPr>
        <w:t xml:space="preserve"> Coordenação e subordinação: emprego das conjunções, locuções conjuntivas e dos pronomes relativos</w:t>
      </w:r>
      <w:r w:rsidR="004B313F">
        <w:rPr>
          <w:rFonts w:asciiTheme="minorHAnsi" w:hAnsiTheme="minorHAnsi"/>
          <w:sz w:val="20"/>
          <w:szCs w:val="20"/>
        </w:rPr>
        <w:t>;</w:t>
      </w:r>
      <w:r w:rsidR="00207F24" w:rsidRPr="00CF4F4B">
        <w:rPr>
          <w:rFonts w:asciiTheme="minorHAnsi" w:hAnsiTheme="minorHAnsi"/>
          <w:sz w:val="20"/>
          <w:szCs w:val="20"/>
        </w:rPr>
        <w:t xml:space="preserve"> Concordância nominal e verbal</w:t>
      </w:r>
      <w:r w:rsidR="004B313F">
        <w:rPr>
          <w:rFonts w:asciiTheme="minorHAnsi" w:hAnsiTheme="minorHAnsi"/>
          <w:sz w:val="20"/>
          <w:szCs w:val="20"/>
        </w:rPr>
        <w:t>;</w:t>
      </w:r>
      <w:r w:rsidR="00207F24" w:rsidRPr="00CF4F4B">
        <w:rPr>
          <w:rFonts w:asciiTheme="minorHAnsi" w:hAnsiTheme="minorHAnsi"/>
          <w:sz w:val="20"/>
          <w:szCs w:val="20"/>
        </w:rPr>
        <w:t xml:space="preserve"> Regência nominal e verbal</w:t>
      </w:r>
      <w:r w:rsidR="004B313F">
        <w:rPr>
          <w:rFonts w:asciiTheme="minorHAnsi" w:hAnsiTheme="minorHAnsi"/>
          <w:sz w:val="20"/>
          <w:szCs w:val="20"/>
        </w:rPr>
        <w:t>;</w:t>
      </w:r>
      <w:r w:rsidR="00207F24" w:rsidRPr="00CF4F4B">
        <w:rPr>
          <w:rFonts w:asciiTheme="minorHAnsi" w:hAnsiTheme="minorHAnsi"/>
          <w:sz w:val="20"/>
          <w:szCs w:val="20"/>
        </w:rPr>
        <w:t xml:space="preserve"> Paralelismo de regência</w:t>
      </w:r>
      <w:r w:rsidR="004B313F">
        <w:rPr>
          <w:rFonts w:asciiTheme="minorHAnsi" w:hAnsiTheme="minorHAnsi"/>
          <w:sz w:val="20"/>
          <w:szCs w:val="20"/>
        </w:rPr>
        <w:t>;</w:t>
      </w:r>
      <w:r w:rsidR="00207F24" w:rsidRPr="00CF4F4B">
        <w:rPr>
          <w:rFonts w:asciiTheme="minorHAnsi" w:hAnsiTheme="minorHAnsi"/>
          <w:sz w:val="20"/>
          <w:szCs w:val="20"/>
        </w:rPr>
        <w:t xml:space="preserve"> </w:t>
      </w:r>
      <w:r w:rsidR="004B313F">
        <w:rPr>
          <w:rFonts w:asciiTheme="minorHAnsi" w:hAnsiTheme="minorHAnsi"/>
          <w:sz w:val="20"/>
          <w:szCs w:val="20"/>
        </w:rPr>
        <w:t>Ocorrência de crase;</w:t>
      </w:r>
      <w:r w:rsidR="00207F24" w:rsidRPr="00CF4F4B">
        <w:rPr>
          <w:rFonts w:asciiTheme="minorHAnsi" w:hAnsiTheme="minorHAnsi"/>
          <w:sz w:val="20"/>
          <w:szCs w:val="20"/>
        </w:rPr>
        <w:t xml:space="preserve"> </w:t>
      </w:r>
      <w:r w:rsidR="004B313F">
        <w:rPr>
          <w:rFonts w:asciiTheme="minorHAnsi" w:hAnsiTheme="minorHAnsi"/>
          <w:sz w:val="20"/>
          <w:szCs w:val="20"/>
        </w:rPr>
        <w:t>Pontuação;</w:t>
      </w:r>
      <w:r w:rsidR="00207F24" w:rsidRPr="00CF4F4B">
        <w:rPr>
          <w:rFonts w:asciiTheme="minorHAnsi" w:hAnsiTheme="minorHAnsi"/>
          <w:sz w:val="20"/>
          <w:szCs w:val="20"/>
        </w:rPr>
        <w:t xml:space="preserve"> </w:t>
      </w:r>
      <w:r w:rsidR="004B313F">
        <w:rPr>
          <w:rFonts w:asciiTheme="minorHAnsi" w:hAnsiTheme="minorHAnsi"/>
          <w:sz w:val="20"/>
          <w:szCs w:val="20"/>
        </w:rPr>
        <w:t>Figuras de linguagem;</w:t>
      </w:r>
      <w:r w:rsidR="00207F24" w:rsidRPr="00CF4F4B">
        <w:rPr>
          <w:rFonts w:asciiTheme="minorHAnsi" w:hAnsiTheme="minorHAnsi"/>
          <w:sz w:val="20"/>
          <w:szCs w:val="20"/>
        </w:rPr>
        <w:t xml:space="preserve"> Vícios de linguagem, tópicos da Linguagem. Novo acordo ortográfico (Decreto Nº 6.583, de 29 de setembro de 2008)</w:t>
      </w:r>
      <w:r w:rsidRPr="00CF4F4B">
        <w:rPr>
          <w:rFonts w:asciiTheme="minorHAnsi" w:hAnsiTheme="minorHAnsi"/>
          <w:sz w:val="20"/>
          <w:szCs w:val="20"/>
        </w:rPr>
        <w:t>.</w:t>
      </w:r>
    </w:p>
    <w:p w:rsidR="00CA4471" w:rsidRPr="00CF4F4B" w:rsidRDefault="00CA4471" w:rsidP="00CA4471">
      <w:pPr>
        <w:autoSpaceDE w:val="0"/>
        <w:ind w:right="-6"/>
        <w:rPr>
          <w:rFonts w:asciiTheme="minorHAnsi" w:hAnsiTheme="minorHAnsi"/>
          <w:sz w:val="20"/>
          <w:szCs w:val="20"/>
        </w:rPr>
      </w:pPr>
    </w:p>
    <w:p w:rsidR="00445063" w:rsidRPr="00CF4F4B" w:rsidRDefault="00DD34FD" w:rsidP="00445063">
      <w:pPr>
        <w:autoSpaceDE w:val="0"/>
        <w:ind w:right="-6"/>
        <w:rPr>
          <w:rFonts w:asciiTheme="minorHAnsi" w:hAnsiTheme="minorHAnsi"/>
          <w:b/>
          <w:sz w:val="20"/>
          <w:szCs w:val="20"/>
        </w:rPr>
      </w:pPr>
      <w:r w:rsidRPr="00CF4F4B">
        <w:rPr>
          <w:rFonts w:asciiTheme="minorHAnsi" w:hAnsiTheme="minorHAnsi"/>
          <w:b/>
          <w:sz w:val="20"/>
          <w:szCs w:val="20"/>
        </w:rPr>
        <w:t>2</w:t>
      </w:r>
      <w:r w:rsidR="00445063" w:rsidRPr="00CF4F4B">
        <w:rPr>
          <w:rFonts w:asciiTheme="minorHAnsi" w:hAnsiTheme="minorHAnsi"/>
          <w:b/>
          <w:sz w:val="20"/>
          <w:szCs w:val="20"/>
        </w:rPr>
        <w:t>.</w:t>
      </w:r>
      <w:r w:rsidRPr="00CF4F4B">
        <w:rPr>
          <w:rFonts w:asciiTheme="minorHAnsi" w:hAnsiTheme="minorHAnsi"/>
          <w:b/>
          <w:sz w:val="20"/>
          <w:szCs w:val="20"/>
        </w:rPr>
        <w:t>1</w:t>
      </w:r>
      <w:r w:rsidR="00445063" w:rsidRPr="00CF4F4B">
        <w:rPr>
          <w:rFonts w:asciiTheme="minorHAnsi" w:hAnsiTheme="minorHAnsi"/>
          <w:b/>
          <w:sz w:val="20"/>
          <w:szCs w:val="20"/>
        </w:rPr>
        <w:t xml:space="preserve">. </w:t>
      </w:r>
      <w:r w:rsidR="00414BF4" w:rsidRPr="00CF4F4B">
        <w:rPr>
          <w:rFonts w:asciiTheme="minorHAnsi" w:hAnsiTheme="minorHAnsi"/>
          <w:b/>
          <w:sz w:val="20"/>
          <w:szCs w:val="20"/>
        </w:rPr>
        <w:t>RACIOCÍNIO LÓGICO</w:t>
      </w:r>
      <w:r w:rsidR="00BF767B" w:rsidRPr="00CF4F4B">
        <w:rPr>
          <w:rFonts w:asciiTheme="minorHAnsi" w:hAnsiTheme="minorHAnsi"/>
          <w:b/>
          <w:sz w:val="20"/>
          <w:szCs w:val="20"/>
        </w:rPr>
        <w:t>/MATEMÁTICA</w:t>
      </w:r>
      <w:r w:rsidR="00445063" w:rsidRPr="00CF4F4B">
        <w:rPr>
          <w:rFonts w:asciiTheme="minorHAnsi" w:hAnsiTheme="minorHAnsi"/>
          <w:b/>
          <w:sz w:val="20"/>
          <w:szCs w:val="20"/>
        </w:rPr>
        <w:t xml:space="preserve"> – PARA TODOS OS CARGOS DE NÍVEL </w:t>
      </w:r>
      <w:r w:rsidR="00414BF4" w:rsidRPr="00CF4F4B">
        <w:rPr>
          <w:rFonts w:asciiTheme="minorHAnsi" w:hAnsiTheme="minorHAnsi"/>
          <w:b/>
          <w:sz w:val="20"/>
          <w:szCs w:val="20"/>
        </w:rPr>
        <w:t>ALFABETIZADO</w:t>
      </w:r>
    </w:p>
    <w:p w:rsidR="00445063" w:rsidRPr="00CF4F4B" w:rsidRDefault="00445063" w:rsidP="00C35AD4">
      <w:pPr>
        <w:autoSpaceDE w:val="0"/>
        <w:ind w:right="-6"/>
        <w:jc w:val="both"/>
        <w:rPr>
          <w:rFonts w:asciiTheme="minorHAnsi" w:hAnsiTheme="minorHAnsi"/>
          <w:sz w:val="20"/>
          <w:szCs w:val="20"/>
        </w:rPr>
      </w:pPr>
      <w:r w:rsidRPr="00CF4F4B">
        <w:rPr>
          <w:rFonts w:asciiTheme="minorHAnsi" w:hAnsiTheme="minorHAnsi"/>
          <w:b/>
          <w:sz w:val="20"/>
          <w:szCs w:val="20"/>
          <w:u w:val="single"/>
        </w:rPr>
        <w:t>Conteúdos:</w:t>
      </w:r>
      <w:r w:rsidR="00C35AD4" w:rsidRPr="00CF4F4B">
        <w:rPr>
          <w:rFonts w:asciiTheme="minorHAnsi" w:hAnsiTheme="minorHAnsi"/>
          <w:b/>
          <w:sz w:val="20"/>
          <w:szCs w:val="20"/>
        </w:rPr>
        <w:t xml:space="preserve"> </w:t>
      </w:r>
      <w:r w:rsidR="00266D46" w:rsidRPr="00CF4F4B">
        <w:rPr>
          <w:rFonts w:asciiTheme="minorHAnsi" w:hAnsiTheme="minorHAnsi"/>
          <w:sz w:val="20"/>
          <w:szCs w:val="20"/>
        </w:rPr>
        <w:t>Sistema numérico: unidade, dezena e centena. Conjunto dos números naturais e decimais: adição, subtração, multiplicação e divisão. Sistema monetário brasileiro. Unidade de medida: tempo e comprimento. Raciocínio lógico. Aplicação dos conteúdos acima listados em situações cotidianas</w:t>
      </w:r>
      <w:r w:rsidRPr="00CF4F4B">
        <w:rPr>
          <w:rFonts w:asciiTheme="minorHAnsi" w:hAnsiTheme="minorHAnsi"/>
          <w:sz w:val="20"/>
          <w:szCs w:val="20"/>
        </w:rPr>
        <w:t xml:space="preserve">. </w:t>
      </w:r>
    </w:p>
    <w:p w:rsidR="00445063" w:rsidRPr="00CF4F4B" w:rsidRDefault="00445063" w:rsidP="00445063">
      <w:pPr>
        <w:autoSpaceDE w:val="0"/>
        <w:ind w:right="-6"/>
        <w:rPr>
          <w:rFonts w:asciiTheme="minorHAnsi" w:hAnsiTheme="minorHAnsi"/>
          <w:sz w:val="20"/>
          <w:szCs w:val="20"/>
        </w:rPr>
      </w:pPr>
    </w:p>
    <w:p w:rsidR="00445063" w:rsidRPr="00CF4F4B" w:rsidRDefault="00DD34FD" w:rsidP="00445063">
      <w:pPr>
        <w:autoSpaceDE w:val="0"/>
        <w:ind w:right="-6"/>
        <w:jc w:val="both"/>
        <w:rPr>
          <w:rFonts w:asciiTheme="minorHAnsi" w:hAnsiTheme="minorHAnsi"/>
          <w:b/>
          <w:sz w:val="20"/>
          <w:szCs w:val="20"/>
        </w:rPr>
      </w:pPr>
      <w:r w:rsidRPr="00CF4F4B">
        <w:rPr>
          <w:rFonts w:asciiTheme="minorHAnsi" w:hAnsiTheme="minorHAnsi"/>
          <w:b/>
          <w:sz w:val="20"/>
          <w:szCs w:val="20"/>
        </w:rPr>
        <w:t>2</w:t>
      </w:r>
      <w:r w:rsidR="00445063" w:rsidRPr="00CF4F4B">
        <w:rPr>
          <w:rFonts w:asciiTheme="minorHAnsi" w:hAnsiTheme="minorHAnsi"/>
          <w:b/>
          <w:sz w:val="20"/>
          <w:szCs w:val="20"/>
        </w:rPr>
        <w:t>.</w:t>
      </w:r>
      <w:r w:rsidRPr="00CF4F4B">
        <w:rPr>
          <w:rFonts w:asciiTheme="minorHAnsi" w:hAnsiTheme="minorHAnsi"/>
          <w:b/>
          <w:sz w:val="20"/>
          <w:szCs w:val="20"/>
        </w:rPr>
        <w:t>2</w:t>
      </w:r>
      <w:r w:rsidR="00445063" w:rsidRPr="00CF4F4B">
        <w:rPr>
          <w:rFonts w:asciiTheme="minorHAnsi" w:hAnsiTheme="minorHAnsi"/>
          <w:b/>
          <w:sz w:val="20"/>
          <w:szCs w:val="20"/>
        </w:rPr>
        <w:t xml:space="preserve">. </w:t>
      </w:r>
      <w:r w:rsidR="00414BF4" w:rsidRPr="00CF4F4B">
        <w:rPr>
          <w:rFonts w:asciiTheme="minorHAnsi" w:hAnsiTheme="minorHAnsi"/>
          <w:b/>
          <w:sz w:val="20"/>
          <w:szCs w:val="20"/>
        </w:rPr>
        <w:t>RACIOCÍNIO LÓGICO</w:t>
      </w:r>
      <w:r w:rsidR="00B466E9" w:rsidRPr="00CF4F4B">
        <w:rPr>
          <w:rFonts w:asciiTheme="minorHAnsi" w:hAnsiTheme="minorHAnsi"/>
          <w:b/>
          <w:sz w:val="20"/>
          <w:szCs w:val="20"/>
        </w:rPr>
        <w:t>/MATEMÁTICA</w:t>
      </w:r>
      <w:r w:rsidR="00445063" w:rsidRPr="00CF4F4B">
        <w:rPr>
          <w:rFonts w:asciiTheme="minorHAnsi" w:hAnsiTheme="minorHAnsi"/>
          <w:b/>
          <w:sz w:val="20"/>
          <w:szCs w:val="20"/>
        </w:rPr>
        <w:t xml:space="preserve"> – PARA TODOS OS CARGOS DE </w:t>
      </w:r>
      <w:r w:rsidR="007C59D7" w:rsidRPr="00CF4F4B">
        <w:rPr>
          <w:rFonts w:asciiTheme="minorHAnsi" w:hAnsiTheme="minorHAnsi"/>
          <w:b/>
          <w:sz w:val="20"/>
          <w:szCs w:val="20"/>
        </w:rPr>
        <w:t>NÍVEL MÉDIO</w:t>
      </w:r>
      <w:r w:rsidR="001B3AE4">
        <w:rPr>
          <w:rFonts w:asciiTheme="minorHAnsi" w:hAnsiTheme="minorHAnsi"/>
          <w:b/>
          <w:sz w:val="20"/>
          <w:szCs w:val="20"/>
        </w:rPr>
        <w:t xml:space="preserve"> e NÍ</w:t>
      </w:r>
      <w:r w:rsidR="00F4332C" w:rsidRPr="00CF4F4B">
        <w:rPr>
          <w:rFonts w:asciiTheme="minorHAnsi" w:hAnsiTheme="minorHAnsi"/>
          <w:b/>
          <w:sz w:val="20"/>
          <w:szCs w:val="20"/>
        </w:rPr>
        <w:t>VEL SUPERIOR</w:t>
      </w:r>
    </w:p>
    <w:p w:rsidR="00445063" w:rsidRPr="00CF4F4B" w:rsidRDefault="00445063" w:rsidP="00D44FEF">
      <w:pPr>
        <w:autoSpaceDE w:val="0"/>
        <w:ind w:right="-6"/>
        <w:jc w:val="both"/>
        <w:rPr>
          <w:rFonts w:asciiTheme="minorHAnsi" w:hAnsiTheme="minorHAnsi"/>
          <w:sz w:val="20"/>
          <w:szCs w:val="20"/>
        </w:rPr>
      </w:pPr>
      <w:r w:rsidRPr="00CF4F4B">
        <w:rPr>
          <w:rFonts w:asciiTheme="minorHAnsi" w:hAnsiTheme="minorHAnsi"/>
          <w:b/>
          <w:sz w:val="20"/>
          <w:szCs w:val="20"/>
          <w:u w:val="single"/>
        </w:rPr>
        <w:t>Conteúdos:</w:t>
      </w:r>
      <w:r w:rsidR="00C35AD4" w:rsidRPr="00CF4F4B">
        <w:rPr>
          <w:rFonts w:asciiTheme="minorHAnsi" w:hAnsiTheme="minorHAnsi"/>
          <w:b/>
          <w:sz w:val="20"/>
          <w:szCs w:val="20"/>
        </w:rPr>
        <w:t xml:space="preserve"> </w:t>
      </w:r>
      <w:r w:rsidR="00D44FEF" w:rsidRPr="00CF4F4B">
        <w:rPr>
          <w:rFonts w:asciiTheme="minorHAnsi" w:hAnsiTheme="minorHAnsi"/>
          <w:sz w:val="20"/>
          <w:szCs w:val="20"/>
        </w:rPr>
        <w:t>Compreensão de estruturas lógicas. Lógica de argumentação: analogias, inferências, deduções e conclusões. Diagramas lógicos. Fundamentos de matemática. Princípios de contagem e probabilidade. Arranjos e permutações. Combinações.</w:t>
      </w:r>
    </w:p>
    <w:p w:rsidR="00445063" w:rsidRPr="00CF4F4B" w:rsidRDefault="00445063" w:rsidP="00CA4471">
      <w:pPr>
        <w:autoSpaceDE w:val="0"/>
        <w:ind w:right="-6"/>
        <w:jc w:val="both"/>
        <w:rPr>
          <w:rFonts w:asciiTheme="minorHAnsi" w:hAnsiTheme="minorHAnsi"/>
          <w:b/>
          <w:sz w:val="20"/>
          <w:szCs w:val="20"/>
        </w:rPr>
      </w:pPr>
    </w:p>
    <w:p w:rsidR="00DD34FD" w:rsidRPr="00CF4F4B" w:rsidRDefault="00DD34FD" w:rsidP="00DD34FD">
      <w:pPr>
        <w:autoSpaceDE w:val="0"/>
        <w:ind w:right="-6"/>
        <w:jc w:val="both"/>
        <w:rPr>
          <w:rFonts w:asciiTheme="minorHAnsi" w:hAnsiTheme="minorHAnsi"/>
          <w:b/>
          <w:sz w:val="20"/>
          <w:szCs w:val="20"/>
        </w:rPr>
      </w:pPr>
      <w:r w:rsidRPr="00CF4F4B">
        <w:rPr>
          <w:rFonts w:asciiTheme="minorHAnsi" w:hAnsiTheme="minorHAnsi"/>
          <w:b/>
          <w:sz w:val="20"/>
          <w:szCs w:val="20"/>
        </w:rPr>
        <w:t>3.1. INFORMÁTICA BÁSICA</w:t>
      </w:r>
      <w:r w:rsidRPr="00CF4F4B">
        <w:rPr>
          <w:rFonts w:asciiTheme="minorHAnsi" w:hAnsiTheme="minorHAnsi"/>
          <w:sz w:val="20"/>
          <w:szCs w:val="20"/>
        </w:rPr>
        <w:t xml:space="preserve"> – </w:t>
      </w:r>
      <w:r w:rsidRPr="00CF4F4B">
        <w:rPr>
          <w:rFonts w:asciiTheme="minorHAnsi" w:hAnsiTheme="minorHAnsi"/>
          <w:b/>
          <w:sz w:val="20"/>
          <w:szCs w:val="20"/>
        </w:rPr>
        <w:t>PARA TODOS OS CARGOS</w:t>
      </w:r>
    </w:p>
    <w:p w:rsidR="00DD34FD" w:rsidRPr="00CF4F4B" w:rsidRDefault="00DD34FD" w:rsidP="00DD34FD">
      <w:pPr>
        <w:autoSpaceDE w:val="0"/>
        <w:ind w:right="-6"/>
        <w:jc w:val="both"/>
        <w:rPr>
          <w:rFonts w:asciiTheme="minorHAnsi" w:hAnsiTheme="minorHAnsi"/>
          <w:b/>
          <w:sz w:val="20"/>
          <w:szCs w:val="20"/>
        </w:rPr>
      </w:pPr>
      <w:r w:rsidRPr="00CF4F4B">
        <w:rPr>
          <w:rFonts w:asciiTheme="minorHAnsi" w:hAnsiTheme="minorHAnsi"/>
          <w:b/>
          <w:sz w:val="20"/>
          <w:szCs w:val="20"/>
          <w:u w:val="single"/>
        </w:rPr>
        <w:t>Conteúdos:</w:t>
      </w:r>
      <w:r w:rsidR="00474589" w:rsidRPr="00CF4F4B">
        <w:rPr>
          <w:rFonts w:asciiTheme="minorHAnsi" w:hAnsiTheme="minorHAnsi"/>
          <w:sz w:val="20"/>
          <w:szCs w:val="20"/>
        </w:rPr>
        <w:t xml:space="preserve"> </w:t>
      </w:r>
      <w:r w:rsidRPr="00CF4F4B">
        <w:rPr>
          <w:rFonts w:asciiTheme="minorHAnsi" w:hAnsiTheme="minorHAnsi"/>
          <w:sz w:val="20"/>
          <w:szCs w:val="20"/>
        </w:rPr>
        <w:t xml:space="preserve">Utilização dos principais recursos e ferramentas dos aplicativos (Microsoft Office 2013 e </w:t>
      </w:r>
      <w:r w:rsidR="00F0520B" w:rsidRPr="00CF4F4B">
        <w:rPr>
          <w:rFonts w:asciiTheme="minorHAnsi" w:hAnsiTheme="minorHAnsi"/>
          <w:sz w:val="20"/>
          <w:szCs w:val="20"/>
        </w:rPr>
        <w:t>Libre</w:t>
      </w:r>
      <w:r w:rsidRPr="00CF4F4B">
        <w:rPr>
          <w:rFonts w:asciiTheme="minorHAnsi" w:hAnsiTheme="minorHAnsi"/>
          <w:sz w:val="20"/>
          <w:szCs w:val="20"/>
        </w:rPr>
        <w:t xml:space="preserve"> Office</w:t>
      </w:r>
      <w:r w:rsidR="00207F24" w:rsidRPr="00CF4F4B">
        <w:rPr>
          <w:rFonts w:asciiTheme="minorHAnsi" w:hAnsiTheme="minorHAnsi"/>
          <w:sz w:val="20"/>
          <w:szCs w:val="20"/>
        </w:rPr>
        <w:t xml:space="preserve"> Versão </w:t>
      </w:r>
      <w:r w:rsidR="004131E9" w:rsidRPr="00CF4F4B">
        <w:rPr>
          <w:rFonts w:asciiTheme="minorHAnsi" w:hAnsiTheme="minorHAnsi"/>
          <w:sz w:val="20"/>
          <w:szCs w:val="20"/>
        </w:rPr>
        <w:t>6.3.1</w:t>
      </w:r>
      <w:r w:rsidRPr="00CF4F4B">
        <w:rPr>
          <w:rFonts w:asciiTheme="minorHAnsi" w:hAnsiTheme="minorHAnsi"/>
          <w:sz w:val="20"/>
          <w:szCs w:val="20"/>
        </w:rPr>
        <w:t>): criação, edição, formatação, visualização e impressão de textos, planilhas e apresentações; uso de fórmulas, tabelas, imagens e gráficos, teclas de atalho</w:t>
      </w:r>
      <w:r w:rsidR="00F0520B" w:rsidRPr="00CF4F4B">
        <w:rPr>
          <w:rFonts w:asciiTheme="minorHAnsi" w:hAnsiTheme="minorHAnsi"/>
          <w:sz w:val="20"/>
          <w:szCs w:val="20"/>
        </w:rPr>
        <w:t>;</w:t>
      </w:r>
      <w:r w:rsidRPr="00CF4F4B">
        <w:rPr>
          <w:rFonts w:asciiTheme="minorHAnsi" w:hAnsiTheme="minorHAnsi"/>
          <w:sz w:val="20"/>
          <w:szCs w:val="20"/>
        </w:rPr>
        <w:t xml:space="preserve"> </w:t>
      </w:r>
      <w:r w:rsidR="00F0520B" w:rsidRPr="00CF4F4B">
        <w:rPr>
          <w:rFonts w:asciiTheme="minorHAnsi" w:hAnsiTheme="minorHAnsi"/>
          <w:sz w:val="20"/>
          <w:szCs w:val="20"/>
        </w:rPr>
        <w:t>E</w:t>
      </w:r>
      <w:r w:rsidRPr="00CF4F4B">
        <w:rPr>
          <w:rFonts w:asciiTheme="minorHAnsi" w:hAnsiTheme="minorHAnsi"/>
          <w:sz w:val="20"/>
          <w:szCs w:val="20"/>
        </w:rPr>
        <w:t xml:space="preserve">nvio e recebimento de e-mail, Internet e Intranet; </w:t>
      </w:r>
      <w:r w:rsidR="00F0520B" w:rsidRPr="00CF4F4B">
        <w:rPr>
          <w:rFonts w:asciiTheme="minorHAnsi" w:hAnsiTheme="minorHAnsi"/>
          <w:sz w:val="20"/>
          <w:szCs w:val="20"/>
        </w:rPr>
        <w:t>N</w:t>
      </w:r>
      <w:r w:rsidRPr="00CF4F4B">
        <w:rPr>
          <w:rFonts w:asciiTheme="minorHAnsi" w:hAnsiTheme="minorHAnsi"/>
          <w:sz w:val="20"/>
          <w:szCs w:val="20"/>
        </w:rPr>
        <w:t xml:space="preserve">avegação e busca na Web; </w:t>
      </w:r>
      <w:r w:rsidR="00F0520B" w:rsidRPr="00CF4F4B">
        <w:rPr>
          <w:rFonts w:asciiTheme="minorHAnsi" w:hAnsiTheme="minorHAnsi"/>
          <w:sz w:val="20"/>
          <w:szCs w:val="20"/>
        </w:rPr>
        <w:t>C</w:t>
      </w:r>
      <w:r w:rsidRPr="00CF4F4B">
        <w:rPr>
          <w:rFonts w:asciiTheme="minorHAnsi" w:hAnsiTheme="minorHAnsi"/>
          <w:sz w:val="20"/>
          <w:szCs w:val="20"/>
        </w:rPr>
        <w:t xml:space="preserve">orreio </w:t>
      </w:r>
      <w:r w:rsidR="00F0520B" w:rsidRPr="00CF4F4B">
        <w:rPr>
          <w:rFonts w:asciiTheme="minorHAnsi" w:hAnsiTheme="minorHAnsi"/>
          <w:sz w:val="20"/>
          <w:szCs w:val="20"/>
        </w:rPr>
        <w:t>E</w:t>
      </w:r>
      <w:r w:rsidRPr="00CF4F4B">
        <w:rPr>
          <w:rFonts w:asciiTheme="minorHAnsi" w:hAnsiTheme="minorHAnsi"/>
          <w:sz w:val="20"/>
          <w:szCs w:val="20"/>
        </w:rPr>
        <w:t>letrônico</w:t>
      </w:r>
      <w:r w:rsidR="00F0520B" w:rsidRPr="00CF4F4B">
        <w:rPr>
          <w:rFonts w:asciiTheme="minorHAnsi" w:hAnsiTheme="minorHAnsi"/>
          <w:sz w:val="20"/>
          <w:szCs w:val="20"/>
        </w:rPr>
        <w:t>;</w:t>
      </w:r>
      <w:r w:rsidRPr="00CF4F4B">
        <w:rPr>
          <w:rFonts w:asciiTheme="minorHAnsi" w:hAnsiTheme="minorHAnsi"/>
          <w:sz w:val="20"/>
          <w:szCs w:val="20"/>
        </w:rPr>
        <w:t xml:space="preserve"> Segurança: softwares maliciosos</w:t>
      </w:r>
      <w:r w:rsidR="00F0520B" w:rsidRPr="00CF4F4B">
        <w:rPr>
          <w:rFonts w:asciiTheme="minorHAnsi" w:hAnsiTheme="minorHAnsi"/>
          <w:sz w:val="20"/>
          <w:szCs w:val="20"/>
        </w:rPr>
        <w:t>,</w:t>
      </w:r>
      <w:r w:rsidRPr="00CF4F4B">
        <w:rPr>
          <w:rFonts w:asciiTheme="minorHAnsi" w:hAnsiTheme="minorHAnsi"/>
          <w:sz w:val="20"/>
          <w:szCs w:val="20"/>
        </w:rPr>
        <w:t xml:space="preserve"> procedimentos e aplicativos de segurança</w:t>
      </w:r>
      <w:r w:rsidR="00F0520B" w:rsidRPr="00CF4F4B">
        <w:rPr>
          <w:rFonts w:asciiTheme="minorHAnsi" w:hAnsiTheme="minorHAnsi"/>
          <w:sz w:val="20"/>
          <w:szCs w:val="20"/>
        </w:rPr>
        <w:t>,</w:t>
      </w:r>
      <w:r w:rsidRPr="00CF4F4B">
        <w:rPr>
          <w:rFonts w:asciiTheme="minorHAnsi" w:hAnsiTheme="minorHAnsi"/>
          <w:sz w:val="20"/>
          <w:szCs w:val="20"/>
        </w:rPr>
        <w:t xml:space="preserve"> realização de cópias de segurança.</w:t>
      </w:r>
    </w:p>
    <w:p w:rsidR="00DD34FD" w:rsidRPr="00CF4F4B" w:rsidRDefault="00DD34FD" w:rsidP="00CA4471">
      <w:pPr>
        <w:autoSpaceDE w:val="0"/>
        <w:ind w:right="-6"/>
        <w:jc w:val="both"/>
        <w:rPr>
          <w:rFonts w:asciiTheme="minorHAnsi" w:hAnsiTheme="minorHAnsi"/>
          <w:b/>
          <w:sz w:val="20"/>
          <w:szCs w:val="20"/>
        </w:rPr>
      </w:pPr>
    </w:p>
    <w:p w:rsidR="00736CAF" w:rsidRPr="00CF4F4B" w:rsidRDefault="00F416E7" w:rsidP="00CA4471">
      <w:pPr>
        <w:autoSpaceDE w:val="0"/>
        <w:ind w:right="-6"/>
        <w:jc w:val="both"/>
        <w:rPr>
          <w:rFonts w:asciiTheme="minorHAnsi" w:hAnsiTheme="minorHAnsi"/>
          <w:b/>
          <w:sz w:val="20"/>
          <w:szCs w:val="20"/>
        </w:rPr>
      </w:pPr>
      <w:r w:rsidRPr="00CF4F4B">
        <w:rPr>
          <w:rFonts w:asciiTheme="minorHAnsi" w:hAnsiTheme="minorHAnsi"/>
          <w:b/>
          <w:sz w:val="20"/>
          <w:szCs w:val="20"/>
        </w:rPr>
        <w:t>4</w:t>
      </w:r>
      <w:r w:rsidR="00736CAF" w:rsidRPr="00CF4F4B">
        <w:rPr>
          <w:rFonts w:asciiTheme="minorHAnsi" w:hAnsiTheme="minorHAnsi"/>
          <w:b/>
          <w:sz w:val="20"/>
          <w:szCs w:val="20"/>
        </w:rPr>
        <w:t>.</w:t>
      </w:r>
      <w:r w:rsidR="00DD34FD" w:rsidRPr="00CF4F4B">
        <w:rPr>
          <w:rFonts w:asciiTheme="minorHAnsi" w:hAnsiTheme="minorHAnsi"/>
          <w:b/>
          <w:sz w:val="20"/>
          <w:szCs w:val="20"/>
        </w:rPr>
        <w:t>1</w:t>
      </w:r>
      <w:r w:rsidR="00CA4471" w:rsidRPr="00CF4F4B">
        <w:rPr>
          <w:rFonts w:asciiTheme="minorHAnsi" w:hAnsiTheme="minorHAnsi"/>
          <w:b/>
          <w:sz w:val="20"/>
          <w:szCs w:val="20"/>
        </w:rPr>
        <w:t>.</w:t>
      </w:r>
      <w:r w:rsidR="00CA4471" w:rsidRPr="00CF4F4B">
        <w:rPr>
          <w:rFonts w:asciiTheme="minorHAnsi" w:hAnsiTheme="minorHAnsi"/>
          <w:b/>
          <w:caps/>
          <w:sz w:val="20"/>
          <w:szCs w:val="20"/>
        </w:rPr>
        <w:t xml:space="preserve"> Conhecimento</w:t>
      </w:r>
      <w:r w:rsidR="00736CAF" w:rsidRPr="00CF4F4B">
        <w:rPr>
          <w:rFonts w:asciiTheme="minorHAnsi" w:hAnsiTheme="minorHAnsi"/>
          <w:b/>
          <w:caps/>
          <w:sz w:val="20"/>
          <w:szCs w:val="20"/>
        </w:rPr>
        <w:t>s gerais</w:t>
      </w:r>
      <w:r w:rsidR="00582676" w:rsidRPr="00CF4F4B">
        <w:rPr>
          <w:rFonts w:asciiTheme="minorHAnsi" w:hAnsiTheme="minorHAnsi"/>
          <w:b/>
          <w:caps/>
          <w:sz w:val="20"/>
          <w:szCs w:val="20"/>
        </w:rPr>
        <w:t>/atualidades</w:t>
      </w:r>
      <w:r w:rsidR="00CA4471" w:rsidRPr="00CF4F4B">
        <w:rPr>
          <w:rFonts w:asciiTheme="minorHAnsi" w:hAnsiTheme="minorHAnsi"/>
          <w:b/>
          <w:sz w:val="20"/>
          <w:szCs w:val="20"/>
        </w:rPr>
        <w:t xml:space="preserve"> - PA</w:t>
      </w:r>
      <w:r w:rsidR="00736CAF" w:rsidRPr="00CF4F4B">
        <w:rPr>
          <w:rFonts w:asciiTheme="minorHAnsi" w:hAnsiTheme="minorHAnsi"/>
          <w:b/>
          <w:sz w:val="20"/>
          <w:szCs w:val="20"/>
        </w:rPr>
        <w:t>RA TODOS OS CARGOS</w:t>
      </w:r>
    </w:p>
    <w:p w:rsidR="00CA4471" w:rsidRDefault="00CA4471" w:rsidP="00CA4471">
      <w:pPr>
        <w:autoSpaceDE w:val="0"/>
        <w:ind w:right="-6"/>
        <w:jc w:val="both"/>
        <w:rPr>
          <w:rFonts w:asciiTheme="minorHAnsi" w:hAnsiTheme="minorHAnsi"/>
          <w:sz w:val="20"/>
          <w:szCs w:val="20"/>
        </w:rPr>
      </w:pPr>
      <w:r w:rsidRPr="00CF4F4B">
        <w:rPr>
          <w:rFonts w:asciiTheme="minorHAnsi" w:hAnsiTheme="minorHAnsi"/>
          <w:b/>
          <w:sz w:val="20"/>
          <w:szCs w:val="20"/>
          <w:u w:val="single"/>
        </w:rPr>
        <w:t>Conteúdos:</w:t>
      </w:r>
      <w:r w:rsidR="00474589" w:rsidRPr="00CF4F4B">
        <w:rPr>
          <w:rFonts w:asciiTheme="minorHAnsi" w:hAnsiTheme="minorHAnsi"/>
          <w:sz w:val="20"/>
          <w:szCs w:val="20"/>
        </w:rPr>
        <w:t xml:space="preserve"> </w:t>
      </w:r>
      <w:r w:rsidR="00344661" w:rsidRPr="005E7472">
        <w:rPr>
          <w:rFonts w:asciiTheme="minorHAnsi" w:hAnsiTheme="minorHAnsi"/>
          <w:b/>
          <w:sz w:val="20"/>
          <w:szCs w:val="20"/>
        </w:rPr>
        <w:t>1)</w:t>
      </w:r>
      <w:r w:rsidR="00344661">
        <w:rPr>
          <w:rFonts w:asciiTheme="minorHAnsi" w:hAnsiTheme="minorHAnsi"/>
          <w:sz w:val="20"/>
          <w:szCs w:val="20"/>
        </w:rPr>
        <w:t xml:space="preserve"> </w:t>
      </w:r>
      <w:r w:rsidR="00736CAF" w:rsidRPr="00344661">
        <w:rPr>
          <w:rFonts w:asciiTheme="minorHAnsi" w:hAnsiTheme="minorHAnsi"/>
          <w:sz w:val="20"/>
          <w:szCs w:val="20"/>
        </w:rPr>
        <w:t>História do Município</w:t>
      </w:r>
      <w:r w:rsidR="00B743DE" w:rsidRPr="00344661">
        <w:rPr>
          <w:rFonts w:asciiTheme="minorHAnsi" w:hAnsiTheme="minorHAnsi"/>
          <w:sz w:val="20"/>
          <w:szCs w:val="20"/>
        </w:rPr>
        <w:t xml:space="preserve"> de </w:t>
      </w:r>
      <w:r w:rsidR="00EF67A8" w:rsidRPr="00344661">
        <w:rPr>
          <w:rFonts w:asciiTheme="minorHAnsi" w:hAnsiTheme="minorHAnsi"/>
          <w:sz w:val="20"/>
          <w:szCs w:val="20"/>
        </w:rPr>
        <w:t>Ipuaçu</w:t>
      </w:r>
      <w:r w:rsidR="0015499D" w:rsidRPr="00344661">
        <w:rPr>
          <w:rFonts w:asciiTheme="minorHAnsi" w:hAnsiTheme="minorHAnsi"/>
          <w:sz w:val="20"/>
          <w:szCs w:val="20"/>
        </w:rPr>
        <w:t>-</w:t>
      </w:r>
      <w:r w:rsidR="00B743DE" w:rsidRPr="00344661">
        <w:rPr>
          <w:rFonts w:asciiTheme="minorHAnsi" w:hAnsiTheme="minorHAnsi"/>
          <w:sz w:val="20"/>
          <w:szCs w:val="20"/>
        </w:rPr>
        <w:t>SC</w:t>
      </w:r>
      <w:r w:rsidR="00736CAF" w:rsidRPr="00CF4F4B">
        <w:rPr>
          <w:rFonts w:asciiTheme="minorHAnsi" w:hAnsiTheme="minorHAnsi"/>
          <w:sz w:val="20"/>
          <w:szCs w:val="20"/>
        </w:rPr>
        <w:t xml:space="preserve">: </w:t>
      </w:r>
      <w:r w:rsidR="0015499D">
        <w:rPr>
          <w:rFonts w:asciiTheme="minorHAnsi" w:hAnsiTheme="minorHAnsi"/>
          <w:sz w:val="20"/>
          <w:szCs w:val="20"/>
        </w:rPr>
        <w:t>C</w:t>
      </w:r>
      <w:r w:rsidR="00736CAF" w:rsidRPr="00CF4F4B">
        <w:rPr>
          <w:rFonts w:asciiTheme="minorHAnsi" w:hAnsiTheme="minorHAnsi"/>
          <w:sz w:val="20"/>
          <w:szCs w:val="20"/>
        </w:rPr>
        <w:t xml:space="preserve">olonização, espaço geográfico, população, relevo, hidrografia, vegetação, clima, limites, dados históricos, primeiras autoridades, símbolos municipais, setores: primário, secundário e terciário. </w:t>
      </w:r>
      <w:r w:rsidR="00344661" w:rsidRPr="005E7472">
        <w:rPr>
          <w:rFonts w:asciiTheme="minorHAnsi" w:hAnsiTheme="minorHAnsi"/>
          <w:b/>
          <w:sz w:val="20"/>
          <w:szCs w:val="20"/>
        </w:rPr>
        <w:t>2)</w:t>
      </w:r>
      <w:r w:rsidR="00344661">
        <w:rPr>
          <w:rFonts w:asciiTheme="minorHAnsi" w:hAnsiTheme="minorHAnsi"/>
          <w:sz w:val="20"/>
          <w:szCs w:val="20"/>
        </w:rPr>
        <w:t xml:space="preserve"> </w:t>
      </w:r>
      <w:r w:rsidR="00736CAF" w:rsidRPr="00344661">
        <w:rPr>
          <w:rFonts w:asciiTheme="minorHAnsi" w:hAnsiTheme="minorHAnsi"/>
          <w:sz w:val="20"/>
          <w:szCs w:val="20"/>
        </w:rPr>
        <w:t>Estado de Santa Catarina</w:t>
      </w:r>
      <w:r w:rsidR="00736CAF" w:rsidRPr="00CF4F4B">
        <w:rPr>
          <w:rFonts w:asciiTheme="minorHAnsi" w:hAnsiTheme="minorHAnsi"/>
          <w:sz w:val="20"/>
          <w:szCs w:val="20"/>
        </w:rPr>
        <w:t xml:space="preserve">: </w:t>
      </w:r>
      <w:r w:rsidR="0015499D">
        <w:rPr>
          <w:rFonts w:asciiTheme="minorHAnsi" w:hAnsiTheme="minorHAnsi"/>
          <w:sz w:val="20"/>
          <w:szCs w:val="20"/>
        </w:rPr>
        <w:t>Co</w:t>
      </w:r>
      <w:r w:rsidR="00736CAF" w:rsidRPr="00CF4F4B">
        <w:rPr>
          <w:rFonts w:asciiTheme="minorHAnsi" w:hAnsiTheme="minorHAnsi"/>
          <w:sz w:val="20"/>
          <w:szCs w:val="20"/>
        </w:rPr>
        <w:t xml:space="preserve">lonização, relevo, hidrografia, clima, vegetação, etnias formadoras, espaços geográficos, catarinenses ilustres, primeiros habitantes, formação do Estado, República Juliana, acontecimentos históricos, questão do Contestado. </w:t>
      </w:r>
      <w:r w:rsidR="00344661" w:rsidRPr="005E7472">
        <w:rPr>
          <w:rFonts w:asciiTheme="minorHAnsi" w:hAnsiTheme="minorHAnsi"/>
          <w:b/>
          <w:sz w:val="20"/>
          <w:szCs w:val="20"/>
        </w:rPr>
        <w:t>3)</w:t>
      </w:r>
      <w:r w:rsidR="00344661">
        <w:rPr>
          <w:rFonts w:asciiTheme="minorHAnsi" w:hAnsiTheme="minorHAnsi"/>
          <w:sz w:val="20"/>
          <w:szCs w:val="20"/>
        </w:rPr>
        <w:t xml:space="preserve"> </w:t>
      </w:r>
      <w:r w:rsidR="00736CAF" w:rsidRPr="00CF4F4B">
        <w:rPr>
          <w:rFonts w:asciiTheme="minorHAnsi" w:hAnsiTheme="minorHAnsi"/>
          <w:sz w:val="20"/>
          <w:szCs w:val="20"/>
        </w:rPr>
        <w:t>História do Brasil e atualidade</w:t>
      </w:r>
      <w:r w:rsidR="00344661">
        <w:rPr>
          <w:rFonts w:asciiTheme="minorHAnsi" w:hAnsiTheme="minorHAnsi"/>
          <w:sz w:val="20"/>
          <w:szCs w:val="20"/>
        </w:rPr>
        <w:t>;</w:t>
      </w:r>
      <w:r w:rsidRPr="00CF4F4B">
        <w:rPr>
          <w:rFonts w:asciiTheme="minorHAnsi" w:hAnsiTheme="minorHAnsi"/>
          <w:sz w:val="20"/>
          <w:szCs w:val="20"/>
        </w:rPr>
        <w:t xml:space="preserve"> </w:t>
      </w:r>
      <w:r w:rsidR="00344661" w:rsidRPr="005E7472">
        <w:rPr>
          <w:rFonts w:asciiTheme="minorHAnsi" w:hAnsiTheme="minorHAnsi"/>
          <w:b/>
          <w:sz w:val="20"/>
          <w:szCs w:val="20"/>
        </w:rPr>
        <w:t>4)</w:t>
      </w:r>
      <w:r w:rsidR="00344661">
        <w:rPr>
          <w:rFonts w:asciiTheme="minorHAnsi" w:hAnsiTheme="minorHAnsi"/>
          <w:sz w:val="20"/>
          <w:szCs w:val="20"/>
        </w:rPr>
        <w:t xml:space="preserve"> </w:t>
      </w:r>
      <w:r w:rsidRPr="00CF4F4B">
        <w:rPr>
          <w:rFonts w:asciiTheme="minorHAnsi" w:hAnsiTheme="minorHAnsi"/>
          <w:sz w:val="20"/>
          <w:szCs w:val="20"/>
        </w:rPr>
        <w:t>Atualidades relacionados</w:t>
      </w:r>
      <w:r w:rsidR="00736CAF" w:rsidRPr="00CF4F4B">
        <w:rPr>
          <w:rFonts w:asciiTheme="minorHAnsi" w:hAnsiTheme="minorHAnsi"/>
          <w:sz w:val="20"/>
          <w:szCs w:val="20"/>
        </w:rPr>
        <w:t xml:space="preserve"> ao Município de </w:t>
      </w:r>
      <w:proofErr w:type="spellStart"/>
      <w:r w:rsidR="00EF67A8" w:rsidRPr="00CF4F4B">
        <w:rPr>
          <w:rFonts w:asciiTheme="minorHAnsi" w:hAnsiTheme="minorHAnsi"/>
          <w:sz w:val="20"/>
          <w:szCs w:val="20"/>
        </w:rPr>
        <w:t>Ipuaçu</w:t>
      </w:r>
      <w:proofErr w:type="spellEnd"/>
      <w:r w:rsidR="00E81679">
        <w:rPr>
          <w:rFonts w:asciiTheme="minorHAnsi" w:hAnsiTheme="minorHAnsi"/>
          <w:sz w:val="20"/>
          <w:szCs w:val="20"/>
        </w:rPr>
        <w:t xml:space="preserve"> e do Brasil</w:t>
      </w:r>
      <w:r w:rsidRPr="00CF4F4B">
        <w:rPr>
          <w:rFonts w:asciiTheme="minorHAnsi" w:hAnsiTheme="minorHAnsi"/>
          <w:sz w:val="20"/>
          <w:szCs w:val="20"/>
        </w:rPr>
        <w:t>.</w:t>
      </w:r>
    </w:p>
    <w:p w:rsidR="0015499D" w:rsidRDefault="0015499D" w:rsidP="00CA4471">
      <w:pPr>
        <w:autoSpaceDE w:val="0"/>
        <w:ind w:right="-6"/>
        <w:jc w:val="both"/>
        <w:rPr>
          <w:rFonts w:asciiTheme="minorHAnsi" w:hAnsiTheme="minorHAnsi"/>
          <w:sz w:val="20"/>
          <w:szCs w:val="20"/>
        </w:rPr>
      </w:pPr>
      <w:r>
        <w:rPr>
          <w:rFonts w:asciiTheme="minorHAnsi" w:hAnsiTheme="minorHAnsi"/>
          <w:sz w:val="20"/>
          <w:szCs w:val="20"/>
        </w:rPr>
        <w:t>- IPUAÇU - SC. Histórico do Município. Disponível em: &lt;</w:t>
      </w:r>
      <w:r w:rsidRPr="00647F05">
        <w:rPr>
          <w:rFonts w:asciiTheme="minorHAnsi" w:hAnsiTheme="minorHAnsi"/>
          <w:sz w:val="20"/>
          <w:szCs w:val="20"/>
          <w:u w:val="single"/>
        </w:rPr>
        <w:t>https://www.ipuacu.sc.gov.br/cms/pagina/ver/codMapaItem/45876</w:t>
      </w:r>
      <w:r>
        <w:rPr>
          <w:rFonts w:asciiTheme="minorHAnsi" w:hAnsiTheme="minorHAnsi"/>
          <w:sz w:val="20"/>
          <w:szCs w:val="20"/>
        </w:rPr>
        <w:t>&gt;.</w:t>
      </w:r>
    </w:p>
    <w:p w:rsidR="0015499D" w:rsidRPr="00CF4F4B" w:rsidRDefault="0015499D" w:rsidP="00CA4471">
      <w:pPr>
        <w:autoSpaceDE w:val="0"/>
        <w:ind w:right="-6"/>
        <w:jc w:val="both"/>
        <w:rPr>
          <w:rFonts w:asciiTheme="minorHAnsi" w:hAnsiTheme="minorHAnsi"/>
          <w:b/>
          <w:sz w:val="20"/>
          <w:szCs w:val="20"/>
        </w:rPr>
      </w:pPr>
      <w:r>
        <w:rPr>
          <w:rFonts w:asciiTheme="minorHAnsi" w:hAnsiTheme="minorHAnsi"/>
          <w:sz w:val="20"/>
          <w:szCs w:val="20"/>
        </w:rPr>
        <w:t>- IPUAÇU - SC. Portal de Turismo de Ipuaçu. Disponível em: &lt;</w:t>
      </w:r>
      <w:r w:rsidRPr="0015499D">
        <w:t xml:space="preserve"> </w:t>
      </w:r>
      <w:r w:rsidRPr="0015499D">
        <w:rPr>
          <w:rFonts w:asciiTheme="minorHAnsi" w:hAnsiTheme="minorHAnsi"/>
          <w:sz w:val="20"/>
          <w:szCs w:val="20"/>
        </w:rPr>
        <w:t xml:space="preserve">https://turismo.ipuacu.sc.gov.br/ </w:t>
      </w:r>
      <w:r>
        <w:rPr>
          <w:rFonts w:asciiTheme="minorHAnsi" w:hAnsiTheme="minorHAnsi"/>
          <w:sz w:val="20"/>
          <w:szCs w:val="20"/>
        </w:rPr>
        <w:t>&gt;.</w:t>
      </w:r>
    </w:p>
    <w:p w:rsidR="00CA4471" w:rsidRPr="00CF4F4B" w:rsidRDefault="00CA4471" w:rsidP="00CA4471">
      <w:pPr>
        <w:autoSpaceDE w:val="0"/>
        <w:ind w:right="-6"/>
        <w:rPr>
          <w:rFonts w:asciiTheme="minorHAnsi" w:hAnsiTheme="minorHAnsi"/>
          <w:b/>
          <w:sz w:val="20"/>
          <w:szCs w:val="20"/>
        </w:rPr>
      </w:pPr>
    </w:p>
    <w:p w:rsidR="00F177EE" w:rsidRPr="00CF4F4B" w:rsidRDefault="00F416E7" w:rsidP="00CA4471">
      <w:pPr>
        <w:autoSpaceDE w:val="0"/>
        <w:ind w:right="-6"/>
        <w:rPr>
          <w:rFonts w:asciiTheme="minorHAnsi" w:hAnsiTheme="minorHAnsi"/>
          <w:b/>
          <w:sz w:val="20"/>
          <w:szCs w:val="20"/>
        </w:rPr>
      </w:pPr>
      <w:r w:rsidRPr="00CF4F4B">
        <w:rPr>
          <w:rFonts w:asciiTheme="minorHAnsi" w:hAnsiTheme="minorHAnsi"/>
          <w:b/>
          <w:sz w:val="20"/>
          <w:szCs w:val="20"/>
        </w:rPr>
        <w:lastRenderedPageBreak/>
        <w:t>5</w:t>
      </w:r>
      <w:r w:rsidR="00F177EE" w:rsidRPr="00CF4F4B">
        <w:rPr>
          <w:rFonts w:asciiTheme="minorHAnsi" w:hAnsiTheme="minorHAnsi"/>
          <w:b/>
          <w:sz w:val="20"/>
          <w:szCs w:val="20"/>
        </w:rPr>
        <w:t>. CONHECIMENTOS ESPECÍFICOS</w:t>
      </w:r>
      <w:r w:rsidR="00216356" w:rsidRPr="00CF4F4B">
        <w:rPr>
          <w:rFonts w:asciiTheme="minorHAnsi" w:hAnsiTheme="minorHAnsi"/>
          <w:b/>
          <w:sz w:val="20"/>
          <w:szCs w:val="20"/>
        </w:rPr>
        <w:t>/LEGISLAÇÃO</w:t>
      </w:r>
    </w:p>
    <w:p w:rsidR="00F177EE" w:rsidRPr="00CF4F4B" w:rsidRDefault="00F177EE" w:rsidP="00CA4471">
      <w:pPr>
        <w:autoSpaceDE w:val="0"/>
        <w:ind w:right="-6"/>
        <w:rPr>
          <w:rFonts w:asciiTheme="minorHAnsi" w:hAnsiTheme="minorHAnsi"/>
          <w:b/>
          <w:sz w:val="20"/>
          <w:szCs w:val="20"/>
        </w:rPr>
      </w:pPr>
    </w:p>
    <w:p w:rsidR="0094460D" w:rsidRPr="00CF4F4B" w:rsidRDefault="00F416E7" w:rsidP="0094460D">
      <w:pPr>
        <w:jc w:val="both"/>
        <w:rPr>
          <w:rFonts w:asciiTheme="minorHAnsi" w:hAnsiTheme="minorHAnsi"/>
          <w:b/>
          <w:sz w:val="20"/>
          <w:szCs w:val="20"/>
        </w:rPr>
      </w:pPr>
      <w:r w:rsidRPr="00CF4F4B">
        <w:rPr>
          <w:rFonts w:asciiTheme="minorHAnsi" w:hAnsiTheme="minorHAnsi"/>
          <w:b/>
          <w:sz w:val="20"/>
          <w:szCs w:val="20"/>
        </w:rPr>
        <w:t>5</w:t>
      </w:r>
      <w:r w:rsidR="00B41B31" w:rsidRPr="00CF4F4B">
        <w:rPr>
          <w:rFonts w:asciiTheme="minorHAnsi" w:hAnsiTheme="minorHAnsi"/>
          <w:b/>
          <w:sz w:val="20"/>
          <w:szCs w:val="20"/>
        </w:rPr>
        <w:t>.</w:t>
      </w:r>
      <w:r w:rsidR="00D942B8" w:rsidRPr="00CF4F4B">
        <w:rPr>
          <w:rFonts w:asciiTheme="minorHAnsi" w:hAnsiTheme="minorHAnsi"/>
          <w:b/>
          <w:sz w:val="20"/>
          <w:szCs w:val="20"/>
        </w:rPr>
        <w:t>1</w:t>
      </w:r>
      <w:r w:rsidR="0094460D" w:rsidRPr="00CF4F4B">
        <w:rPr>
          <w:rFonts w:asciiTheme="minorHAnsi" w:hAnsiTheme="minorHAnsi"/>
          <w:b/>
          <w:sz w:val="20"/>
          <w:szCs w:val="20"/>
        </w:rPr>
        <w:t xml:space="preserve">. </w:t>
      </w:r>
      <w:r w:rsidR="00216356" w:rsidRPr="00CF4F4B">
        <w:rPr>
          <w:rFonts w:asciiTheme="minorHAnsi" w:hAnsiTheme="minorHAnsi"/>
          <w:b/>
          <w:sz w:val="20"/>
          <w:szCs w:val="20"/>
        </w:rPr>
        <w:t xml:space="preserve">CONHECIMENTOS ESPECÍFICOS/LEGISLAÇÃO - </w:t>
      </w:r>
      <w:r w:rsidR="0094460D" w:rsidRPr="00CF4F4B">
        <w:rPr>
          <w:rFonts w:asciiTheme="minorHAnsi" w:hAnsiTheme="minorHAnsi"/>
          <w:b/>
          <w:sz w:val="20"/>
          <w:szCs w:val="20"/>
        </w:rPr>
        <w:t>CARGO: MOTORISTA</w:t>
      </w:r>
      <w:r w:rsidR="00D942B8" w:rsidRPr="00CF4F4B">
        <w:rPr>
          <w:rFonts w:asciiTheme="minorHAnsi" w:hAnsiTheme="minorHAnsi"/>
          <w:b/>
          <w:sz w:val="20"/>
          <w:szCs w:val="20"/>
        </w:rPr>
        <w:t xml:space="preserve"> (2</w:t>
      </w:r>
      <w:r w:rsidR="00C02936">
        <w:rPr>
          <w:rFonts w:asciiTheme="minorHAnsi" w:hAnsiTheme="minorHAnsi"/>
          <w:b/>
          <w:sz w:val="20"/>
          <w:szCs w:val="20"/>
        </w:rPr>
        <w:t>8</w:t>
      </w:r>
      <w:r w:rsidR="00D942B8" w:rsidRPr="00CF4F4B">
        <w:rPr>
          <w:rFonts w:asciiTheme="minorHAnsi" w:hAnsiTheme="minorHAnsi"/>
          <w:b/>
          <w:sz w:val="20"/>
          <w:szCs w:val="20"/>
        </w:rPr>
        <w:t xml:space="preserve"> questões)</w:t>
      </w:r>
    </w:p>
    <w:p w:rsidR="0094460D" w:rsidRDefault="0094460D" w:rsidP="0094460D">
      <w:pPr>
        <w:jc w:val="both"/>
        <w:rPr>
          <w:rFonts w:asciiTheme="minorHAnsi" w:hAnsiTheme="minorHAnsi"/>
          <w:sz w:val="20"/>
          <w:szCs w:val="20"/>
        </w:rPr>
      </w:pPr>
      <w:r w:rsidRPr="00CF4F4B">
        <w:rPr>
          <w:rFonts w:asciiTheme="minorHAnsi" w:hAnsiTheme="minorHAnsi"/>
          <w:b/>
          <w:sz w:val="20"/>
          <w:szCs w:val="20"/>
          <w:u w:val="single"/>
        </w:rPr>
        <w:t>Conteúdos:</w:t>
      </w:r>
      <w:r w:rsidR="00891202" w:rsidRPr="00CF4F4B">
        <w:rPr>
          <w:rFonts w:asciiTheme="minorHAnsi" w:hAnsiTheme="minorHAnsi"/>
          <w:sz w:val="20"/>
          <w:szCs w:val="20"/>
        </w:rPr>
        <w:t xml:space="preserve"> </w:t>
      </w:r>
      <w:r w:rsidRPr="00CF4F4B">
        <w:rPr>
          <w:rFonts w:asciiTheme="minorHAnsi" w:hAnsiTheme="minorHAnsi"/>
          <w:sz w:val="20"/>
          <w:szCs w:val="20"/>
        </w:rPr>
        <w:t>Medidas para prevenção de acidentes de trabalho. Riscos na utilização de ferramentas, utensílios e máquinas no trabalho, cuidados que devemos tomar. Cuidados no manuseio de energia elétrica. CÓDIGO DE TRÂNSITO BRASILEIRO: Regras Gerais de Circulação: Normas Gerais de Circulação e Conduta; Regras de Preferência; Conversões; Dos Pedestres e Condutores não Motorizados; Classificação das Vias; LEGISLAÇÃO DE TRÂNSITO: Dos Veículos; Registro, Licenciamento e Dimensões; Classificação dos Veículos; Dos equipamentos obrigatórios; Da Condução de Escolares; Dos Documentos de Porte Obrigatório; Da Habilitação; Das Penalidades; Medidas e Processo Administrativo; Das Infrações;</w:t>
      </w:r>
      <w:r w:rsidR="00D942B8" w:rsidRPr="00CF4F4B">
        <w:rPr>
          <w:rFonts w:asciiTheme="minorHAnsi" w:hAnsiTheme="minorHAnsi"/>
          <w:sz w:val="20"/>
          <w:szCs w:val="20"/>
        </w:rPr>
        <w:t xml:space="preserve"> </w:t>
      </w:r>
      <w:r w:rsidRPr="00CF4F4B">
        <w:rPr>
          <w:rFonts w:asciiTheme="minorHAnsi" w:hAnsiTheme="minorHAnsi"/>
          <w:sz w:val="20"/>
          <w:szCs w:val="20"/>
        </w:rPr>
        <w:t xml:space="preserve">SINALIZAÇÃO DE TRÂNSITO: A Sinalização de Trânsito; Gestos e Sinais Sonoros; Conjunto de Sinais de Regulamentação; Conjunto de Sinais de Advertência; Placas de Indicação; DIREÇÃO DEFENSIVA: Direção Preventiva e Corretiva; Automatismos; Condição Insegura e Fundamentos da Prevenção de Acidentes; Leis da Física; </w:t>
      </w:r>
      <w:proofErr w:type="spellStart"/>
      <w:r w:rsidRPr="00CF4F4B">
        <w:rPr>
          <w:rFonts w:asciiTheme="minorHAnsi" w:hAnsiTheme="minorHAnsi"/>
          <w:sz w:val="20"/>
          <w:szCs w:val="20"/>
        </w:rPr>
        <w:t>Aquaplanagem</w:t>
      </w:r>
      <w:proofErr w:type="spellEnd"/>
      <w:r w:rsidRPr="00CF4F4B">
        <w:rPr>
          <w:rFonts w:asciiTheme="minorHAnsi" w:hAnsiTheme="minorHAnsi"/>
          <w:sz w:val="20"/>
          <w:szCs w:val="20"/>
        </w:rPr>
        <w:t>; Tipos de Acidentes; PRIMEIROS SOCORROS: Como socorrer; ABC da Reanimação; Hemorragias; Estado de Choque; Fraturas e Transporte de Acidentados.</w:t>
      </w:r>
      <w:r w:rsidR="00D942B8" w:rsidRPr="00CF4F4B">
        <w:rPr>
          <w:rFonts w:asciiTheme="minorHAnsi" w:hAnsiTheme="minorHAnsi"/>
          <w:sz w:val="20"/>
          <w:szCs w:val="20"/>
        </w:rPr>
        <w:t xml:space="preserve"> </w:t>
      </w:r>
      <w:r w:rsidRPr="00CF4F4B">
        <w:rPr>
          <w:rFonts w:asciiTheme="minorHAnsi" w:hAnsiTheme="minorHAnsi"/>
          <w:sz w:val="20"/>
          <w:szCs w:val="20"/>
        </w:rPr>
        <w:t>NOÇÕES DE MECÂNICA: O Motor; Sistema de Transmissão e Suspensão; Sistema de Direção e Freios; Sistema Elétrico, Pneus e Chassi. CONHECIMENTOS GERAIS DO VEÍCULO: Conhecimentos Práticos de Operação e Manutenção do veículo; Procedimentos de Segurança; Funcionamento Básico dos Motores. Conhecimentos básicos inerentes à área de atuação, do conjunto de atribuições do emprego público, do serviço público municipal.</w:t>
      </w:r>
    </w:p>
    <w:p w:rsidR="00167910" w:rsidRDefault="00167910" w:rsidP="0094460D">
      <w:pPr>
        <w:jc w:val="both"/>
        <w:rPr>
          <w:rFonts w:asciiTheme="minorHAnsi" w:hAnsiTheme="minorHAnsi"/>
          <w:sz w:val="20"/>
          <w:szCs w:val="20"/>
        </w:rPr>
      </w:pPr>
      <w:r w:rsidRPr="00CF4F4B">
        <w:rPr>
          <w:rFonts w:asciiTheme="minorHAnsi" w:hAnsiTheme="minorHAnsi"/>
          <w:b/>
          <w:sz w:val="20"/>
          <w:szCs w:val="20"/>
        </w:rPr>
        <w:t>LEGISLAÇÃO SUGERIDA</w:t>
      </w:r>
      <w:r>
        <w:rPr>
          <w:rFonts w:asciiTheme="minorHAnsi" w:hAnsiTheme="minorHAnsi"/>
          <w:sz w:val="20"/>
          <w:szCs w:val="20"/>
        </w:rPr>
        <w:t>:</w:t>
      </w:r>
    </w:p>
    <w:p w:rsidR="003D21A6" w:rsidRDefault="003D21A6" w:rsidP="003D21A6">
      <w:pPr>
        <w:jc w:val="both"/>
        <w:rPr>
          <w:rFonts w:asciiTheme="minorHAnsi" w:hAnsiTheme="minorHAnsi"/>
          <w:sz w:val="20"/>
          <w:szCs w:val="20"/>
        </w:rPr>
      </w:pPr>
      <w:r w:rsidRPr="00CF4F4B">
        <w:rPr>
          <w:rFonts w:asciiTheme="minorHAnsi" w:hAnsiTheme="minorHAnsi"/>
          <w:sz w:val="20"/>
          <w:szCs w:val="20"/>
        </w:rPr>
        <w:t xml:space="preserve">- </w:t>
      </w:r>
      <w:r>
        <w:rPr>
          <w:rFonts w:asciiTheme="minorHAnsi" w:hAnsiTheme="minorHAnsi"/>
          <w:sz w:val="20"/>
          <w:szCs w:val="20"/>
        </w:rPr>
        <w:t>IPUAÇU. L</w:t>
      </w:r>
      <w:r w:rsidRPr="003D21A6">
        <w:rPr>
          <w:rFonts w:asciiTheme="minorHAnsi" w:hAnsiTheme="minorHAnsi"/>
          <w:sz w:val="20"/>
          <w:szCs w:val="20"/>
        </w:rPr>
        <w:t xml:space="preserve">ei </w:t>
      </w:r>
      <w:r>
        <w:rPr>
          <w:rFonts w:asciiTheme="minorHAnsi" w:hAnsiTheme="minorHAnsi"/>
          <w:sz w:val="20"/>
          <w:szCs w:val="20"/>
        </w:rPr>
        <w:t>C</w:t>
      </w:r>
      <w:r w:rsidRPr="003D21A6">
        <w:rPr>
          <w:rFonts w:asciiTheme="minorHAnsi" w:hAnsiTheme="minorHAnsi"/>
          <w:sz w:val="20"/>
          <w:szCs w:val="20"/>
        </w:rPr>
        <w:t>omplementar nº 011 de 14 de junho de 2005</w:t>
      </w:r>
      <w:r>
        <w:rPr>
          <w:rFonts w:asciiTheme="minorHAnsi" w:hAnsiTheme="minorHAnsi"/>
          <w:sz w:val="20"/>
          <w:szCs w:val="20"/>
        </w:rPr>
        <w:t xml:space="preserve">. </w:t>
      </w:r>
      <w:r w:rsidRPr="00CF4F4B">
        <w:rPr>
          <w:rFonts w:asciiTheme="minorHAnsi" w:hAnsiTheme="minorHAnsi"/>
          <w:sz w:val="20"/>
          <w:szCs w:val="20"/>
        </w:rPr>
        <w:t>Estatuto dos Servidores Públicos do Município de Ipu</w:t>
      </w:r>
      <w:r>
        <w:rPr>
          <w:rFonts w:asciiTheme="minorHAnsi" w:hAnsiTheme="minorHAnsi"/>
          <w:sz w:val="20"/>
          <w:szCs w:val="20"/>
        </w:rPr>
        <w:t>açu/SC e posteriores alterações. Disponível em:</w:t>
      </w:r>
    </w:p>
    <w:p w:rsidR="003D21A6" w:rsidRDefault="003D21A6" w:rsidP="003D21A6">
      <w:pPr>
        <w:jc w:val="both"/>
        <w:rPr>
          <w:rFonts w:asciiTheme="minorHAnsi" w:hAnsiTheme="minorHAnsi"/>
          <w:sz w:val="20"/>
          <w:szCs w:val="20"/>
        </w:rPr>
      </w:pPr>
      <w:r>
        <w:rPr>
          <w:rFonts w:asciiTheme="minorHAnsi" w:hAnsiTheme="minorHAnsi"/>
          <w:sz w:val="20"/>
          <w:szCs w:val="20"/>
        </w:rPr>
        <w:t>&lt;</w:t>
      </w:r>
      <w:r w:rsidRPr="003D21A6">
        <w:t xml:space="preserve"> </w:t>
      </w:r>
      <w:proofErr w:type="gramStart"/>
      <w:r w:rsidRPr="003D21A6">
        <w:rPr>
          <w:rFonts w:asciiTheme="minorHAnsi" w:hAnsiTheme="minorHAnsi"/>
          <w:sz w:val="20"/>
          <w:szCs w:val="20"/>
          <w:u w:val="single"/>
        </w:rPr>
        <w:t>http://www.legislacaomunicipal.com/gedocnet/redacoes/95993028000183/consolidadas/Lei00514.html</w:t>
      </w:r>
      <w:proofErr w:type="gramEnd"/>
      <w:r>
        <w:rPr>
          <w:rFonts w:asciiTheme="minorHAnsi" w:hAnsiTheme="minorHAnsi"/>
          <w:sz w:val="20"/>
          <w:szCs w:val="20"/>
        </w:rPr>
        <w:t>&gt;</w:t>
      </w:r>
      <w:r w:rsidRPr="00CF4F4B">
        <w:rPr>
          <w:rFonts w:asciiTheme="minorHAnsi" w:hAnsiTheme="minorHAnsi"/>
          <w:sz w:val="20"/>
          <w:szCs w:val="20"/>
        </w:rPr>
        <w:t xml:space="preserve"> </w:t>
      </w:r>
    </w:p>
    <w:p w:rsidR="003D21A6" w:rsidRDefault="003D21A6" w:rsidP="003D21A6">
      <w:pPr>
        <w:jc w:val="both"/>
        <w:rPr>
          <w:rFonts w:asciiTheme="minorHAnsi" w:hAnsiTheme="minorHAnsi"/>
          <w:sz w:val="20"/>
          <w:szCs w:val="20"/>
        </w:rPr>
      </w:pPr>
      <w:r>
        <w:rPr>
          <w:rFonts w:asciiTheme="minorHAnsi" w:hAnsiTheme="minorHAnsi"/>
          <w:sz w:val="20"/>
          <w:szCs w:val="20"/>
        </w:rPr>
        <w:t xml:space="preserve">- IPUAÇU. Lei Complementar nº </w:t>
      </w:r>
      <w:r w:rsidRPr="003D21A6">
        <w:rPr>
          <w:rFonts w:asciiTheme="minorHAnsi" w:hAnsiTheme="minorHAnsi"/>
          <w:sz w:val="20"/>
          <w:szCs w:val="20"/>
        </w:rPr>
        <w:t>014/</w:t>
      </w:r>
      <w:r>
        <w:rPr>
          <w:rFonts w:asciiTheme="minorHAnsi" w:hAnsiTheme="minorHAnsi"/>
          <w:sz w:val="20"/>
          <w:szCs w:val="20"/>
        </w:rPr>
        <w:t>20</w:t>
      </w:r>
      <w:r w:rsidRPr="003D21A6">
        <w:rPr>
          <w:rFonts w:asciiTheme="minorHAnsi" w:hAnsiTheme="minorHAnsi"/>
          <w:sz w:val="20"/>
          <w:szCs w:val="20"/>
        </w:rPr>
        <w:t>05</w:t>
      </w:r>
      <w:r>
        <w:rPr>
          <w:rFonts w:asciiTheme="minorHAnsi" w:hAnsiTheme="minorHAnsi"/>
          <w:sz w:val="20"/>
          <w:szCs w:val="20"/>
        </w:rPr>
        <w:t xml:space="preserve">. </w:t>
      </w:r>
      <w:r w:rsidRPr="003D21A6">
        <w:rPr>
          <w:rFonts w:asciiTheme="minorHAnsi" w:hAnsiTheme="minorHAnsi"/>
          <w:sz w:val="20"/>
          <w:szCs w:val="20"/>
        </w:rPr>
        <w:t>Implantação e Gestão do Plano de Carreiras, Cargos e Vencimentos dos Servidores Públicos Municipais de Ipuaçu</w:t>
      </w:r>
      <w:r>
        <w:rPr>
          <w:rFonts w:asciiTheme="minorHAnsi" w:hAnsiTheme="minorHAnsi"/>
          <w:sz w:val="20"/>
          <w:szCs w:val="20"/>
        </w:rPr>
        <w:t>-SC e posteriores alterações. Disponível em:</w:t>
      </w:r>
    </w:p>
    <w:p w:rsidR="003D21A6" w:rsidRDefault="003D21A6" w:rsidP="003D21A6">
      <w:pPr>
        <w:jc w:val="both"/>
        <w:rPr>
          <w:rFonts w:asciiTheme="minorHAnsi" w:hAnsiTheme="minorHAnsi"/>
          <w:sz w:val="20"/>
          <w:szCs w:val="20"/>
        </w:rPr>
      </w:pPr>
      <w:r w:rsidRPr="003D21A6">
        <w:rPr>
          <w:rFonts w:asciiTheme="minorHAnsi" w:hAnsiTheme="minorHAnsi"/>
          <w:sz w:val="20"/>
          <w:szCs w:val="20"/>
        </w:rPr>
        <w:t>&lt;</w:t>
      </w:r>
      <w:proofErr w:type="gramStart"/>
      <w:r w:rsidRPr="003D21A6">
        <w:rPr>
          <w:rFonts w:asciiTheme="minorHAnsi" w:hAnsiTheme="minorHAnsi"/>
          <w:sz w:val="20"/>
          <w:szCs w:val="20"/>
          <w:u w:val="single"/>
        </w:rPr>
        <w:t>http://www.legislacaomunicipal.com/gedocnet/redacoes/95993028000183/consolidadas/Lei00517.html</w:t>
      </w:r>
      <w:proofErr w:type="gramEnd"/>
      <w:r w:rsidRPr="003D21A6">
        <w:rPr>
          <w:rFonts w:asciiTheme="minorHAnsi" w:hAnsiTheme="minorHAnsi"/>
          <w:sz w:val="20"/>
          <w:szCs w:val="20"/>
        </w:rPr>
        <w:t>&gt;.</w:t>
      </w:r>
    </w:p>
    <w:p w:rsidR="005A12D7" w:rsidRPr="00CF4F4B" w:rsidRDefault="003D21A6" w:rsidP="003D21A6">
      <w:pPr>
        <w:jc w:val="both"/>
        <w:rPr>
          <w:rFonts w:asciiTheme="minorHAnsi" w:hAnsiTheme="minorHAnsi"/>
          <w:sz w:val="20"/>
          <w:szCs w:val="20"/>
        </w:rPr>
      </w:pPr>
      <w:r>
        <w:rPr>
          <w:rFonts w:asciiTheme="minorHAnsi" w:hAnsiTheme="minorHAnsi"/>
          <w:sz w:val="20"/>
          <w:szCs w:val="20"/>
        </w:rPr>
        <w:t>- BRASIL. L</w:t>
      </w:r>
      <w:r w:rsidRPr="004C3B5C">
        <w:rPr>
          <w:rFonts w:asciiTheme="minorHAnsi" w:hAnsiTheme="minorHAnsi"/>
          <w:sz w:val="20"/>
          <w:szCs w:val="20"/>
        </w:rPr>
        <w:t>ei nº 9.503, de 23 de setembro de 1997</w:t>
      </w:r>
      <w:r>
        <w:rPr>
          <w:rFonts w:asciiTheme="minorHAnsi" w:hAnsiTheme="minorHAnsi"/>
          <w:sz w:val="20"/>
          <w:szCs w:val="20"/>
        </w:rPr>
        <w:t xml:space="preserve"> e suas alterações. Código de Trânsito Brasileiro.</w:t>
      </w:r>
    </w:p>
    <w:p w:rsidR="0094460D" w:rsidRPr="00CF4F4B" w:rsidRDefault="0094460D" w:rsidP="0094460D">
      <w:pPr>
        <w:jc w:val="both"/>
        <w:rPr>
          <w:rFonts w:asciiTheme="minorHAnsi" w:hAnsiTheme="minorHAnsi"/>
          <w:sz w:val="20"/>
          <w:szCs w:val="20"/>
        </w:rPr>
      </w:pPr>
    </w:p>
    <w:p w:rsidR="00D942B8" w:rsidRPr="00CF4F4B" w:rsidRDefault="00F416E7" w:rsidP="00D942B8">
      <w:pPr>
        <w:autoSpaceDE w:val="0"/>
        <w:ind w:right="-6"/>
        <w:rPr>
          <w:rFonts w:asciiTheme="minorHAnsi" w:hAnsiTheme="minorHAnsi"/>
          <w:b/>
          <w:sz w:val="20"/>
          <w:szCs w:val="20"/>
        </w:rPr>
      </w:pPr>
      <w:r w:rsidRPr="00CF4F4B">
        <w:rPr>
          <w:rFonts w:asciiTheme="minorHAnsi" w:hAnsiTheme="minorHAnsi"/>
          <w:b/>
          <w:sz w:val="20"/>
          <w:szCs w:val="20"/>
        </w:rPr>
        <w:t>5</w:t>
      </w:r>
      <w:r w:rsidR="00D942B8" w:rsidRPr="00CF4F4B">
        <w:rPr>
          <w:rFonts w:asciiTheme="minorHAnsi" w:hAnsiTheme="minorHAnsi"/>
          <w:b/>
          <w:sz w:val="20"/>
          <w:szCs w:val="20"/>
        </w:rPr>
        <w:t xml:space="preserve">.2. </w:t>
      </w:r>
      <w:r w:rsidR="00216356" w:rsidRPr="00CF4F4B">
        <w:rPr>
          <w:rFonts w:asciiTheme="minorHAnsi" w:hAnsiTheme="minorHAnsi"/>
          <w:b/>
          <w:sz w:val="20"/>
          <w:szCs w:val="20"/>
        </w:rPr>
        <w:t xml:space="preserve">CONHECIMENTOS ESPECÍFICOS/LEGISLAÇÃO - CARGO: </w:t>
      </w:r>
      <w:r w:rsidR="00D942B8" w:rsidRPr="00CF4F4B">
        <w:rPr>
          <w:rFonts w:asciiTheme="minorHAnsi" w:hAnsiTheme="minorHAnsi"/>
          <w:b/>
          <w:sz w:val="20"/>
          <w:szCs w:val="20"/>
        </w:rPr>
        <w:t>OPERADOR DE MÁQUINAS RODOVIÁRIAS (2</w:t>
      </w:r>
      <w:r w:rsidR="00AE1442">
        <w:rPr>
          <w:rFonts w:asciiTheme="minorHAnsi" w:hAnsiTheme="minorHAnsi"/>
          <w:b/>
          <w:sz w:val="20"/>
          <w:szCs w:val="20"/>
        </w:rPr>
        <w:t>8</w:t>
      </w:r>
      <w:r w:rsidR="00D942B8" w:rsidRPr="00CF4F4B">
        <w:rPr>
          <w:rFonts w:asciiTheme="minorHAnsi" w:hAnsiTheme="minorHAnsi"/>
          <w:b/>
          <w:sz w:val="20"/>
          <w:szCs w:val="20"/>
        </w:rPr>
        <w:t xml:space="preserve"> questões)</w:t>
      </w:r>
    </w:p>
    <w:p w:rsidR="00D942B8" w:rsidRDefault="00D942B8" w:rsidP="00D942B8">
      <w:pPr>
        <w:jc w:val="both"/>
        <w:rPr>
          <w:rFonts w:asciiTheme="minorHAnsi" w:hAnsiTheme="minorHAnsi"/>
          <w:sz w:val="20"/>
          <w:szCs w:val="20"/>
        </w:rPr>
      </w:pPr>
      <w:r w:rsidRPr="00CF4F4B">
        <w:rPr>
          <w:rFonts w:asciiTheme="minorHAnsi" w:hAnsiTheme="minorHAnsi"/>
          <w:b/>
          <w:sz w:val="20"/>
          <w:szCs w:val="20"/>
          <w:u w:val="single"/>
        </w:rPr>
        <w:t>Conteúdos:</w:t>
      </w:r>
      <w:r w:rsidRPr="00CF4F4B">
        <w:rPr>
          <w:rFonts w:asciiTheme="minorHAnsi" w:hAnsiTheme="minorHAnsi"/>
          <w:b/>
          <w:sz w:val="20"/>
          <w:szCs w:val="20"/>
        </w:rPr>
        <w:t xml:space="preserve"> </w:t>
      </w:r>
      <w:r w:rsidRPr="00CF4F4B">
        <w:rPr>
          <w:rFonts w:asciiTheme="minorHAnsi" w:hAnsiTheme="minorHAnsi" w:cs="Arial"/>
          <w:sz w:val="20"/>
          <w:szCs w:val="20"/>
        </w:rPr>
        <w:t xml:space="preserve">Medidas para prevenção de acidentes de trabalho. Riscos na utilização de ferramentas, utensílios e máquinas no trabalho, cuidados que devemos tomar. Cuidados no manuseio de energia elétrica. CÓDIGO DE TRÂNSITO BRASILEIRO: Regras Gerais de Circulação: Normas Gerais de Circulação e Conduta; Regras de Preferência; Conversões; Dos Pedestres e Condutores não Motorizados; Classificação das Vias; LEGISLAÇÃO DE TRÂNSITO: Dos Veículos; Registro, Licenciamento e Dimensões; Classificação dos Veículos; Dos equipamentos obrigatórios; Da Condução de Escolares; Dos Documentos de Porte Obrigatório; Da Habilitação; Das Penalidades; Medidas e Processo Administrativo; Das Infrações; SINALIZAÇÃO DE TRÂNSITO: A Sinalização de Trânsito; Gestos e Sinais Sonoros; Conjunto de Sinais de Regulamentação; Conjunto de Sinais de Advertência; Placas de Indicação; DIREÇÃO DEFENSIVA: Direção Preventiva e Corretiva; Automatismos; Condição Insegura e Fundamentos da Prevenção de Acidentes; Tipos de Acidentes; PRIMEIROS SOCORROS: Como socorrer; ABC da Reanimação; Hemorragias; Estado de Choque; Fraturas e Transporte de Acidentados. Operação de tratores, </w:t>
      </w:r>
      <w:proofErr w:type="spellStart"/>
      <w:r w:rsidRPr="00CF4F4B">
        <w:rPr>
          <w:rFonts w:asciiTheme="minorHAnsi" w:hAnsiTheme="minorHAnsi" w:cs="Arial"/>
          <w:sz w:val="20"/>
          <w:szCs w:val="20"/>
        </w:rPr>
        <w:t>patrolas</w:t>
      </w:r>
      <w:proofErr w:type="spellEnd"/>
      <w:r w:rsidRPr="00CF4F4B">
        <w:rPr>
          <w:rFonts w:asciiTheme="minorHAnsi" w:hAnsiTheme="minorHAnsi" w:cs="Arial"/>
          <w:sz w:val="20"/>
          <w:szCs w:val="20"/>
        </w:rPr>
        <w:t xml:space="preserve"> e retroescavadeiras. </w:t>
      </w:r>
      <w:r w:rsidRPr="00CF4F4B">
        <w:rPr>
          <w:rFonts w:asciiTheme="minorHAnsi" w:hAnsiTheme="minorHAnsi"/>
          <w:sz w:val="20"/>
          <w:szCs w:val="20"/>
        </w:rPr>
        <w:t>NOÇÕES DE MECÂNICA</w:t>
      </w:r>
      <w:r w:rsidR="00E81679">
        <w:rPr>
          <w:rFonts w:asciiTheme="minorHAnsi" w:hAnsiTheme="minorHAnsi"/>
          <w:sz w:val="20"/>
          <w:szCs w:val="20"/>
        </w:rPr>
        <w:t xml:space="preserve"> DE MÁQUINAS PESADAS</w:t>
      </w:r>
      <w:r w:rsidRPr="00CF4F4B">
        <w:rPr>
          <w:rFonts w:asciiTheme="minorHAnsi" w:hAnsiTheme="minorHAnsi" w:cs="Arial"/>
          <w:sz w:val="20"/>
          <w:szCs w:val="20"/>
        </w:rPr>
        <w:t xml:space="preserve">: motor, sistema de transmissão, direção e freios. </w:t>
      </w:r>
      <w:r w:rsidRPr="00CF4F4B">
        <w:rPr>
          <w:rFonts w:asciiTheme="minorHAnsi" w:hAnsiTheme="minorHAnsi"/>
          <w:sz w:val="20"/>
          <w:szCs w:val="20"/>
        </w:rPr>
        <w:t>Conhecimentos básicos inerentes à área de atuação, do conjunto de atribuições do emprego público, do serviço público municipal.</w:t>
      </w:r>
    </w:p>
    <w:p w:rsidR="004C3B5C" w:rsidRDefault="004C3B5C" w:rsidP="00D942B8">
      <w:pPr>
        <w:jc w:val="both"/>
        <w:rPr>
          <w:rFonts w:asciiTheme="minorHAnsi" w:hAnsiTheme="minorHAnsi"/>
          <w:sz w:val="20"/>
          <w:szCs w:val="20"/>
        </w:rPr>
      </w:pPr>
      <w:r w:rsidRPr="00CF4F4B">
        <w:rPr>
          <w:rFonts w:asciiTheme="minorHAnsi" w:hAnsiTheme="minorHAnsi"/>
          <w:b/>
          <w:sz w:val="20"/>
          <w:szCs w:val="20"/>
        </w:rPr>
        <w:t>LEGISLAÇÃO SUGERIDA</w:t>
      </w:r>
      <w:r>
        <w:rPr>
          <w:rFonts w:asciiTheme="minorHAnsi" w:hAnsiTheme="minorHAnsi"/>
          <w:sz w:val="20"/>
          <w:szCs w:val="20"/>
        </w:rPr>
        <w:t>:</w:t>
      </w:r>
    </w:p>
    <w:p w:rsidR="003D21A6" w:rsidRDefault="004C3B5C" w:rsidP="004C3B5C">
      <w:pPr>
        <w:jc w:val="both"/>
        <w:rPr>
          <w:rFonts w:asciiTheme="minorHAnsi" w:hAnsiTheme="minorHAnsi"/>
          <w:sz w:val="20"/>
          <w:szCs w:val="20"/>
        </w:rPr>
      </w:pPr>
      <w:r w:rsidRPr="00CF4F4B">
        <w:rPr>
          <w:rFonts w:asciiTheme="minorHAnsi" w:hAnsiTheme="minorHAnsi"/>
          <w:sz w:val="20"/>
          <w:szCs w:val="20"/>
        </w:rPr>
        <w:t xml:space="preserve">- </w:t>
      </w:r>
      <w:r>
        <w:rPr>
          <w:rFonts w:asciiTheme="minorHAnsi" w:hAnsiTheme="minorHAnsi"/>
          <w:sz w:val="20"/>
          <w:szCs w:val="20"/>
        </w:rPr>
        <w:t xml:space="preserve">IPUAÇU. </w:t>
      </w:r>
      <w:r w:rsidR="003D21A6">
        <w:rPr>
          <w:rFonts w:asciiTheme="minorHAnsi" w:hAnsiTheme="minorHAnsi"/>
          <w:sz w:val="20"/>
          <w:szCs w:val="20"/>
        </w:rPr>
        <w:t>L</w:t>
      </w:r>
      <w:r w:rsidR="003D21A6" w:rsidRPr="003D21A6">
        <w:rPr>
          <w:rFonts w:asciiTheme="minorHAnsi" w:hAnsiTheme="minorHAnsi"/>
          <w:sz w:val="20"/>
          <w:szCs w:val="20"/>
        </w:rPr>
        <w:t xml:space="preserve">ei </w:t>
      </w:r>
      <w:r w:rsidR="003D21A6">
        <w:rPr>
          <w:rFonts w:asciiTheme="minorHAnsi" w:hAnsiTheme="minorHAnsi"/>
          <w:sz w:val="20"/>
          <w:szCs w:val="20"/>
        </w:rPr>
        <w:t>C</w:t>
      </w:r>
      <w:r w:rsidR="003D21A6" w:rsidRPr="003D21A6">
        <w:rPr>
          <w:rFonts w:asciiTheme="minorHAnsi" w:hAnsiTheme="minorHAnsi"/>
          <w:sz w:val="20"/>
          <w:szCs w:val="20"/>
        </w:rPr>
        <w:t>omplementar nº 011 de 14 de junho de 2005</w:t>
      </w:r>
      <w:r w:rsidR="003D21A6">
        <w:rPr>
          <w:rFonts w:asciiTheme="minorHAnsi" w:hAnsiTheme="minorHAnsi"/>
          <w:sz w:val="20"/>
          <w:szCs w:val="20"/>
        </w:rPr>
        <w:t xml:space="preserve">. </w:t>
      </w:r>
      <w:r w:rsidRPr="00CF4F4B">
        <w:rPr>
          <w:rFonts w:asciiTheme="minorHAnsi" w:hAnsiTheme="minorHAnsi"/>
          <w:sz w:val="20"/>
          <w:szCs w:val="20"/>
        </w:rPr>
        <w:t>Estatuto dos Servidores Públicos do Município de Ipu</w:t>
      </w:r>
      <w:r w:rsidR="003D21A6">
        <w:rPr>
          <w:rFonts w:asciiTheme="minorHAnsi" w:hAnsiTheme="minorHAnsi"/>
          <w:sz w:val="20"/>
          <w:szCs w:val="20"/>
        </w:rPr>
        <w:t>açu/SC e posteriores alterações. Disponível em:</w:t>
      </w:r>
    </w:p>
    <w:p w:rsidR="003D21A6" w:rsidRDefault="003D21A6" w:rsidP="004C3B5C">
      <w:pPr>
        <w:jc w:val="both"/>
        <w:rPr>
          <w:rFonts w:asciiTheme="minorHAnsi" w:hAnsiTheme="minorHAnsi"/>
          <w:sz w:val="20"/>
          <w:szCs w:val="20"/>
        </w:rPr>
      </w:pPr>
      <w:r>
        <w:rPr>
          <w:rFonts w:asciiTheme="minorHAnsi" w:hAnsiTheme="minorHAnsi"/>
          <w:sz w:val="20"/>
          <w:szCs w:val="20"/>
        </w:rPr>
        <w:t>&lt;</w:t>
      </w:r>
      <w:r w:rsidRPr="003D21A6">
        <w:t xml:space="preserve"> </w:t>
      </w:r>
      <w:proofErr w:type="gramStart"/>
      <w:r w:rsidRPr="003D21A6">
        <w:rPr>
          <w:rFonts w:asciiTheme="minorHAnsi" w:hAnsiTheme="minorHAnsi"/>
          <w:sz w:val="20"/>
          <w:szCs w:val="20"/>
          <w:u w:val="single"/>
        </w:rPr>
        <w:t>http://www.legislacaomunicipal.com/gedocnet/redacoes/95993028000183/consolidadas/Lei00514.html</w:t>
      </w:r>
      <w:proofErr w:type="gramEnd"/>
      <w:r>
        <w:rPr>
          <w:rFonts w:asciiTheme="minorHAnsi" w:hAnsiTheme="minorHAnsi"/>
          <w:sz w:val="20"/>
          <w:szCs w:val="20"/>
        </w:rPr>
        <w:t>&gt;</w:t>
      </w:r>
      <w:r w:rsidR="004C3B5C" w:rsidRPr="00CF4F4B">
        <w:rPr>
          <w:rFonts w:asciiTheme="minorHAnsi" w:hAnsiTheme="minorHAnsi"/>
          <w:sz w:val="20"/>
          <w:szCs w:val="20"/>
        </w:rPr>
        <w:t xml:space="preserve"> </w:t>
      </w:r>
    </w:p>
    <w:p w:rsidR="004C3B5C" w:rsidRDefault="003D21A6" w:rsidP="004C3B5C">
      <w:pPr>
        <w:jc w:val="both"/>
        <w:rPr>
          <w:rFonts w:asciiTheme="minorHAnsi" w:hAnsiTheme="minorHAnsi"/>
          <w:sz w:val="20"/>
          <w:szCs w:val="20"/>
        </w:rPr>
      </w:pPr>
      <w:r>
        <w:rPr>
          <w:rFonts w:asciiTheme="minorHAnsi" w:hAnsiTheme="minorHAnsi"/>
          <w:sz w:val="20"/>
          <w:szCs w:val="20"/>
        </w:rPr>
        <w:t xml:space="preserve">- IPUAÇU. Lei Complementar nº </w:t>
      </w:r>
      <w:r w:rsidRPr="003D21A6">
        <w:rPr>
          <w:rFonts w:asciiTheme="minorHAnsi" w:hAnsiTheme="minorHAnsi"/>
          <w:sz w:val="20"/>
          <w:szCs w:val="20"/>
        </w:rPr>
        <w:t>014/</w:t>
      </w:r>
      <w:r>
        <w:rPr>
          <w:rFonts w:asciiTheme="minorHAnsi" w:hAnsiTheme="minorHAnsi"/>
          <w:sz w:val="20"/>
          <w:szCs w:val="20"/>
        </w:rPr>
        <w:t>20</w:t>
      </w:r>
      <w:r w:rsidRPr="003D21A6">
        <w:rPr>
          <w:rFonts w:asciiTheme="minorHAnsi" w:hAnsiTheme="minorHAnsi"/>
          <w:sz w:val="20"/>
          <w:szCs w:val="20"/>
        </w:rPr>
        <w:t>05</w:t>
      </w:r>
      <w:r>
        <w:rPr>
          <w:rFonts w:asciiTheme="minorHAnsi" w:hAnsiTheme="minorHAnsi"/>
          <w:sz w:val="20"/>
          <w:szCs w:val="20"/>
        </w:rPr>
        <w:t xml:space="preserve">. </w:t>
      </w:r>
      <w:r w:rsidRPr="003D21A6">
        <w:rPr>
          <w:rFonts w:asciiTheme="minorHAnsi" w:hAnsiTheme="minorHAnsi"/>
          <w:sz w:val="20"/>
          <w:szCs w:val="20"/>
        </w:rPr>
        <w:t>Implantação e Gestão do Plano de Carreiras, Cargos e Vencimentos dos Servidores Públicos Municipais de Ipuaçu</w:t>
      </w:r>
      <w:r>
        <w:rPr>
          <w:rFonts w:asciiTheme="minorHAnsi" w:hAnsiTheme="minorHAnsi"/>
          <w:sz w:val="20"/>
          <w:szCs w:val="20"/>
        </w:rPr>
        <w:t>-SC e posteriores alterações. Disponível em:</w:t>
      </w:r>
    </w:p>
    <w:p w:rsidR="004C3B5C" w:rsidRDefault="004C3B5C" w:rsidP="004C3B5C">
      <w:pPr>
        <w:jc w:val="both"/>
        <w:rPr>
          <w:rFonts w:asciiTheme="minorHAnsi" w:hAnsiTheme="minorHAnsi"/>
          <w:sz w:val="20"/>
          <w:szCs w:val="20"/>
        </w:rPr>
      </w:pPr>
      <w:r w:rsidRPr="003D21A6">
        <w:rPr>
          <w:rFonts w:asciiTheme="minorHAnsi" w:hAnsiTheme="minorHAnsi"/>
          <w:sz w:val="20"/>
          <w:szCs w:val="20"/>
        </w:rPr>
        <w:t>&lt;</w:t>
      </w:r>
      <w:proofErr w:type="gramStart"/>
      <w:r w:rsidR="003D21A6" w:rsidRPr="003D21A6">
        <w:rPr>
          <w:rFonts w:asciiTheme="minorHAnsi" w:hAnsiTheme="minorHAnsi"/>
          <w:sz w:val="20"/>
          <w:szCs w:val="20"/>
          <w:u w:val="single"/>
        </w:rPr>
        <w:t>http://www.legislacaomunicipal.com/gedocnet/redacoes/95993028000183/consolidadas/Lei00517.html</w:t>
      </w:r>
      <w:proofErr w:type="gramEnd"/>
      <w:r w:rsidRPr="003D21A6">
        <w:rPr>
          <w:rFonts w:asciiTheme="minorHAnsi" w:hAnsiTheme="minorHAnsi"/>
          <w:sz w:val="20"/>
          <w:szCs w:val="20"/>
        </w:rPr>
        <w:t>&gt;.</w:t>
      </w:r>
    </w:p>
    <w:p w:rsidR="004C3B5C" w:rsidRPr="00CF4F4B" w:rsidRDefault="004C3B5C" w:rsidP="004C3B5C">
      <w:pPr>
        <w:jc w:val="both"/>
        <w:rPr>
          <w:rFonts w:asciiTheme="minorHAnsi" w:hAnsiTheme="minorHAnsi"/>
          <w:b/>
          <w:sz w:val="20"/>
          <w:szCs w:val="20"/>
        </w:rPr>
      </w:pPr>
      <w:r>
        <w:rPr>
          <w:rFonts w:asciiTheme="minorHAnsi" w:hAnsiTheme="minorHAnsi"/>
          <w:sz w:val="20"/>
          <w:szCs w:val="20"/>
        </w:rPr>
        <w:t>- BRASIL. L</w:t>
      </w:r>
      <w:r w:rsidRPr="004C3B5C">
        <w:rPr>
          <w:rFonts w:asciiTheme="minorHAnsi" w:hAnsiTheme="minorHAnsi"/>
          <w:sz w:val="20"/>
          <w:szCs w:val="20"/>
        </w:rPr>
        <w:t>ei nº 9.503, de 23 de setembro de 1997</w:t>
      </w:r>
      <w:r>
        <w:rPr>
          <w:rFonts w:asciiTheme="minorHAnsi" w:hAnsiTheme="minorHAnsi"/>
          <w:sz w:val="20"/>
          <w:szCs w:val="20"/>
        </w:rPr>
        <w:t xml:space="preserve"> e suas alterações. Código de Trânsito Brasileiro.</w:t>
      </w:r>
    </w:p>
    <w:p w:rsidR="00D942B8" w:rsidRPr="00CF4F4B" w:rsidRDefault="00D942B8" w:rsidP="0094460D">
      <w:pPr>
        <w:jc w:val="both"/>
        <w:rPr>
          <w:rFonts w:asciiTheme="minorHAnsi" w:hAnsiTheme="minorHAnsi"/>
          <w:sz w:val="20"/>
          <w:szCs w:val="20"/>
        </w:rPr>
      </w:pPr>
    </w:p>
    <w:p w:rsidR="0094460D" w:rsidRPr="00CF4F4B" w:rsidRDefault="00F416E7" w:rsidP="0094460D">
      <w:pPr>
        <w:jc w:val="both"/>
        <w:rPr>
          <w:rFonts w:asciiTheme="minorHAnsi" w:hAnsiTheme="minorHAnsi"/>
          <w:b/>
          <w:sz w:val="20"/>
          <w:szCs w:val="20"/>
        </w:rPr>
      </w:pPr>
      <w:r w:rsidRPr="00CF4F4B">
        <w:rPr>
          <w:rFonts w:asciiTheme="minorHAnsi" w:hAnsiTheme="minorHAnsi"/>
          <w:b/>
          <w:sz w:val="20"/>
          <w:szCs w:val="20"/>
        </w:rPr>
        <w:t>5</w:t>
      </w:r>
      <w:r w:rsidR="007466F9" w:rsidRPr="00CF4F4B">
        <w:rPr>
          <w:rFonts w:asciiTheme="minorHAnsi" w:hAnsiTheme="minorHAnsi"/>
          <w:b/>
          <w:sz w:val="20"/>
          <w:szCs w:val="20"/>
        </w:rPr>
        <w:t>.</w:t>
      </w:r>
      <w:r w:rsidRPr="00CF4F4B">
        <w:rPr>
          <w:rFonts w:asciiTheme="minorHAnsi" w:hAnsiTheme="minorHAnsi"/>
          <w:b/>
          <w:sz w:val="20"/>
          <w:szCs w:val="20"/>
        </w:rPr>
        <w:t>3</w:t>
      </w:r>
      <w:r w:rsidR="007466F9" w:rsidRPr="00CF4F4B">
        <w:rPr>
          <w:rFonts w:asciiTheme="minorHAnsi" w:hAnsiTheme="minorHAnsi"/>
          <w:b/>
          <w:sz w:val="20"/>
          <w:szCs w:val="20"/>
        </w:rPr>
        <w:t xml:space="preserve">. </w:t>
      </w:r>
      <w:r w:rsidR="005A2112" w:rsidRPr="00CF4F4B">
        <w:rPr>
          <w:rFonts w:asciiTheme="minorHAnsi" w:hAnsiTheme="minorHAnsi"/>
          <w:b/>
          <w:sz w:val="20"/>
          <w:szCs w:val="20"/>
        </w:rPr>
        <w:t>CONHECIMENTOS ESPECÍFICOS/LEGISLAÇÃO - CARGO:</w:t>
      </w:r>
      <w:r w:rsidR="00697770" w:rsidRPr="00CF4F4B">
        <w:rPr>
          <w:rFonts w:asciiTheme="minorHAnsi" w:hAnsiTheme="minorHAnsi"/>
          <w:b/>
          <w:sz w:val="20"/>
          <w:szCs w:val="20"/>
        </w:rPr>
        <w:t xml:space="preserve"> </w:t>
      </w:r>
      <w:r w:rsidR="007C4F81" w:rsidRPr="00CF4F4B">
        <w:rPr>
          <w:rFonts w:asciiTheme="minorHAnsi" w:hAnsiTheme="minorHAnsi"/>
          <w:b/>
          <w:sz w:val="20"/>
          <w:szCs w:val="20"/>
        </w:rPr>
        <w:t>AGENTE</w:t>
      </w:r>
      <w:r w:rsidR="007466F9" w:rsidRPr="00CF4F4B">
        <w:rPr>
          <w:rFonts w:asciiTheme="minorHAnsi" w:hAnsiTheme="minorHAnsi"/>
          <w:b/>
          <w:sz w:val="20"/>
          <w:szCs w:val="20"/>
        </w:rPr>
        <w:t xml:space="preserve"> ADMINISTRATIVO</w:t>
      </w:r>
      <w:r w:rsidR="00F77FD1" w:rsidRPr="00CF4F4B">
        <w:rPr>
          <w:rFonts w:asciiTheme="minorHAnsi" w:hAnsiTheme="minorHAnsi"/>
          <w:b/>
          <w:sz w:val="20"/>
          <w:szCs w:val="20"/>
        </w:rPr>
        <w:t xml:space="preserve"> (2</w:t>
      </w:r>
      <w:r w:rsidR="00AE1442">
        <w:rPr>
          <w:rFonts w:asciiTheme="minorHAnsi" w:hAnsiTheme="minorHAnsi"/>
          <w:b/>
          <w:sz w:val="20"/>
          <w:szCs w:val="20"/>
        </w:rPr>
        <w:t>8</w:t>
      </w:r>
      <w:r w:rsidR="00F77FD1" w:rsidRPr="00CF4F4B">
        <w:rPr>
          <w:rFonts w:asciiTheme="minorHAnsi" w:hAnsiTheme="minorHAnsi"/>
          <w:b/>
          <w:sz w:val="20"/>
          <w:szCs w:val="20"/>
        </w:rPr>
        <w:t xml:space="preserve"> questões)</w:t>
      </w:r>
    </w:p>
    <w:p w:rsidR="007466F9" w:rsidRPr="00CF4F4B" w:rsidRDefault="007466F9" w:rsidP="00CE455A">
      <w:pPr>
        <w:jc w:val="both"/>
        <w:rPr>
          <w:rFonts w:asciiTheme="minorHAnsi" w:hAnsiTheme="minorHAnsi"/>
          <w:sz w:val="20"/>
          <w:szCs w:val="20"/>
        </w:rPr>
      </w:pPr>
      <w:r w:rsidRPr="00CF4F4B">
        <w:rPr>
          <w:rFonts w:asciiTheme="minorHAnsi" w:hAnsiTheme="minorHAnsi"/>
          <w:b/>
          <w:sz w:val="20"/>
          <w:szCs w:val="20"/>
          <w:u w:val="single"/>
        </w:rPr>
        <w:t>Conteúdo:</w:t>
      </w:r>
      <w:r w:rsidRPr="00CF4F4B">
        <w:rPr>
          <w:rFonts w:asciiTheme="minorHAnsi" w:hAnsiTheme="minorHAnsi"/>
          <w:sz w:val="20"/>
          <w:szCs w:val="20"/>
        </w:rPr>
        <w:t xml:space="preserve"> </w:t>
      </w:r>
      <w:r w:rsidR="00E57E58" w:rsidRPr="00CF4F4B">
        <w:rPr>
          <w:rFonts w:asciiTheme="minorHAnsi" w:hAnsiTheme="minorHAnsi"/>
          <w:sz w:val="20"/>
          <w:szCs w:val="20"/>
        </w:rPr>
        <w:t xml:space="preserve">Conhecimentos básico de normas de direito administrativo, especialmente as constitucionais relacionadas à Administração Pública; legislação e operacionalização de recursos humanos na administração pública – definições de agentes públicos, agentes políticos, servidores empregados públicos, distinção entre cargo, função e emprego público; formas e modalidade de provimento de cargos e funções na Administração Pública; formas e espécies de remuneração, sua fixação e revisão geral anual; estágio probatório; princípios constitucionais aplicados </w:t>
      </w:r>
      <w:r w:rsidR="0078267B" w:rsidRPr="00CF4F4B">
        <w:rPr>
          <w:rFonts w:asciiTheme="minorHAnsi" w:hAnsiTheme="minorHAnsi"/>
          <w:sz w:val="20"/>
          <w:szCs w:val="20"/>
        </w:rPr>
        <w:t>à</w:t>
      </w:r>
      <w:r w:rsidR="00E57E58" w:rsidRPr="00CF4F4B">
        <w:rPr>
          <w:rFonts w:asciiTheme="minorHAnsi" w:hAnsiTheme="minorHAnsi"/>
          <w:sz w:val="20"/>
          <w:szCs w:val="20"/>
        </w:rPr>
        <w:t xml:space="preserve"> Administração pública, definições, aplicação compulsória; patrimônio público municipal, conservação, inventário e manutenção;</w:t>
      </w:r>
      <w:r w:rsidR="007C4F81" w:rsidRPr="00CF4F4B">
        <w:rPr>
          <w:rFonts w:asciiTheme="minorHAnsi" w:hAnsiTheme="minorHAnsi"/>
          <w:sz w:val="20"/>
          <w:szCs w:val="20"/>
        </w:rPr>
        <w:t xml:space="preserve"> </w:t>
      </w:r>
      <w:r w:rsidR="00E57E58" w:rsidRPr="00CF4F4B">
        <w:rPr>
          <w:rFonts w:asciiTheme="minorHAnsi" w:hAnsiTheme="minorHAnsi"/>
          <w:sz w:val="20"/>
          <w:szCs w:val="20"/>
        </w:rPr>
        <w:t xml:space="preserve">conhecimento de outra legislação aplicável à Administração Pública; noções sobre a elaboração de normas públicas e do processo administrativo municipal; conhecimento </w:t>
      </w:r>
      <w:r w:rsidR="00E57E58" w:rsidRPr="00CF4F4B">
        <w:rPr>
          <w:rFonts w:asciiTheme="minorHAnsi" w:hAnsiTheme="minorHAnsi"/>
          <w:sz w:val="20"/>
          <w:szCs w:val="20"/>
        </w:rPr>
        <w:lastRenderedPageBreak/>
        <w:t>das normas da Lei Orgânica do Município, especialmente ás voltadas à Administração Pública; índices e limites com gastos na manutenção e desenvolvimento do ensino (educação) e em ações e sérvios públicos de saúde; redação de correspondências e atos administrativos e outras atividades administrativas junto aos diversos órgãos da Administração Municipal; normas de redação oficial, seguindo as regras do Manual de Redação da Presidência da República</w:t>
      </w:r>
      <w:r w:rsidR="00FF1CD2" w:rsidRPr="00CF4F4B">
        <w:rPr>
          <w:rFonts w:asciiTheme="minorHAnsi" w:hAnsiTheme="minorHAnsi"/>
          <w:sz w:val="20"/>
          <w:szCs w:val="20"/>
        </w:rPr>
        <w:t xml:space="preserve"> do Brasil (manual atualizado em 2018:</w:t>
      </w:r>
      <w:r w:rsidR="00E57E58" w:rsidRPr="00CF4F4B">
        <w:rPr>
          <w:rFonts w:asciiTheme="minorHAnsi" w:hAnsiTheme="minorHAnsi"/>
          <w:sz w:val="20"/>
          <w:szCs w:val="20"/>
        </w:rPr>
        <w:t xml:space="preserve"> </w:t>
      </w:r>
      <w:r w:rsidR="007C4F81" w:rsidRPr="00CF4F4B">
        <w:rPr>
          <w:rFonts w:asciiTheme="minorHAnsi" w:hAnsiTheme="minorHAnsi"/>
          <w:sz w:val="20"/>
          <w:szCs w:val="20"/>
          <w:u w:val="single"/>
        </w:rPr>
        <w:t>http://www4.planalto.gov.br/centrodeestudos/assuntos/manual-de-redacao-da-presidencia-da-republica/manual-de-redacao.pdf</w:t>
      </w:r>
      <w:r w:rsidR="00E57E58" w:rsidRPr="00CF4F4B">
        <w:rPr>
          <w:rFonts w:asciiTheme="minorHAnsi" w:hAnsiTheme="minorHAnsi"/>
          <w:sz w:val="20"/>
          <w:szCs w:val="20"/>
        </w:rPr>
        <w:t>); normas de tratamento em comunicações oficiais;</w:t>
      </w:r>
      <w:r w:rsidR="00290441" w:rsidRPr="00CF4F4B">
        <w:rPr>
          <w:rFonts w:asciiTheme="minorHAnsi" w:hAnsiTheme="minorHAnsi"/>
          <w:sz w:val="20"/>
          <w:szCs w:val="20"/>
        </w:rPr>
        <w:t xml:space="preserve"> </w:t>
      </w:r>
      <w:r w:rsidR="00CE455A" w:rsidRPr="00CF4F4B">
        <w:rPr>
          <w:rFonts w:asciiTheme="minorHAnsi" w:hAnsiTheme="minorHAnsi"/>
          <w:sz w:val="20"/>
          <w:szCs w:val="20"/>
        </w:rPr>
        <w:t>M</w:t>
      </w:r>
      <w:r w:rsidR="00E57E58" w:rsidRPr="00CF4F4B">
        <w:rPr>
          <w:rFonts w:asciiTheme="minorHAnsi" w:hAnsiTheme="minorHAnsi"/>
          <w:sz w:val="20"/>
          <w:szCs w:val="20"/>
        </w:rPr>
        <w:t>anter-se informado acerca da legislação municipal vigente; conhecimentos acerca do relacionamento com os demais servidores públicos municipais, com autoridades municipais, com os munícipes; conhecimentos acerca das responsabilidades relacionadas com o exercício das atribuições do cargo; outros conhecimentos para a execução das atividades pertinentes às características e à especificidade do cargo.</w:t>
      </w:r>
    </w:p>
    <w:p w:rsidR="00554EBD" w:rsidRPr="00CF4F4B" w:rsidRDefault="00554EBD" w:rsidP="0094460D">
      <w:pPr>
        <w:jc w:val="both"/>
        <w:rPr>
          <w:rFonts w:asciiTheme="minorHAnsi" w:hAnsiTheme="minorHAnsi"/>
          <w:sz w:val="20"/>
          <w:szCs w:val="20"/>
        </w:rPr>
      </w:pPr>
      <w:r w:rsidRPr="00CF4F4B">
        <w:rPr>
          <w:rFonts w:asciiTheme="minorHAnsi" w:hAnsiTheme="minorHAnsi"/>
          <w:b/>
          <w:sz w:val="20"/>
          <w:szCs w:val="20"/>
        </w:rPr>
        <w:t>LEGISLAÇÃO SUGERIDA</w:t>
      </w:r>
      <w:r w:rsidRPr="00CF4F4B">
        <w:rPr>
          <w:rFonts w:asciiTheme="minorHAnsi" w:hAnsiTheme="minorHAnsi"/>
          <w:sz w:val="20"/>
          <w:szCs w:val="20"/>
        </w:rPr>
        <w:t>:</w:t>
      </w:r>
    </w:p>
    <w:p w:rsidR="007C4F81" w:rsidRPr="00CF4F4B" w:rsidRDefault="007C4F81" w:rsidP="0094460D">
      <w:pPr>
        <w:jc w:val="both"/>
        <w:rPr>
          <w:rFonts w:asciiTheme="minorHAnsi" w:hAnsiTheme="minorHAnsi"/>
          <w:sz w:val="20"/>
          <w:szCs w:val="20"/>
        </w:rPr>
      </w:pPr>
      <w:r w:rsidRPr="00CF4F4B">
        <w:rPr>
          <w:rFonts w:asciiTheme="minorHAnsi" w:hAnsiTheme="minorHAnsi"/>
          <w:sz w:val="20"/>
          <w:szCs w:val="20"/>
        </w:rPr>
        <w:t>- Lei Federal nº 8.666, de 21 de junho de 1993 e suas alterações (normas relacionadas às licitações e aos contratos administrativos)</w:t>
      </w:r>
    </w:p>
    <w:p w:rsidR="007C4F81" w:rsidRPr="00CF4F4B" w:rsidRDefault="007C4F81" w:rsidP="0094460D">
      <w:pPr>
        <w:jc w:val="both"/>
        <w:rPr>
          <w:rFonts w:asciiTheme="minorHAnsi" w:hAnsiTheme="minorHAnsi"/>
          <w:sz w:val="20"/>
          <w:szCs w:val="20"/>
        </w:rPr>
      </w:pPr>
      <w:r w:rsidRPr="00CF4F4B">
        <w:rPr>
          <w:rFonts w:asciiTheme="minorHAnsi" w:hAnsiTheme="minorHAnsi"/>
          <w:sz w:val="20"/>
          <w:szCs w:val="20"/>
        </w:rPr>
        <w:t xml:space="preserve">- </w:t>
      </w:r>
      <w:r w:rsidR="00B32621" w:rsidRPr="00CF4F4B">
        <w:rPr>
          <w:rFonts w:asciiTheme="minorHAnsi" w:hAnsiTheme="minorHAnsi"/>
          <w:sz w:val="20"/>
          <w:szCs w:val="20"/>
        </w:rPr>
        <w:t>Lei</w:t>
      </w:r>
      <w:r w:rsidRPr="00CF4F4B">
        <w:rPr>
          <w:rFonts w:asciiTheme="minorHAnsi" w:hAnsiTheme="minorHAnsi"/>
          <w:sz w:val="20"/>
          <w:szCs w:val="20"/>
        </w:rPr>
        <w:t xml:space="preserve"> Federal nº 10.520, de 17 de julho de 2002 e suas alterações; </w:t>
      </w:r>
    </w:p>
    <w:p w:rsidR="007C4F81" w:rsidRPr="00CF4F4B" w:rsidRDefault="007C4F81" w:rsidP="0094460D">
      <w:pPr>
        <w:jc w:val="both"/>
        <w:rPr>
          <w:rFonts w:asciiTheme="minorHAnsi" w:hAnsiTheme="minorHAnsi"/>
          <w:sz w:val="20"/>
          <w:szCs w:val="20"/>
        </w:rPr>
      </w:pPr>
      <w:r w:rsidRPr="00CF4F4B">
        <w:rPr>
          <w:rFonts w:asciiTheme="minorHAnsi" w:hAnsiTheme="minorHAnsi"/>
          <w:sz w:val="20"/>
          <w:szCs w:val="20"/>
        </w:rPr>
        <w:t>- Lei Complementar nº 101, de 04 de maio de 2000 (normas de responsabilidade fiscal);</w:t>
      </w:r>
    </w:p>
    <w:p w:rsidR="007C4F81" w:rsidRPr="00CF4F4B" w:rsidRDefault="007C4F81" w:rsidP="0094460D">
      <w:pPr>
        <w:jc w:val="both"/>
        <w:rPr>
          <w:rFonts w:asciiTheme="minorHAnsi" w:hAnsiTheme="minorHAnsi"/>
          <w:sz w:val="20"/>
          <w:szCs w:val="20"/>
        </w:rPr>
      </w:pPr>
      <w:r w:rsidRPr="00CF4F4B">
        <w:rPr>
          <w:rFonts w:asciiTheme="minorHAnsi" w:hAnsiTheme="minorHAnsi"/>
          <w:sz w:val="20"/>
          <w:szCs w:val="20"/>
        </w:rPr>
        <w:t>- Lei Federal nº 8.987, de 13 de fevereiro de 1995 e suas alterações (concess</w:t>
      </w:r>
      <w:r w:rsidR="00B32621" w:rsidRPr="00CF4F4B">
        <w:rPr>
          <w:rFonts w:asciiTheme="minorHAnsi" w:hAnsiTheme="minorHAnsi"/>
          <w:sz w:val="20"/>
          <w:szCs w:val="20"/>
        </w:rPr>
        <w:t>ão de bens e serviços públicos);</w:t>
      </w:r>
    </w:p>
    <w:p w:rsidR="00E276D9" w:rsidRPr="00CF4F4B" w:rsidRDefault="00E276D9" w:rsidP="0094460D">
      <w:pPr>
        <w:jc w:val="both"/>
        <w:rPr>
          <w:rFonts w:asciiTheme="minorHAnsi" w:hAnsiTheme="minorHAnsi"/>
          <w:sz w:val="20"/>
          <w:szCs w:val="20"/>
        </w:rPr>
      </w:pPr>
      <w:r w:rsidRPr="00CF4F4B">
        <w:rPr>
          <w:rFonts w:asciiTheme="minorHAnsi" w:hAnsiTheme="minorHAnsi"/>
          <w:sz w:val="20"/>
          <w:szCs w:val="20"/>
        </w:rPr>
        <w:t>- L</w:t>
      </w:r>
      <w:r w:rsidR="00B32621" w:rsidRPr="00CF4F4B">
        <w:rPr>
          <w:rFonts w:asciiTheme="minorHAnsi" w:hAnsiTheme="minorHAnsi"/>
          <w:sz w:val="20"/>
          <w:szCs w:val="20"/>
        </w:rPr>
        <w:t>ei</w:t>
      </w:r>
      <w:r w:rsidRPr="00CF4F4B">
        <w:rPr>
          <w:rFonts w:asciiTheme="minorHAnsi" w:hAnsiTheme="minorHAnsi"/>
          <w:sz w:val="20"/>
          <w:szCs w:val="20"/>
        </w:rPr>
        <w:t xml:space="preserve"> </w:t>
      </w:r>
      <w:r w:rsidR="00B32621" w:rsidRPr="00CF4F4B">
        <w:rPr>
          <w:rFonts w:asciiTheme="minorHAnsi" w:hAnsiTheme="minorHAnsi"/>
          <w:sz w:val="20"/>
          <w:szCs w:val="20"/>
        </w:rPr>
        <w:t>n</w:t>
      </w:r>
      <w:r w:rsidRPr="00CF4F4B">
        <w:rPr>
          <w:rFonts w:asciiTheme="minorHAnsi" w:hAnsiTheme="minorHAnsi"/>
          <w:sz w:val="20"/>
          <w:szCs w:val="20"/>
        </w:rPr>
        <w:t xml:space="preserve">º 8.078, </w:t>
      </w:r>
      <w:r w:rsidR="00B32621" w:rsidRPr="00CF4F4B">
        <w:rPr>
          <w:rFonts w:asciiTheme="minorHAnsi" w:hAnsiTheme="minorHAnsi"/>
          <w:sz w:val="20"/>
          <w:szCs w:val="20"/>
        </w:rPr>
        <w:t>de</w:t>
      </w:r>
      <w:r w:rsidRPr="00CF4F4B">
        <w:rPr>
          <w:rFonts w:asciiTheme="minorHAnsi" w:hAnsiTheme="minorHAnsi"/>
          <w:sz w:val="20"/>
          <w:szCs w:val="20"/>
        </w:rPr>
        <w:t xml:space="preserve"> 11 </w:t>
      </w:r>
      <w:r w:rsidR="00B32621" w:rsidRPr="00CF4F4B">
        <w:rPr>
          <w:rFonts w:asciiTheme="minorHAnsi" w:hAnsiTheme="minorHAnsi"/>
          <w:sz w:val="20"/>
          <w:szCs w:val="20"/>
        </w:rPr>
        <w:t>de</w:t>
      </w:r>
      <w:r w:rsidRPr="00CF4F4B">
        <w:rPr>
          <w:rFonts w:asciiTheme="minorHAnsi" w:hAnsiTheme="minorHAnsi"/>
          <w:sz w:val="20"/>
          <w:szCs w:val="20"/>
        </w:rPr>
        <w:t xml:space="preserve"> </w:t>
      </w:r>
      <w:r w:rsidR="00B32621" w:rsidRPr="00CF4F4B">
        <w:rPr>
          <w:rFonts w:asciiTheme="minorHAnsi" w:hAnsiTheme="minorHAnsi"/>
          <w:sz w:val="20"/>
          <w:szCs w:val="20"/>
        </w:rPr>
        <w:t>setembro de</w:t>
      </w:r>
      <w:r w:rsidRPr="00CF4F4B">
        <w:rPr>
          <w:rFonts w:asciiTheme="minorHAnsi" w:hAnsiTheme="minorHAnsi"/>
          <w:sz w:val="20"/>
          <w:szCs w:val="20"/>
        </w:rPr>
        <w:t xml:space="preserve"> 1990 e alterações</w:t>
      </w:r>
      <w:r w:rsidR="00B32621" w:rsidRPr="00CF4F4B">
        <w:rPr>
          <w:rFonts w:asciiTheme="minorHAnsi" w:hAnsiTheme="minorHAnsi"/>
          <w:sz w:val="20"/>
          <w:szCs w:val="20"/>
        </w:rPr>
        <w:t xml:space="preserve"> - </w:t>
      </w:r>
      <w:r w:rsidRPr="00CF4F4B">
        <w:rPr>
          <w:rFonts w:asciiTheme="minorHAnsi" w:hAnsiTheme="minorHAnsi"/>
          <w:sz w:val="20"/>
          <w:szCs w:val="20"/>
        </w:rPr>
        <w:t>Direitos do consumidor (Código de Defesa do Consumidor)</w:t>
      </w:r>
      <w:r w:rsidR="00B32621" w:rsidRPr="00CF4F4B">
        <w:rPr>
          <w:rFonts w:asciiTheme="minorHAnsi" w:hAnsiTheme="minorHAnsi"/>
          <w:sz w:val="20"/>
          <w:szCs w:val="20"/>
        </w:rPr>
        <w:t>;</w:t>
      </w:r>
    </w:p>
    <w:p w:rsidR="000522AD" w:rsidRDefault="000522AD" w:rsidP="000522AD">
      <w:pPr>
        <w:jc w:val="both"/>
        <w:rPr>
          <w:rFonts w:asciiTheme="minorHAnsi" w:hAnsiTheme="minorHAnsi"/>
          <w:sz w:val="20"/>
          <w:szCs w:val="20"/>
        </w:rPr>
      </w:pPr>
      <w:r w:rsidRPr="00CF4F4B">
        <w:rPr>
          <w:rFonts w:asciiTheme="minorHAnsi" w:hAnsiTheme="minorHAnsi"/>
          <w:sz w:val="20"/>
          <w:szCs w:val="20"/>
        </w:rPr>
        <w:t xml:space="preserve">- </w:t>
      </w:r>
      <w:r>
        <w:rPr>
          <w:rFonts w:asciiTheme="minorHAnsi" w:hAnsiTheme="minorHAnsi"/>
          <w:sz w:val="20"/>
          <w:szCs w:val="20"/>
        </w:rPr>
        <w:t>IPUAÇU. L</w:t>
      </w:r>
      <w:r w:rsidRPr="003D21A6">
        <w:rPr>
          <w:rFonts w:asciiTheme="minorHAnsi" w:hAnsiTheme="minorHAnsi"/>
          <w:sz w:val="20"/>
          <w:szCs w:val="20"/>
        </w:rPr>
        <w:t xml:space="preserve">ei </w:t>
      </w:r>
      <w:r>
        <w:rPr>
          <w:rFonts w:asciiTheme="minorHAnsi" w:hAnsiTheme="minorHAnsi"/>
          <w:sz w:val="20"/>
          <w:szCs w:val="20"/>
        </w:rPr>
        <w:t>C</w:t>
      </w:r>
      <w:r w:rsidRPr="003D21A6">
        <w:rPr>
          <w:rFonts w:asciiTheme="minorHAnsi" w:hAnsiTheme="minorHAnsi"/>
          <w:sz w:val="20"/>
          <w:szCs w:val="20"/>
        </w:rPr>
        <w:t>omplementar nº 011 de 14 de junho de 2005</w:t>
      </w:r>
      <w:r>
        <w:rPr>
          <w:rFonts w:asciiTheme="minorHAnsi" w:hAnsiTheme="minorHAnsi"/>
          <w:sz w:val="20"/>
          <w:szCs w:val="20"/>
        </w:rPr>
        <w:t xml:space="preserve">. </w:t>
      </w:r>
      <w:r w:rsidRPr="00CF4F4B">
        <w:rPr>
          <w:rFonts w:asciiTheme="minorHAnsi" w:hAnsiTheme="minorHAnsi"/>
          <w:sz w:val="20"/>
          <w:szCs w:val="20"/>
        </w:rPr>
        <w:t>Estatuto dos Servidores Públicos do Município de Ipu</w:t>
      </w:r>
      <w:r>
        <w:rPr>
          <w:rFonts w:asciiTheme="minorHAnsi" w:hAnsiTheme="minorHAnsi"/>
          <w:sz w:val="20"/>
          <w:szCs w:val="20"/>
        </w:rPr>
        <w:t>açu/SC e posteriores alterações. Disponível em:</w:t>
      </w:r>
    </w:p>
    <w:p w:rsidR="000522AD" w:rsidRDefault="000522AD" w:rsidP="000522AD">
      <w:pPr>
        <w:jc w:val="both"/>
        <w:rPr>
          <w:rFonts w:asciiTheme="minorHAnsi" w:hAnsiTheme="minorHAnsi"/>
          <w:sz w:val="20"/>
          <w:szCs w:val="20"/>
        </w:rPr>
      </w:pPr>
      <w:r>
        <w:rPr>
          <w:rFonts w:asciiTheme="minorHAnsi" w:hAnsiTheme="minorHAnsi"/>
          <w:sz w:val="20"/>
          <w:szCs w:val="20"/>
        </w:rPr>
        <w:t>&lt;</w:t>
      </w:r>
      <w:r w:rsidRPr="003D21A6">
        <w:t xml:space="preserve"> </w:t>
      </w:r>
      <w:proofErr w:type="gramStart"/>
      <w:r w:rsidRPr="003D21A6">
        <w:rPr>
          <w:rFonts w:asciiTheme="minorHAnsi" w:hAnsiTheme="minorHAnsi"/>
          <w:sz w:val="20"/>
          <w:szCs w:val="20"/>
          <w:u w:val="single"/>
        </w:rPr>
        <w:t>http://www.legislacaomunicipal.com/gedocnet/redacoes/95993028000183/consolidadas/Lei00514.html</w:t>
      </w:r>
      <w:proofErr w:type="gramEnd"/>
      <w:r>
        <w:rPr>
          <w:rFonts w:asciiTheme="minorHAnsi" w:hAnsiTheme="minorHAnsi"/>
          <w:sz w:val="20"/>
          <w:szCs w:val="20"/>
        </w:rPr>
        <w:t>&gt;</w:t>
      </w:r>
      <w:r w:rsidRPr="00CF4F4B">
        <w:rPr>
          <w:rFonts w:asciiTheme="minorHAnsi" w:hAnsiTheme="minorHAnsi"/>
          <w:sz w:val="20"/>
          <w:szCs w:val="20"/>
        </w:rPr>
        <w:t xml:space="preserve"> </w:t>
      </w:r>
    </w:p>
    <w:p w:rsidR="000522AD" w:rsidRDefault="000522AD" w:rsidP="000522AD">
      <w:pPr>
        <w:jc w:val="both"/>
        <w:rPr>
          <w:rFonts w:asciiTheme="minorHAnsi" w:hAnsiTheme="minorHAnsi"/>
          <w:sz w:val="20"/>
          <w:szCs w:val="20"/>
        </w:rPr>
      </w:pPr>
      <w:r>
        <w:rPr>
          <w:rFonts w:asciiTheme="minorHAnsi" w:hAnsiTheme="minorHAnsi"/>
          <w:sz w:val="20"/>
          <w:szCs w:val="20"/>
        </w:rPr>
        <w:t xml:space="preserve">- IPUAÇU. Lei Complementar nº </w:t>
      </w:r>
      <w:r w:rsidRPr="003D21A6">
        <w:rPr>
          <w:rFonts w:asciiTheme="minorHAnsi" w:hAnsiTheme="minorHAnsi"/>
          <w:sz w:val="20"/>
          <w:szCs w:val="20"/>
        </w:rPr>
        <w:t>014/</w:t>
      </w:r>
      <w:r>
        <w:rPr>
          <w:rFonts w:asciiTheme="minorHAnsi" w:hAnsiTheme="minorHAnsi"/>
          <w:sz w:val="20"/>
          <w:szCs w:val="20"/>
        </w:rPr>
        <w:t>20</w:t>
      </w:r>
      <w:r w:rsidRPr="003D21A6">
        <w:rPr>
          <w:rFonts w:asciiTheme="minorHAnsi" w:hAnsiTheme="minorHAnsi"/>
          <w:sz w:val="20"/>
          <w:szCs w:val="20"/>
        </w:rPr>
        <w:t>05</w:t>
      </w:r>
      <w:r>
        <w:rPr>
          <w:rFonts w:asciiTheme="minorHAnsi" w:hAnsiTheme="minorHAnsi"/>
          <w:sz w:val="20"/>
          <w:szCs w:val="20"/>
        </w:rPr>
        <w:t xml:space="preserve">. </w:t>
      </w:r>
      <w:r w:rsidRPr="003D21A6">
        <w:rPr>
          <w:rFonts w:asciiTheme="minorHAnsi" w:hAnsiTheme="minorHAnsi"/>
          <w:sz w:val="20"/>
          <w:szCs w:val="20"/>
        </w:rPr>
        <w:t>Implantação e Gestão do Plano de Carreiras, Cargos e Vencimentos dos Servidores Públicos Municipais de Ipuaçu</w:t>
      </w:r>
      <w:r>
        <w:rPr>
          <w:rFonts w:asciiTheme="minorHAnsi" w:hAnsiTheme="minorHAnsi"/>
          <w:sz w:val="20"/>
          <w:szCs w:val="20"/>
        </w:rPr>
        <w:t>-SC e posteriores alterações. Disponível em:</w:t>
      </w:r>
    </w:p>
    <w:p w:rsidR="000522AD" w:rsidRDefault="000522AD" w:rsidP="000522AD">
      <w:pPr>
        <w:jc w:val="both"/>
        <w:rPr>
          <w:rFonts w:asciiTheme="minorHAnsi" w:hAnsiTheme="minorHAnsi"/>
          <w:sz w:val="20"/>
          <w:szCs w:val="20"/>
        </w:rPr>
      </w:pPr>
      <w:r w:rsidRPr="003D21A6">
        <w:rPr>
          <w:rFonts w:asciiTheme="minorHAnsi" w:hAnsiTheme="minorHAnsi"/>
          <w:sz w:val="20"/>
          <w:szCs w:val="20"/>
        </w:rPr>
        <w:t>&lt;</w:t>
      </w:r>
      <w:proofErr w:type="gramStart"/>
      <w:r w:rsidRPr="003D21A6">
        <w:rPr>
          <w:rFonts w:asciiTheme="minorHAnsi" w:hAnsiTheme="minorHAnsi"/>
          <w:sz w:val="20"/>
          <w:szCs w:val="20"/>
          <w:u w:val="single"/>
        </w:rPr>
        <w:t>http://www.legislacaomunicipal.com/gedocnet/redacoes/95993028000183/consolidadas/Lei00517.html</w:t>
      </w:r>
      <w:proofErr w:type="gramEnd"/>
      <w:r w:rsidRPr="003D21A6">
        <w:rPr>
          <w:rFonts w:asciiTheme="minorHAnsi" w:hAnsiTheme="minorHAnsi"/>
          <w:sz w:val="20"/>
          <w:szCs w:val="20"/>
        </w:rPr>
        <w:t>&gt;.</w:t>
      </w:r>
    </w:p>
    <w:p w:rsidR="00336295" w:rsidRPr="00CF4F4B" w:rsidRDefault="000522AD" w:rsidP="000522AD">
      <w:pPr>
        <w:jc w:val="both"/>
        <w:rPr>
          <w:rFonts w:asciiTheme="minorHAnsi" w:hAnsiTheme="minorHAnsi"/>
          <w:sz w:val="20"/>
          <w:szCs w:val="20"/>
        </w:rPr>
      </w:pPr>
      <w:r>
        <w:rPr>
          <w:rFonts w:asciiTheme="minorHAnsi" w:hAnsiTheme="minorHAnsi"/>
          <w:sz w:val="20"/>
          <w:szCs w:val="20"/>
        </w:rPr>
        <w:t>- BRASIL. L</w:t>
      </w:r>
      <w:r w:rsidRPr="004C3B5C">
        <w:rPr>
          <w:rFonts w:asciiTheme="minorHAnsi" w:hAnsiTheme="minorHAnsi"/>
          <w:sz w:val="20"/>
          <w:szCs w:val="20"/>
        </w:rPr>
        <w:t>ei nº 9.503, de 23 de setembro de 1997</w:t>
      </w:r>
      <w:r>
        <w:rPr>
          <w:rFonts w:asciiTheme="minorHAnsi" w:hAnsiTheme="minorHAnsi"/>
          <w:sz w:val="20"/>
          <w:szCs w:val="20"/>
        </w:rPr>
        <w:t xml:space="preserve"> e suas alterações. Código de Trânsito Brasileiro.</w:t>
      </w:r>
    </w:p>
    <w:p w:rsidR="007466F9" w:rsidRPr="00CF4F4B" w:rsidRDefault="007466F9" w:rsidP="00A74408">
      <w:pPr>
        <w:jc w:val="both"/>
        <w:rPr>
          <w:rFonts w:asciiTheme="minorHAnsi" w:hAnsiTheme="minorHAnsi"/>
          <w:sz w:val="20"/>
          <w:szCs w:val="20"/>
        </w:rPr>
      </w:pPr>
    </w:p>
    <w:p w:rsidR="005A2112" w:rsidRPr="00CF4F4B" w:rsidRDefault="005A2112" w:rsidP="00A74408">
      <w:pPr>
        <w:jc w:val="both"/>
        <w:rPr>
          <w:rFonts w:asciiTheme="minorHAnsi" w:hAnsiTheme="minorHAnsi"/>
          <w:b/>
          <w:sz w:val="20"/>
          <w:szCs w:val="20"/>
        </w:rPr>
      </w:pPr>
      <w:r w:rsidRPr="00CF4F4B">
        <w:rPr>
          <w:rFonts w:asciiTheme="minorHAnsi" w:hAnsiTheme="minorHAnsi"/>
          <w:b/>
          <w:sz w:val="20"/>
          <w:szCs w:val="20"/>
        </w:rPr>
        <w:t>5.4. CONHECIMENTOS ESPECÍFICOS/LEGISLAÇÃO - CARGO:</w:t>
      </w:r>
      <w:r w:rsidR="009A6200" w:rsidRPr="00CF4F4B">
        <w:rPr>
          <w:rFonts w:asciiTheme="minorHAnsi" w:hAnsiTheme="minorHAnsi"/>
          <w:b/>
          <w:sz w:val="20"/>
          <w:szCs w:val="20"/>
        </w:rPr>
        <w:t xml:space="preserve"> AUXILIAR DE ODONTOLOGIA (2</w:t>
      </w:r>
      <w:r w:rsidR="00AE1442">
        <w:rPr>
          <w:rFonts w:asciiTheme="minorHAnsi" w:hAnsiTheme="minorHAnsi"/>
          <w:b/>
          <w:sz w:val="20"/>
          <w:szCs w:val="20"/>
        </w:rPr>
        <w:t>8</w:t>
      </w:r>
      <w:r w:rsidR="009A6200" w:rsidRPr="00CF4F4B">
        <w:rPr>
          <w:rFonts w:asciiTheme="minorHAnsi" w:hAnsiTheme="minorHAnsi"/>
          <w:b/>
          <w:sz w:val="20"/>
          <w:szCs w:val="20"/>
        </w:rPr>
        <w:t xml:space="preserve"> questões)</w:t>
      </w:r>
    </w:p>
    <w:p w:rsidR="00A65421" w:rsidRPr="00CF4F4B" w:rsidRDefault="009A6200" w:rsidP="00A74408">
      <w:pPr>
        <w:jc w:val="both"/>
        <w:rPr>
          <w:rFonts w:asciiTheme="minorHAnsi" w:hAnsiTheme="minorHAnsi"/>
          <w:sz w:val="20"/>
          <w:szCs w:val="20"/>
        </w:rPr>
      </w:pPr>
      <w:r w:rsidRPr="00CF4F4B">
        <w:rPr>
          <w:rFonts w:asciiTheme="minorHAnsi" w:hAnsiTheme="minorHAnsi"/>
          <w:b/>
          <w:sz w:val="20"/>
          <w:szCs w:val="20"/>
          <w:u w:val="single"/>
        </w:rPr>
        <w:t>Conteúdo</w:t>
      </w:r>
      <w:r w:rsidRPr="00CF4F4B">
        <w:rPr>
          <w:rFonts w:asciiTheme="minorHAnsi" w:hAnsiTheme="minorHAnsi"/>
          <w:b/>
          <w:sz w:val="20"/>
          <w:szCs w:val="20"/>
        </w:rPr>
        <w:t>:</w:t>
      </w:r>
      <w:r w:rsidRPr="00CF4F4B">
        <w:rPr>
          <w:rFonts w:asciiTheme="minorHAnsi" w:hAnsiTheme="minorHAnsi"/>
          <w:sz w:val="20"/>
          <w:szCs w:val="20"/>
        </w:rPr>
        <w:t xml:space="preserve"> </w:t>
      </w:r>
      <w:r w:rsidR="00A65421" w:rsidRPr="00CF4F4B">
        <w:rPr>
          <w:rFonts w:asciiTheme="minorHAnsi" w:hAnsiTheme="minorHAnsi"/>
          <w:sz w:val="20"/>
          <w:szCs w:val="20"/>
        </w:rPr>
        <w:t xml:space="preserve">Noções gerais sobre: Funções do cargo.  Anatomia Bucal.  Instrumentação.  Radiologia. Biossegurança. Esterilização do instrumental. Materiais dentários:  Amálgama Dentário. Materiais para restaurações estéticas diretas.  Material odontológico para prevenção.  Cimentos Odontológicos.  Materiais odontológicos para acabamento, polimento e limpeza.  Promoção de saúde bucal:  Responsabilidades dos profissionais de saúde bucal na promoção de saúde.  Diagnóstico de Cárie.  Avaliação do risco de cárie.  Fluoretos.  Dieta, saúde bucal e geral.  Saúde bucal coletiva. Epidemiologia da saúde bucal.  Levantamento em saúde bucal. Atribuições do Auxiliar de Odontologia. Normatização da profissão. Doenças infectocontagiosas. Instrumentais odontológicos. Equipamentos e aparelhos odontológicos. Processamento do filme radiográfico, efeitos biológicos e radioproteção, histórico, física das radiações, tubos, ampolas e aparelhos de RX, radiografia digital.  Bioética, conceitos, contexto cultural, fundamentos e princípios.  Consentimento livre e esclarecido em pesquisa. Relação da equipe de saúde. Humanizações das relações assistenciais. Assistência domiciliária odontológica e o enfoque dado pela bioética personalista. A questão do sigilo profissional em odontologia. Prontuário odontológico implicações éticas, civis e criminais. Funções e legalidade do pessoal auxiliar no atendimento odontológico. Biossegurança e vigilância em odontologia.  Bioética na prática odontológica.  O papel dos conselhos e entidades odontológicas.  Documentos </w:t>
      </w:r>
      <w:proofErr w:type="spellStart"/>
      <w:r w:rsidR="00A65421" w:rsidRPr="00CF4F4B">
        <w:rPr>
          <w:rFonts w:asciiTheme="minorHAnsi" w:hAnsiTheme="minorHAnsi"/>
          <w:sz w:val="20"/>
          <w:szCs w:val="20"/>
        </w:rPr>
        <w:t>odonto</w:t>
      </w:r>
      <w:proofErr w:type="spellEnd"/>
      <w:r w:rsidR="00A65421" w:rsidRPr="00CF4F4B">
        <w:rPr>
          <w:rFonts w:asciiTheme="minorHAnsi" w:hAnsiTheme="minorHAnsi"/>
          <w:sz w:val="20"/>
          <w:szCs w:val="20"/>
        </w:rPr>
        <w:t>-legais.  Perícias em odontolog</w:t>
      </w:r>
      <w:r w:rsidR="009A13CC" w:rsidRPr="00CF4F4B">
        <w:rPr>
          <w:rFonts w:asciiTheme="minorHAnsi" w:hAnsiTheme="minorHAnsi"/>
          <w:sz w:val="20"/>
          <w:szCs w:val="20"/>
        </w:rPr>
        <w:t>ia legal. Atendimento pacientes especiais. Uso de imagens em odontologia: aspectos éticos e legais.</w:t>
      </w:r>
    </w:p>
    <w:p w:rsidR="00C33397" w:rsidRPr="00CF4F4B" w:rsidRDefault="00C33397" w:rsidP="00C33397">
      <w:pPr>
        <w:jc w:val="both"/>
        <w:rPr>
          <w:rFonts w:asciiTheme="minorHAnsi" w:hAnsiTheme="minorHAnsi"/>
          <w:sz w:val="20"/>
          <w:szCs w:val="20"/>
        </w:rPr>
      </w:pPr>
      <w:r w:rsidRPr="00CF4F4B">
        <w:rPr>
          <w:rFonts w:asciiTheme="minorHAnsi" w:hAnsiTheme="minorHAnsi"/>
          <w:sz w:val="20"/>
          <w:szCs w:val="20"/>
        </w:rPr>
        <w:t>- BRASIL. Anvisa. Serviços Odontológicos Prevenção e Controle de Riscos. Brasília 2006. Disponível em:</w:t>
      </w:r>
    </w:p>
    <w:p w:rsidR="00C33397" w:rsidRPr="00CF4F4B" w:rsidRDefault="00C33397" w:rsidP="00C33397">
      <w:pPr>
        <w:jc w:val="both"/>
        <w:rPr>
          <w:rFonts w:asciiTheme="minorHAnsi" w:hAnsiTheme="minorHAnsi"/>
          <w:sz w:val="20"/>
          <w:szCs w:val="20"/>
        </w:rPr>
      </w:pPr>
      <w:r w:rsidRPr="00CF4F4B">
        <w:rPr>
          <w:rFonts w:asciiTheme="minorHAnsi" w:hAnsiTheme="minorHAnsi"/>
          <w:sz w:val="20"/>
          <w:szCs w:val="20"/>
        </w:rPr>
        <w:t>&lt;</w:t>
      </w:r>
      <w:proofErr w:type="gramStart"/>
      <w:r w:rsidRPr="00647F05">
        <w:rPr>
          <w:rFonts w:asciiTheme="minorHAnsi" w:hAnsiTheme="minorHAnsi"/>
          <w:sz w:val="20"/>
          <w:szCs w:val="20"/>
          <w:u w:val="single"/>
        </w:rPr>
        <w:t>http://www.anvisa.gov.br/servicosaude/manuais/manual_odonto.pdf</w:t>
      </w:r>
      <w:proofErr w:type="gramEnd"/>
      <w:r w:rsidRPr="00CF4F4B">
        <w:rPr>
          <w:rFonts w:asciiTheme="minorHAnsi" w:hAnsiTheme="minorHAnsi"/>
          <w:sz w:val="20"/>
          <w:szCs w:val="20"/>
        </w:rPr>
        <w:t>&gt;.</w:t>
      </w:r>
    </w:p>
    <w:p w:rsidR="00241A3F" w:rsidRPr="00CF4F4B" w:rsidRDefault="00241A3F" w:rsidP="00241A3F">
      <w:pPr>
        <w:jc w:val="both"/>
        <w:rPr>
          <w:rFonts w:asciiTheme="minorHAnsi" w:hAnsiTheme="minorHAnsi"/>
          <w:sz w:val="20"/>
          <w:szCs w:val="20"/>
        </w:rPr>
      </w:pPr>
      <w:r w:rsidRPr="00CF4F4B">
        <w:rPr>
          <w:rFonts w:asciiTheme="minorHAnsi" w:hAnsiTheme="minorHAnsi"/>
          <w:b/>
          <w:sz w:val="20"/>
          <w:szCs w:val="20"/>
        </w:rPr>
        <w:t>LEGISLAÇÃO SUGERIDA:</w:t>
      </w:r>
    </w:p>
    <w:p w:rsidR="00241A3F" w:rsidRPr="00CF4F4B" w:rsidRDefault="00241A3F" w:rsidP="00A74408">
      <w:pPr>
        <w:jc w:val="both"/>
        <w:rPr>
          <w:rFonts w:asciiTheme="minorHAnsi" w:hAnsiTheme="minorHAnsi"/>
          <w:sz w:val="20"/>
          <w:szCs w:val="20"/>
        </w:rPr>
      </w:pPr>
      <w:r w:rsidRPr="00CF4F4B">
        <w:rPr>
          <w:rFonts w:asciiTheme="minorHAnsi" w:hAnsiTheme="minorHAnsi"/>
          <w:sz w:val="20"/>
          <w:szCs w:val="20"/>
        </w:rPr>
        <w:t xml:space="preserve">- BRASIL. </w:t>
      </w:r>
      <w:r w:rsidR="00B96258" w:rsidRPr="00CF4F4B">
        <w:rPr>
          <w:rFonts w:asciiTheme="minorHAnsi" w:hAnsiTheme="minorHAnsi"/>
          <w:sz w:val="20"/>
          <w:szCs w:val="20"/>
        </w:rPr>
        <w:t xml:space="preserve">Lei nº 8.078, de 11 de setembro de 1990. </w:t>
      </w:r>
      <w:r w:rsidR="00A65421" w:rsidRPr="00CF4F4B">
        <w:rPr>
          <w:rFonts w:asciiTheme="minorHAnsi" w:hAnsiTheme="minorHAnsi"/>
          <w:sz w:val="20"/>
          <w:szCs w:val="20"/>
        </w:rPr>
        <w:t>Código de defesa do consum</w:t>
      </w:r>
      <w:r w:rsidR="00B96258" w:rsidRPr="00CF4F4B">
        <w:rPr>
          <w:rFonts w:asciiTheme="minorHAnsi" w:hAnsiTheme="minorHAnsi"/>
          <w:sz w:val="20"/>
          <w:szCs w:val="20"/>
        </w:rPr>
        <w:t>idor e relações com o Auxiliar de Odontologia.</w:t>
      </w:r>
    </w:p>
    <w:p w:rsidR="009A13CC" w:rsidRPr="00CF4F4B" w:rsidRDefault="00241A3F" w:rsidP="00A74408">
      <w:pPr>
        <w:jc w:val="both"/>
        <w:rPr>
          <w:rFonts w:asciiTheme="minorHAnsi" w:hAnsiTheme="minorHAnsi"/>
          <w:sz w:val="20"/>
          <w:szCs w:val="20"/>
        </w:rPr>
      </w:pPr>
      <w:r w:rsidRPr="00CF4F4B">
        <w:rPr>
          <w:rFonts w:asciiTheme="minorHAnsi" w:hAnsiTheme="minorHAnsi"/>
          <w:sz w:val="20"/>
          <w:szCs w:val="20"/>
        </w:rPr>
        <w:t xml:space="preserve">- BRASIL. </w:t>
      </w:r>
      <w:r w:rsidR="00B96258" w:rsidRPr="00CF4F4B">
        <w:rPr>
          <w:rFonts w:asciiTheme="minorHAnsi" w:hAnsiTheme="minorHAnsi"/>
          <w:sz w:val="20"/>
          <w:szCs w:val="20"/>
        </w:rPr>
        <w:t xml:space="preserve">Resolução CFO-196/2019. </w:t>
      </w:r>
      <w:r w:rsidRPr="00CF4F4B">
        <w:rPr>
          <w:rFonts w:asciiTheme="minorHAnsi" w:hAnsiTheme="minorHAnsi"/>
          <w:sz w:val="20"/>
          <w:szCs w:val="20"/>
        </w:rPr>
        <w:t xml:space="preserve">Conselho Federal de Odontologia. </w:t>
      </w:r>
      <w:r w:rsidR="009A13CC" w:rsidRPr="00CF4F4B">
        <w:rPr>
          <w:rFonts w:asciiTheme="minorHAnsi" w:hAnsiTheme="minorHAnsi"/>
          <w:sz w:val="20"/>
          <w:szCs w:val="20"/>
        </w:rPr>
        <w:t xml:space="preserve">Autoriza a divulgação de </w:t>
      </w:r>
      <w:r w:rsidR="00CE31F1" w:rsidRPr="00CF4F4B">
        <w:rPr>
          <w:rFonts w:asciiTheme="minorHAnsi" w:hAnsiTheme="minorHAnsi"/>
          <w:sz w:val="20"/>
          <w:szCs w:val="20"/>
        </w:rPr>
        <w:t>autorretratos</w:t>
      </w:r>
      <w:r w:rsidR="009A13CC" w:rsidRPr="00CF4F4B">
        <w:rPr>
          <w:rFonts w:asciiTheme="minorHAnsi" w:hAnsiTheme="minorHAnsi"/>
          <w:sz w:val="20"/>
          <w:szCs w:val="20"/>
        </w:rPr>
        <w:t xml:space="preserve"> (</w:t>
      </w:r>
      <w:proofErr w:type="spellStart"/>
      <w:r w:rsidR="009A13CC" w:rsidRPr="00CE31F1">
        <w:rPr>
          <w:rFonts w:asciiTheme="minorHAnsi" w:hAnsiTheme="minorHAnsi"/>
          <w:i/>
          <w:sz w:val="20"/>
          <w:szCs w:val="20"/>
        </w:rPr>
        <w:t>selfie</w:t>
      </w:r>
      <w:proofErr w:type="spellEnd"/>
      <w:r w:rsidR="009A13CC" w:rsidRPr="00CF4F4B">
        <w:rPr>
          <w:rFonts w:asciiTheme="minorHAnsi" w:hAnsiTheme="minorHAnsi"/>
          <w:sz w:val="20"/>
          <w:szCs w:val="20"/>
        </w:rPr>
        <w:t>) e de imagens relativas ao diagnóstico e ao resultado final de tratamentos odontológicos. Disponível em:</w:t>
      </w:r>
    </w:p>
    <w:p w:rsidR="009A13CC" w:rsidRDefault="009A13CC" w:rsidP="00A74408">
      <w:pPr>
        <w:jc w:val="both"/>
        <w:rPr>
          <w:rFonts w:asciiTheme="minorHAnsi" w:hAnsiTheme="minorHAnsi"/>
          <w:sz w:val="20"/>
          <w:szCs w:val="20"/>
        </w:rPr>
      </w:pPr>
      <w:r w:rsidRPr="00CF4F4B">
        <w:rPr>
          <w:rFonts w:asciiTheme="minorHAnsi" w:hAnsiTheme="minorHAnsi"/>
          <w:sz w:val="20"/>
          <w:szCs w:val="20"/>
        </w:rPr>
        <w:t>&lt;</w:t>
      </w:r>
      <w:proofErr w:type="gramStart"/>
      <w:r w:rsidRPr="00647F05">
        <w:rPr>
          <w:rFonts w:asciiTheme="minorHAnsi" w:hAnsiTheme="minorHAnsi"/>
          <w:sz w:val="20"/>
          <w:szCs w:val="20"/>
          <w:u w:val="single"/>
        </w:rPr>
        <w:t>http://cfo.org.br/website/resolucao-cfo-196-2019</w:t>
      </w:r>
      <w:r w:rsidRPr="00CF4F4B">
        <w:rPr>
          <w:rFonts w:asciiTheme="minorHAnsi" w:hAnsiTheme="minorHAnsi"/>
          <w:sz w:val="20"/>
          <w:szCs w:val="20"/>
        </w:rPr>
        <w:t>/</w:t>
      </w:r>
      <w:proofErr w:type="gramEnd"/>
      <w:r w:rsidRPr="00CF4F4B">
        <w:rPr>
          <w:rFonts w:asciiTheme="minorHAnsi" w:hAnsiTheme="minorHAnsi"/>
          <w:sz w:val="20"/>
          <w:szCs w:val="20"/>
        </w:rPr>
        <w:t xml:space="preserve"> &gt;.</w:t>
      </w:r>
    </w:p>
    <w:p w:rsidR="00647F05" w:rsidRDefault="00647F05" w:rsidP="00647F05">
      <w:pPr>
        <w:jc w:val="both"/>
        <w:rPr>
          <w:rFonts w:asciiTheme="minorHAnsi" w:hAnsiTheme="minorHAnsi"/>
          <w:sz w:val="20"/>
          <w:szCs w:val="20"/>
        </w:rPr>
      </w:pPr>
      <w:r w:rsidRPr="00CF4F4B">
        <w:rPr>
          <w:rFonts w:asciiTheme="minorHAnsi" w:hAnsiTheme="minorHAnsi"/>
          <w:sz w:val="20"/>
          <w:szCs w:val="20"/>
        </w:rPr>
        <w:t>- Leis do Município de Ipuaçu-SC, como: Estatuto dos Servidores Públicos do Município de Ipuaçu/SC e posteriores alterações; Plano de Cargos e Salários do Município de Ipuaçu/SC e posteriores alterações link:</w:t>
      </w:r>
    </w:p>
    <w:p w:rsidR="00647F05" w:rsidRPr="00CF4F4B" w:rsidRDefault="00647F05" w:rsidP="00647F05">
      <w:pPr>
        <w:jc w:val="both"/>
        <w:rPr>
          <w:rFonts w:asciiTheme="minorHAnsi" w:hAnsiTheme="minorHAnsi"/>
          <w:sz w:val="20"/>
          <w:szCs w:val="20"/>
        </w:rPr>
      </w:pPr>
      <w:r>
        <w:rPr>
          <w:rFonts w:asciiTheme="minorHAnsi" w:hAnsiTheme="minorHAnsi"/>
          <w:sz w:val="20"/>
          <w:szCs w:val="20"/>
          <w:u w:val="single"/>
        </w:rPr>
        <w:t>&lt;</w:t>
      </w:r>
      <w:proofErr w:type="gramStart"/>
      <w:r w:rsidRPr="00CF4F4B">
        <w:rPr>
          <w:rFonts w:asciiTheme="minorHAnsi" w:hAnsiTheme="minorHAnsi"/>
          <w:sz w:val="20"/>
          <w:szCs w:val="20"/>
          <w:u w:val="single"/>
        </w:rPr>
        <w:t>http://www.legislacaomunicipal.com/busca_leis.php?municipio=95993028000183</w:t>
      </w:r>
      <w:proofErr w:type="gramEnd"/>
      <w:r>
        <w:rPr>
          <w:rFonts w:asciiTheme="minorHAnsi" w:hAnsiTheme="minorHAnsi"/>
          <w:sz w:val="20"/>
          <w:szCs w:val="20"/>
          <w:u w:val="single"/>
        </w:rPr>
        <w:t>&gt;</w:t>
      </w:r>
      <w:r w:rsidRPr="00CF4F4B">
        <w:rPr>
          <w:rFonts w:asciiTheme="minorHAnsi" w:hAnsiTheme="minorHAnsi"/>
          <w:sz w:val="20"/>
          <w:szCs w:val="20"/>
        </w:rPr>
        <w:t>.</w:t>
      </w:r>
    </w:p>
    <w:p w:rsidR="00A74408" w:rsidRPr="00CF4F4B" w:rsidRDefault="00A74408" w:rsidP="00A74408">
      <w:pPr>
        <w:jc w:val="both"/>
        <w:rPr>
          <w:rFonts w:asciiTheme="minorHAnsi" w:hAnsiTheme="minorHAnsi"/>
          <w:b/>
          <w:sz w:val="20"/>
          <w:szCs w:val="20"/>
        </w:rPr>
      </w:pPr>
    </w:p>
    <w:p w:rsidR="000F0E75" w:rsidRPr="00CF4F4B" w:rsidRDefault="000F0E75" w:rsidP="000F0E75">
      <w:pPr>
        <w:jc w:val="both"/>
        <w:rPr>
          <w:rFonts w:asciiTheme="minorHAnsi" w:hAnsiTheme="minorHAnsi"/>
          <w:b/>
          <w:sz w:val="20"/>
          <w:szCs w:val="20"/>
        </w:rPr>
      </w:pPr>
      <w:r w:rsidRPr="00CF4F4B">
        <w:rPr>
          <w:rFonts w:asciiTheme="minorHAnsi" w:hAnsiTheme="minorHAnsi"/>
          <w:b/>
          <w:sz w:val="20"/>
          <w:szCs w:val="20"/>
        </w:rPr>
        <w:t>5.5. CONHECIMENTOS ESPECÍFICOS/LEGISLAÇÃO - CARGO:</w:t>
      </w:r>
      <w:r w:rsidR="00002966" w:rsidRPr="00CF4F4B">
        <w:rPr>
          <w:rFonts w:asciiTheme="minorHAnsi" w:hAnsiTheme="minorHAnsi"/>
          <w:b/>
          <w:sz w:val="20"/>
          <w:szCs w:val="20"/>
        </w:rPr>
        <w:t xml:space="preserve"> MONITOR EDUCACIONAL (2</w:t>
      </w:r>
      <w:r w:rsidR="00AE1442">
        <w:rPr>
          <w:rFonts w:asciiTheme="minorHAnsi" w:hAnsiTheme="minorHAnsi"/>
          <w:b/>
          <w:sz w:val="20"/>
          <w:szCs w:val="20"/>
        </w:rPr>
        <w:t>8</w:t>
      </w:r>
      <w:r w:rsidR="00002966" w:rsidRPr="00CF4F4B">
        <w:rPr>
          <w:rFonts w:asciiTheme="minorHAnsi" w:hAnsiTheme="minorHAnsi"/>
          <w:b/>
          <w:sz w:val="20"/>
          <w:szCs w:val="20"/>
        </w:rPr>
        <w:t xml:space="preserve"> questões)</w:t>
      </w:r>
    </w:p>
    <w:p w:rsidR="00422CD0" w:rsidRPr="00CF4F4B" w:rsidRDefault="00002966" w:rsidP="00422CD0">
      <w:pPr>
        <w:jc w:val="both"/>
        <w:rPr>
          <w:rFonts w:asciiTheme="minorHAnsi" w:hAnsiTheme="minorHAnsi"/>
          <w:sz w:val="20"/>
          <w:szCs w:val="20"/>
        </w:rPr>
      </w:pPr>
      <w:r w:rsidRPr="00CF4F4B">
        <w:rPr>
          <w:rFonts w:asciiTheme="minorHAnsi" w:hAnsiTheme="minorHAnsi"/>
          <w:b/>
          <w:sz w:val="20"/>
          <w:szCs w:val="20"/>
          <w:u w:val="single"/>
        </w:rPr>
        <w:t>Conteúdo</w:t>
      </w:r>
      <w:r w:rsidRPr="00CF4F4B">
        <w:rPr>
          <w:rFonts w:asciiTheme="minorHAnsi" w:hAnsiTheme="minorHAnsi"/>
          <w:b/>
          <w:sz w:val="20"/>
          <w:szCs w:val="20"/>
        </w:rPr>
        <w:t>:</w:t>
      </w:r>
      <w:r w:rsidR="00422CD0" w:rsidRPr="00CF4F4B">
        <w:rPr>
          <w:rFonts w:asciiTheme="minorHAnsi" w:hAnsiTheme="minorHAnsi"/>
          <w:sz w:val="20"/>
          <w:szCs w:val="20"/>
        </w:rPr>
        <w:t xml:space="preserve"> A educação infantil e saúde. Cuidados essenciais: higiene da criança (banho, dentes e trocas de fraldas). Educação Alimentar. Rotinas de atendimento à criança (proteção, sono, repouso e banho de sol). Instituição de educação infantil, tríade: comunidade, educadores e família. Desenvolvimento Infantil. Organização dos espaços na educação infantil. Adaptação à escola: relação escola e família. Noções gerais sobre alimentação e higiene. Ação Pedagógica com a criança de zero a três anos. </w:t>
      </w:r>
      <w:r w:rsidR="00422CD0" w:rsidRPr="00CF4F4B">
        <w:rPr>
          <w:rFonts w:asciiTheme="minorHAnsi" w:hAnsiTheme="minorHAnsi"/>
          <w:sz w:val="20"/>
          <w:szCs w:val="20"/>
        </w:rPr>
        <w:lastRenderedPageBreak/>
        <w:t>Recreação. Brinquedos e Brincadeiras. Referencial Curricular Nacional para a Educação Infantil. Conhecimentos gerais inerentes à área de atuação, do conjunto de atribuições do emprego público, do serviço público municipal.</w:t>
      </w:r>
    </w:p>
    <w:p w:rsidR="00422CD0" w:rsidRPr="00CF4F4B" w:rsidRDefault="00422CD0" w:rsidP="00422CD0">
      <w:pPr>
        <w:jc w:val="both"/>
        <w:rPr>
          <w:rFonts w:asciiTheme="minorHAnsi" w:hAnsiTheme="minorHAnsi"/>
          <w:sz w:val="20"/>
          <w:szCs w:val="20"/>
        </w:rPr>
      </w:pPr>
      <w:r w:rsidRPr="00CF4F4B">
        <w:rPr>
          <w:rFonts w:asciiTheme="minorHAnsi" w:hAnsiTheme="minorHAnsi"/>
          <w:sz w:val="20"/>
          <w:szCs w:val="20"/>
        </w:rPr>
        <w:t>-BRASIL. Ministério da Saúde. Dez Passos para uma Alimentação Saudável.</w:t>
      </w:r>
    </w:p>
    <w:p w:rsidR="00175EAF" w:rsidRPr="00CF4F4B" w:rsidRDefault="00422CD0" w:rsidP="00422CD0">
      <w:pPr>
        <w:jc w:val="both"/>
        <w:rPr>
          <w:rFonts w:asciiTheme="minorHAnsi" w:hAnsiTheme="minorHAnsi"/>
          <w:sz w:val="20"/>
          <w:szCs w:val="20"/>
        </w:rPr>
      </w:pPr>
      <w:r w:rsidRPr="00CF4F4B">
        <w:rPr>
          <w:rFonts w:asciiTheme="minorHAnsi" w:hAnsiTheme="minorHAnsi"/>
          <w:sz w:val="20"/>
          <w:szCs w:val="20"/>
        </w:rPr>
        <w:t>-BRASIL. Ministério da Saúde. Acompanhamento do Crescimento e Desenvolvimento Infantil. Série Cadernos de Atenção Básica, n.</w:t>
      </w:r>
      <w:r w:rsidR="00175EAF" w:rsidRPr="00CF4F4B">
        <w:rPr>
          <w:rFonts w:asciiTheme="minorHAnsi" w:hAnsiTheme="minorHAnsi"/>
          <w:sz w:val="20"/>
          <w:szCs w:val="20"/>
        </w:rPr>
        <w:t>33</w:t>
      </w:r>
      <w:r w:rsidRPr="00CF4F4B">
        <w:rPr>
          <w:rFonts w:asciiTheme="minorHAnsi" w:hAnsiTheme="minorHAnsi"/>
          <w:sz w:val="20"/>
          <w:szCs w:val="20"/>
        </w:rPr>
        <w:t>. Brasília, 20</w:t>
      </w:r>
      <w:r w:rsidR="00175EAF" w:rsidRPr="00CF4F4B">
        <w:rPr>
          <w:rFonts w:asciiTheme="minorHAnsi" w:hAnsiTheme="minorHAnsi"/>
          <w:sz w:val="20"/>
          <w:szCs w:val="20"/>
        </w:rPr>
        <w:t>1</w:t>
      </w:r>
      <w:r w:rsidRPr="00CF4F4B">
        <w:rPr>
          <w:rFonts w:asciiTheme="minorHAnsi" w:hAnsiTheme="minorHAnsi"/>
          <w:sz w:val="20"/>
          <w:szCs w:val="20"/>
        </w:rPr>
        <w:t>2.</w:t>
      </w:r>
      <w:r w:rsidR="00175EAF" w:rsidRPr="00CF4F4B">
        <w:rPr>
          <w:rFonts w:asciiTheme="minorHAnsi" w:hAnsiTheme="minorHAnsi"/>
          <w:sz w:val="20"/>
          <w:szCs w:val="20"/>
        </w:rPr>
        <w:t xml:space="preserve"> Disponível em:</w:t>
      </w:r>
    </w:p>
    <w:p w:rsidR="00422CD0" w:rsidRPr="00CF4F4B" w:rsidRDefault="00175EAF" w:rsidP="00422CD0">
      <w:pPr>
        <w:jc w:val="both"/>
        <w:rPr>
          <w:rFonts w:asciiTheme="minorHAnsi" w:hAnsiTheme="minorHAnsi"/>
          <w:sz w:val="20"/>
          <w:szCs w:val="20"/>
        </w:rPr>
      </w:pPr>
      <w:r w:rsidRPr="00CF4F4B">
        <w:rPr>
          <w:rFonts w:asciiTheme="minorHAnsi" w:hAnsiTheme="minorHAnsi"/>
          <w:sz w:val="20"/>
          <w:szCs w:val="20"/>
        </w:rPr>
        <w:t xml:space="preserve"> &lt;</w:t>
      </w:r>
      <w:proofErr w:type="gramStart"/>
      <w:r w:rsidRPr="00CF4F4B">
        <w:rPr>
          <w:rFonts w:asciiTheme="minorHAnsi" w:hAnsiTheme="minorHAnsi"/>
          <w:sz w:val="20"/>
          <w:szCs w:val="20"/>
          <w:u w:val="single"/>
        </w:rPr>
        <w:t>http://bvsms.saude.gov.br/bvs/publicacoes/saude_crianca_crescimento_desenvolvimento.pdf</w:t>
      </w:r>
      <w:proofErr w:type="gramEnd"/>
      <w:r w:rsidRPr="00CF4F4B">
        <w:rPr>
          <w:rFonts w:asciiTheme="minorHAnsi" w:hAnsiTheme="minorHAnsi"/>
          <w:sz w:val="20"/>
          <w:szCs w:val="20"/>
        </w:rPr>
        <w:t>&gt;.</w:t>
      </w:r>
    </w:p>
    <w:p w:rsidR="002C56A1" w:rsidRPr="00CF4F4B" w:rsidRDefault="00422CD0" w:rsidP="00422CD0">
      <w:pPr>
        <w:jc w:val="both"/>
        <w:rPr>
          <w:rFonts w:asciiTheme="minorHAnsi" w:hAnsiTheme="minorHAnsi"/>
          <w:sz w:val="20"/>
          <w:szCs w:val="20"/>
        </w:rPr>
      </w:pPr>
      <w:r w:rsidRPr="00CF4F4B">
        <w:rPr>
          <w:rFonts w:asciiTheme="minorHAnsi" w:hAnsiTheme="minorHAnsi"/>
          <w:sz w:val="20"/>
          <w:szCs w:val="20"/>
        </w:rPr>
        <w:t>-BRASIL. Ministério da Educação Básica. Brinquedos e brincadeiras de creches - Manual de Orientação Pedagógica. 2012</w:t>
      </w:r>
      <w:r w:rsidR="002C56A1" w:rsidRPr="00CF4F4B">
        <w:rPr>
          <w:rFonts w:asciiTheme="minorHAnsi" w:hAnsiTheme="minorHAnsi"/>
          <w:sz w:val="20"/>
          <w:szCs w:val="20"/>
        </w:rPr>
        <w:t>. Disponível em:</w:t>
      </w:r>
    </w:p>
    <w:p w:rsidR="00422CD0" w:rsidRPr="00CF4F4B" w:rsidRDefault="002C56A1" w:rsidP="00422CD0">
      <w:pPr>
        <w:jc w:val="both"/>
        <w:rPr>
          <w:rFonts w:asciiTheme="minorHAnsi" w:hAnsiTheme="minorHAnsi"/>
          <w:sz w:val="20"/>
          <w:szCs w:val="20"/>
        </w:rPr>
      </w:pPr>
      <w:r w:rsidRPr="00CF4F4B">
        <w:rPr>
          <w:rFonts w:asciiTheme="minorHAnsi" w:hAnsiTheme="minorHAnsi"/>
          <w:sz w:val="20"/>
          <w:szCs w:val="20"/>
        </w:rPr>
        <w:t xml:space="preserve"> &lt;</w:t>
      </w:r>
      <w:proofErr w:type="gramStart"/>
      <w:r w:rsidRPr="00CF4F4B">
        <w:rPr>
          <w:rFonts w:asciiTheme="minorHAnsi" w:hAnsiTheme="minorHAnsi"/>
          <w:sz w:val="20"/>
          <w:szCs w:val="20"/>
          <w:u w:val="single"/>
        </w:rPr>
        <w:t>http://portal.mec.gov.br/dmdocuments/publicacao_brinquedo_e_brincadeiras_completa.pdf</w:t>
      </w:r>
      <w:proofErr w:type="gramEnd"/>
      <w:r w:rsidRPr="00CF4F4B">
        <w:rPr>
          <w:rFonts w:asciiTheme="minorHAnsi" w:hAnsiTheme="minorHAnsi"/>
          <w:sz w:val="20"/>
          <w:szCs w:val="20"/>
        </w:rPr>
        <w:t>&gt;</w:t>
      </w:r>
    </w:p>
    <w:p w:rsidR="000F0E75" w:rsidRPr="00CF4F4B" w:rsidRDefault="00F7256F" w:rsidP="00A74408">
      <w:pPr>
        <w:jc w:val="both"/>
        <w:rPr>
          <w:rFonts w:asciiTheme="minorHAnsi" w:hAnsiTheme="minorHAnsi"/>
          <w:sz w:val="20"/>
          <w:szCs w:val="20"/>
        </w:rPr>
      </w:pPr>
      <w:r w:rsidRPr="00CF4F4B">
        <w:rPr>
          <w:rFonts w:asciiTheme="minorHAnsi" w:hAnsiTheme="minorHAnsi"/>
          <w:b/>
          <w:sz w:val="20"/>
          <w:szCs w:val="20"/>
        </w:rPr>
        <w:t>LEGISLAÇÃO SUGERIDA:</w:t>
      </w:r>
    </w:p>
    <w:p w:rsidR="00F7256F" w:rsidRPr="00CF4F4B" w:rsidRDefault="00F7256F" w:rsidP="00F7256F">
      <w:pPr>
        <w:jc w:val="both"/>
        <w:rPr>
          <w:rFonts w:asciiTheme="minorHAnsi" w:hAnsiTheme="minorHAnsi"/>
          <w:sz w:val="20"/>
          <w:szCs w:val="20"/>
        </w:rPr>
      </w:pPr>
      <w:r w:rsidRPr="00CF4F4B">
        <w:rPr>
          <w:rFonts w:asciiTheme="minorHAnsi" w:hAnsiTheme="minorHAnsi"/>
          <w:sz w:val="20"/>
          <w:szCs w:val="20"/>
        </w:rPr>
        <w:t>- BRASIL. Lei de Diretrizes e Bases da Educação Nacional (LDB) - Lei nº 9.394/1996.</w:t>
      </w:r>
    </w:p>
    <w:p w:rsidR="00F7256F" w:rsidRPr="00CF4F4B" w:rsidRDefault="00F7256F" w:rsidP="00F7256F">
      <w:pPr>
        <w:jc w:val="both"/>
        <w:rPr>
          <w:rFonts w:asciiTheme="minorHAnsi" w:hAnsiTheme="minorHAnsi"/>
          <w:sz w:val="20"/>
          <w:szCs w:val="20"/>
        </w:rPr>
      </w:pPr>
      <w:r w:rsidRPr="00CF4F4B">
        <w:rPr>
          <w:rFonts w:asciiTheme="minorHAnsi" w:hAnsiTheme="minorHAnsi"/>
          <w:sz w:val="20"/>
          <w:szCs w:val="20"/>
        </w:rPr>
        <w:t>- BRASIL. Constituição da República Federativa do Brasil - Com as Emendas Constitucionais. (Dos Princípios Fundamentais - Art. 1º a 4º. Dos Direitos e Garantias Fundamentais - Art. 5° a 17. Da Organização do Estado - Art. 29 a 41. Da Organização dos Poderes - Art. 59 a 75. Da Ordem Social - Art. 193 a 204. Do Meio Ambiente - Art. 225. Da Família, da Criança, do Adolescente, do Jovem e do Idoso – 226 a 230).</w:t>
      </w:r>
    </w:p>
    <w:p w:rsidR="00F7256F" w:rsidRDefault="00F7256F" w:rsidP="00F7256F">
      <w:pPr>
        <w:jc w:val="both"/>
        <w:rPr>
          <w:rFonts w:asciiTheme="minorHAnsi" w:hAnsiTheme="minorHAnsi"/>
          <w:sz w:val="20"/>
          <w:szCs w:val="20"/>
        </w:rPr>
      </w:pPr>
      <w:r w:rsidRPr="00CF4F4B">
        <w:rPr>
          <w:rFonts w:asciiTheme="minorHAnsi" w:hAnsiTheme="minorHAnsi"/>
          <w:sz w:val="20"/>
          <w:szCs w:val="20"/>
        </w:rPr>
        <w:t>-BRASIL. Lei nº 8.069, de 13 de julho de 1990 e alterações. Dispõe sobre o Estatuto da Criança e do Adolescente.</w:t>
      </w:r>
    </w:p>
    <w:p w:rsidR="000522AD" w:rsidRDefault="000522AD" w:rsidP="000522AD">
      <w:pPr>
        <w:jc w:val="both"/>
        <w:rPr>
          <w:rFonts w:asciiTheme="minorHAnsi" w:hAnsiTheme="minorHAnsi"/>
          <w:sz w:val="20"/>
          <w:szCs w:val="20"/>
        </w:rPr>
      </w:pPr>
      <w:r w:rsidRPr="00CF4F4B">
        <w:rPr>
          <w:rFonts w:asciiTheme="minorHAnsi" w:hAnsiTheme="minorHAnsi"/>
          <w:sz w:val="20"/>
          <w:szCs w:val="20"/>
        </w:rPr>
        <w:t xml:space="preserve">- </w:t>
      </w:r>
      <w:r>
        <w:rPr>
          <w:rFonts w:asciiTheme="minorHAnsi" w:hAnsiTheme="minorHAnsi"/>
          <w:sz w:val="20"/>
          <w:szCs w:val="20"/>
        </w:rPr>
        <w:t>IPUAÇU. L</w:t>
      </w:r>
      <w:r w:rsidRPr="003D21A6">
        <w:rPr>
          <w:rFonts w:asciiTheme="minorHAnsi" w:hAnsiTheme="minorHAnsi"/>
          <w:sz w:val="20"/>
          <w:szCs w:val="20"/>
        </w:rPr>
        <w:t xml:space="preserve">ei </w:t>
      </w:r>
      <w:r>
        <w:rPr>
          <w:rFonts w:asciiTheme="minorHAnsi" w:hAnsiTheme="minorHAnsi"/>
          <w:sz w:val="20"/>
          <w:szCs w:val="20"/>
        </w:rPr>
        <w:t>C</w:t>
      </w:r>
      <w:r w:rsidRPr="003D21A6">
        <w:rPr>
          <w:rFonts w:asciiTheme="minorHAnsi" w:hAnsiTheme="minorHAnsi"/>
          <w:sz w:val="20"/>
          <w:szCs w:val="20"/>
        </w:rPr>
        <w:t>omplementar nº 011 de 14 de junho de 2005</w:t>
      </w:r>
      <w:r>
        <w:rPr>
          <w:rFonts w:asciiTheme="minorHAnsi" w:hAnsiTheme="minorHAnsi"/>
          <w:sz w:val="20"/>
          <w:szCs w:val="20"/>
        </w:rPr>
        <w:t xml:space="preserve">. </w:t>
      </w:r>
      <w:r w:rsidRPr="00CF4F4B">
        <w:rPr>
          <w:rFonts w:asciiTheme="minorHAnsi" w:hAnsiTheme="minorHAnsi"/>
          <w:sz w:val="20"/>
          <w:szCs w:val="20"/>
        </w:rPr>
        <w:t>Estatuto dos Servidores Públicos do Município de Ipu</w:t>
      </w:r>
      <w:r>
        <w:rPr>
          <w:rFonts w:asciiTheme="minorHAnsi" w:hAnsiTheme="minorHAnsi"/>
          <w:sz w:val="20"/>
          <w:szCs w:val="20"/>
        </w:rPr>
        <w:t>açu/SC e posteriores alterações. Disponível em:</w:t>
      </w:r>
    </w:p>
    <w:p w:rsidR="000522AD" w:rsidRDefault="000522AD" w:rsidP="000522AD">
      <w:pPr>
        <w:jc w:val="both"/>
        <w:rPr>
          <w:rFonts w:asciiTheme="minorHAnsi" w:hAnsiTheme="minorHAnsi"/>
          <w:sz w:val="20"/>
          <w:szCs w:val="20"/>
        </w:rPr>
      </w:pPr>
      <w:r>
        <w:rPr>
          <w:rFonts w:asciiTheme="minorHAnsi" w:hAnsiTheme="minorHAnsi"/>
          <w:sz w:val="20"/>
          <w:szCs w:val="20"/>
        </w:rPr>
        <w:t>&lt;</w:t>
      </w:r>
      <w:r w:rsidRPr="003D21A6">
        <w:t xml:space="preserve"> </w:t>
      </w:r>
      <w:proofErr w:type="gramStart"/>
      <w:r w:rsidRPr="003D21A6">
        <w:rPr>
          <w:rFonts w:asciiTheme="minorHAnsi" w:hAnsiTheme="minorHAnsi"/>
          <w:sz w:val="20"/>
          <w:szCs w:val="20"/>
          <w:u w:val="single"/>
        </w:rPr>
        <w:t>http://www.legislacaomunicipal.com/gedocnet/redacoes/95993028000183/consolidadas/Lei00514.html</w:t>
      </w:r>
      <w:proofErr w:type="gramEnd"/>
      <w:r>
        <w:rPr>
          <w:rFonts w:asciiTheme="minorHAnsi" w:hAnsiTheme="minorHAnsi"/>
          <w:sz w:val="20"/>
          <w:szCs w:val="20"/>
        </w:rPr>
        <w:t>&gt;</w:t>
      </w:r>
      <w:r w:rsidRPr="00CF4F4B">
        <w:rPr>
          <w:rFonts w:asciiTheme="minorHAnsi" w:hAnsiTheme="minorHAnsi"/>
          <w:sz w:val="20"/>
          <w:szCs w:val="20"/>
        </w:rPr>
        <w:t xml:space="preserve"> </w:t>
      </w:r>
    </w:p>
    <w:p w:rsidR="000522AD" w:rsidRDefault="000522AD" w:rsidP="000522AD">
      <w:pPr>
        <w:jc w:val="both"/>
        <w:rPr>
          <w:rFonts w:asciiTheme="minorHAnsi" w:hAnsiTheme="minorHAnsi"/>
          <w:sz w:val="20"/>
          <w:szCs w:val="20"/>
        </w:rPr>
      </w:pPr>
      <w:r>
        <w:rPr>
          <w:rFonts w:asciiTheme="minorHAnsi" w:hAnsiTheme="minorHAnsi"/>
          <w:sz w:val="20"/>
          <w:szCs w:val="20"/>
        </w:rPr>
        <w:t xml:space="preserve">- IPUAÇU. Lei Complementar nº </w:t>
      </w:r>
      <w:r w:rsidRPr="003D21A6">
        <w:rPr>
          <w:rFonts w:asciiTheme="minorHAnsi" w:hAnsiTheme="minorHAnsi"/>
          <w:sz w:val="20"/>
          <w:szCs w:val="20"/>
        </w:rPr>
        <w:t>014/</w:t>
      </w:r>
      <w:r>
        <w:rPr>
          <w:rFonts w:asciiTheme="minorHAnsi" w:hAnsiTheme="minorHAnsi"/>
          <w:sz w:val="20"/>
          <w:szCs w:val="20"/>
        </w:rPr>
        <w:t>20</w:t>
      </w:r>
      <w:r w:rsidRPr="003D21A6">
        <w:rPr>
          <w:rFonts w:asciiTheme="minorHAnsi" w:hAnsiTheme="minorHAnsi"/>
          <w:sz w:val="20"/>
          <w:szCs w:val="20"/>
        </w:rPr>
        <w:t>05</w:t>
      </w:r>
      <w:r>
        <w:rPr>
          <w:rFonts w:asciiTheme="minorHAnsi" w:hAnsiTheme="minorHAnsi"/>
          <w:sz w:val="20"/>
          <w:szCs w:val="20"/>
        </w:rPr>
        <w:t xml:space="preserve">. </w:t>
      </w:r>
      <w:r w:rsidRPr="003D21A6">
        <w:rPr>
          <w:rFonts w:asciiTheme="minorHAnsi" w:hAnsiTheme="minorHAnsi"/>
          <w:sz w:val="20"/>
          <w:szCs w:val="20"/>
        </w:rPr>
        <w:t>Implantação e Gestão do Plano de Carreiras, Cargos e Vencimentos dos Servidores Públicos Municipais de Ipuaçu</w:t>
      </w:r>
      <w:r>
        <w:rPr>
          <w:rFonts w:asciiTheme="minorHAnsi" w:hAnsiTheme="minorHAnsi"/>
          <w:sz w:val="20"/>
          <w:szCs w:val="20"/>
        </w:rPr>
        <w:t>-SC e posteriores alterações. Disponível em:</w:t>
      </w:r>
    </w:p>
    <w:p w:rsidR="000522AD" w:rsidRDefault="000522AD" w:rsidP="000522AD">
      <w:pPr>
        <w:jc w:val="both"/>
        <w:rPr>
          <w:rFonts w:asciiTheme="minorHAnsi" w:hAnsiTheme="minorHAnsi"/>
          <w:sz w:val="20"/>
          <w:szCs w:val="20"/>
        </w:rPr>
      </w:pPr>
      <w:r w:rsidRPr="003D21A6">
        <w:rPr>
          <w:rFonts w:asciiTheme="minorHAnsi" w:hAnsiTheme="minorHAnsi"/>
          <w:sz w:val="20"/>
          <w:szCs w:val="20"/>
        </w:rPr>
        <w:t>&lt;</w:t>
      </w:r>
      <w:proofErr w:type="gramStart"/>
      <w:r w:rsidRPr="003D21A6">
        <w:rPr>
          <w:rFonts w:asciiTheme="minorHAnsi" w:hAnsiTheme="minorHAnsi"/>
          <w:sz w:val="20"/>
          <w:szCs w:val="20"/>
          <w:u w:val="single"/>
        </w:rPr>
        <w:t>http://www.legislacaomunicipal.com/gedocnet/redacoes/95993028000183/consolidadas/Lei00517.html</w:t>
      </w:r>
      <w:proofErr w:type="gramEnd"/>
      <w:r w:rsidRPr="003D21A6">
        <w:rPr>
          <w:rFonts w:asciiTheme="minorHAnsi" w:hAnsiTheme="minorHAnsi"/>
          <w:sz w:val="20"/>
          <w:szCs w:val="20"/>
        </w:rPr>
        <w:t>&gt;.</w:t>
      </w:r>
    </w:p>
    <w:p w:rsidR="00647F05" w:rsidRPr="00CF4F4B" w:rsidRDefault="000522AD" w:rsidP="000522AD">
      <w:pPr>
        <w:jc w:val="both"/>
        <w:rPr>
          <w:rFonts w:asciiTheme="minorHAnsi" w:hAnsiTheme="minorHAnsi"/>
          <w:sz w:val="20"/>
          <w:szCs w:val="20"/>
        </w:rPr>
      </w:pPr>
      <w:r>
        <w:rPr>
          <w:rFonts w:asciiTheme="minorHAnsi" w:hAnsiTheme="minorHAnsi"/>
          <w:sz w:val="20"/>
          <w:szCs w:val="20"/>
        </w:rPr>
        <w:t>- BRASIL. L</w:t>
      </w:r>
      <w:r w:rsidRPr="004C3B5C">
        <w:rPr>
          <w:rFonts w:asciiTheme="minorHAnsi" w:hAnsiTheme="minorHAnsi"/>
          <w:sz w:val="20"/>
          <w:szCs w:val="20"/>
        </w:rPr>
        <w:t>ei nº 9.503, de 23 de setembro de 1997</w:t>
      </w:r>
      <w:r>
        <w:rPr>
          <w:rFonts w:asciiTheme="minorHAnsi" w:hAnsiTheme="minorHAnsi"/>
          <w:sz w:val="20"/>
          <w:szCs w:val="20"/>
        </w:rPr>
        <w:t xml:space="preserve"> e suas alterações. Código de Trânsito Brasileiro.</w:t>
      </w:r>
    </w:p>
    <w:p w:rsidR="00F7256F" w:rsidRDefault="00F7256F" w:rsidP="00A74408">
      <w:pPr>
        <w:jc w:val="both"/>
        <w:rPr>
          <w:rFonts w:asciiTheme="minorHAnsi" w:hAnsiTheme="minorHAnsi"/>
          <w:b/>
          <w:sz w:val="20"/>
          <w:szCs w:val="20"/>
        </w:rPr>
      </w:pPr>
    </w:p>
    <w:p w:rsidR="00A6122C" w:rsidRDefault="00A6122C" w:rsidP="00A74408">
      <w:pPr>
        <w:jc w:val="both"/>
        <w:rPr>
          <w:rFonts w:asciiTheme="minorHAnsi" w:hAnsiTheme="minorHAnsi"/>
          <w:b/>
          <w:sz w:val="20"/>
          <w:szCs w:val="20"/>
        </w:rPr>
      </w:pPr>
      <w:r>
        <w:rPr>
          <w:rFonts w:asciiTheme="minorHAnsi" w:hAnsiTheme="minorHAnsi"/>
          <w:b/>
          <w:sz w:val="20"/>
          <w:szCs w:val="20"/>
        </w:rPr>
        <w:t xml:space="preserve">5.6. </w:t>
      </w:r>
      <w:r w:rsidRPr="00CF4F4B">
        <w:rPr>
          <w:rFonts w:asciiTheme="minorHAnsi" w:hAnsiTheme="minorHAnsi"/>
          <w:b/>
          <w:sz w:val="20"/>
          <w:szCs w:val="20"/>
        </w:rPr>
        <w:t xml:space="preserve">CONHECIMENTOS ESPECÍFICOS/LEGISLAÇÃO - CARGO: </w:t>
      </w:r>
      <w:r>
        <w:rPr>
          <w:rFonts w:asciiTheme="minorHAnsi" w:hAnsiTheme="minorHAnsi"/>
          <w:b/>
          <w:sz w:val="20"/>
          <w:szCs w:val="20"/>
        </w:rPr>
        <w:t>ASSISTENTE</w:t>
      </w:r>
      <w:r w:rsidRPr="00CF4F4B">
        <w:rPr>
          <w:rFonts w:asciiTheme="minorHAnsi" w:hAnsiTheme="minorHAnsi"/>
          <w:b/>
          <w:sz w:val="20"/>
          <w:szCs w:val="20"/>
        </w:rPr>
        <w:t xml:space="preserve"> SOCIAL (2</w:t>
      </w:r>
      <w:r w:rsidR="00AE1442">
        <w:rPr>
          <w:rFonts w:asciiTheme="minorHAnsi" w:hAnsiTheme="minorHAnsi"/>
          <w:b/>
          <w:sz w:val="20"/>
          <w:szCs w:val="20"/>
        </w:rPr>
        <w:t>8</w:t>
      </w:r>
      <w:r w:rsidRPr="00CF4F4B">
        <w:rPr>
          <w:rFonts w:asciiTheme="minorHAnsi" w:hAnsiTheme="minorHAnsi"/>
          <w:b/>
          <w:sz w:val="20"/>
          <w:szCs w:val="20"/>
        </w:rPr>
        <w:t xml:space="preserve"> questões)</w:t>
      </w:r>
    </w:p>
    <w:p w:rsidR="00A6122C" w:rsidRDefault="00A6122C" w:rsidP="00A74408">
      <w:pPr>
        <w:jc w:val="both"/>
        <w:rPr>
          <w:rFonts w:asciiTheme="minorHAnsi" w:hAnsiTheme="minorHAnsi"/>
          <w:sz w:val="20"/>
          <w:szCs w:val="20"/>
        </w:rPr>
      </w:pPr>
      <w:r w:rsidRPr="00CF4F4B">
        <w:rPr>
          <w:rFonts w:asciiTheme="minorHAnsi" w:hAnsiTheme="minorHAnsi"/>
          <w:b/>
          <w:sz w:val="20"/>
          <w:szCs w:val="20"/>
          <w:u w:val="single"/>
        </w:rPr>
        <w:t>Conteúdo</w:t>
      </w:r>
      <w:r w:rsidRPr="00CF4F4B">
        <w:rPr>
          <w:rFonts w:asciiTheme="minorHAnsi" w:hAnsiTheme="minorHAnsi"/>
          <w:b/>
          <w:sz w:val="20"/>
          <w:szCs w:val="20"/>
        </w:rPr>
        <w:t>:</w:t>
      </w:r>
      <w:r w:rsidRPr="000429D3">
        <w:rPr>
          <w:rFonts w:asciiTheme="minorHAnsi" w:hAnsiTheme="minorHAnsi"/>
          <w:sz w:val="20"/>
          <w:szCs w:val="20"/>
        </w:rPr>
        <w:t xml:space="preserve"> </w:t>
      </w:r>
      <w:r w:rsidR="000429D3" w:rsidRPr="000429D3">
        <w:rPr>
          <w:rFonts w:asciiTheme="minorHAnsi" w:hAnsiTheme="minorHAnsi"/>
          <w:sz w:val="20"/>
          <w:szCs w:val="20"/>
        </w:rPr>
        <w:t>Conhecimento e procedimentos de pesquisa para identificação das demandas e reconhecimento das situações de vida das populações, serviços próprios da assistência social, áreas e políticas públicas de seguridade social; Movimentos sociais, recursos orçamentários nos benefícios e serviços sócio assistenciais em Centros de Referência em Assistência Social - CRAS e Centro de Referência Especializado em Assistência Social - CREAS, elaboração e avaliação do Plano de Assistência Social; Perícias, visitas técnicas, laudos, informações e pareceres, procedimentos de atendimento individual e coletivo em CRAS e CREAS, direção e coordenação em CRAS, CREAS, campanhas públicas de combate às drogas, ao alcoolismo e à gravidez precoce, crianças e adolescentes em situação de risco; Noções de política de seguridade social, redes de atendimento, desenvolvimento local (concepção de território, participação no poder local, planejamento participativo, plano diretor, questões sociais urbanas e rurais), família (novas modalidade</w:t>
      </w:r>
      <w:r w:rsidR="001B30CF">
        <w:rPr>
          <w:rFonts w:asciiTheme="minorHAnsi" w:hAnsiTheme="minorHAnsi"/>
          <w:sz w:val="20"/>
          <w:szCs w:val="20"/>
        </w:rPr>
        <w:t xml:space="preserve">s e metodologias de abordagem). </w:t>
      </w:r>
      <w:r w:rsidR="000429D3" w:rsidRPr="000429D3">
        <w:rPr>
          <w:rFonts w:asciiTheme="minorHAnsi" w:hAnsiTheme="minorHAnsi"/>
          <w:sz w:val="20"/>
          <w:szCs w:val="20"/>
        </w:rPr>
        <w:t>A Assistência Social e a trajetória das Políticas Sociais Brasileiras. Serviço Social na área de saúde e participação comunitária. Intervenções metodológicas do Serviço Social: abordagens individuais e grupais. O papel do Serviço Social nas ações de inclusão social. Diretrizes do Núcleo de Apoio à Saúde da Família (NASF). Portaria 2488 de 21 de Outubro de 2011 e a 154/2008 do Ministério da Saúde. Conhecimentos gerais inerentes à área de atuação, do conjunto de atribuições do emprego público, do serviço público municipal.</w:t>
      </w:r>
    </w:p>
    <w:p w:rsidR="000429D3" w:rsidRDefault="001B30CF" w:rsidP="00A74408">
      <w:pPr>
        <w:jc w:val="both"/>
        <w:rPr>
          <w:rFonts w:asciiTheme="minorHAnsi" w:hAnsiTheme="minorHAnsi"/>
          <w:sz w:val="20"/>
          <w:szCs w:val="20"/>
        </w:rPr>
      </w:pPr>
      <w:r w:rsidRPr="001B30CF">
        <w:rPr>
          <w:rFonts w:asciiTheme="minorHAnsi" w:hAnsiTheme="minorHAnsi"/>
          <w:b/>
          <w:sz w:val="20"/>
          <w:szCs w:val="20"/>
        </w:rPr>
        <w:t>LEGISLAÇÃO SUGERIDA</w:t>
      </w:r>
      <w:r>
        <w:rPr>
          <w:rFonts w:asciiTheme="minorHAnsi" w:hAnsiTheme="minorHAnsi"/>
          <w:sz w:val="20"/>
          <w:szCs w:val="20"/>
        </w:rPr>
        <w:t>:</w:t>
      </w:r>
    </w:p>
    <w:p w:rsidR="001B30CF" w:rsidRDefault="001B30CF" w:rsidP="00A74408">
      <w:pPr>
        <w:jc w:val="both"/>
        <w:rPr>
          <w:rFonts w:asciiTheme="minorHAnsi" w:hAnsiTheme="minorHAnsi"/>
          <w:sz w:val="20"/>
          <w:szCs w:val="20"/>
        </w:rPr>
      </w:pPr>
      <w:r>
        <w:rPr>
          <w:rFonts w:asciiTheme="minorHAnsi" w:hAnsiTheme="minorHAnsi"/>
          <w:sz w:val="20"/>
          <w:szCs w:val="20"/>
        </w:rPr>
        <w:t xml:space="preserve">- BRASIL. </w:t>
      </w:r>
      <w:r w:rsidRPr="000429D3">
        <w:rPr>
          <w:rFonts w:asciiTheme="minorHAnsi" w:hAnsiTheme="minorHAnsi"/>
          <w:sz w:val="20"/>
          <w:szCs w:val="20"/>
        </w:rPr>
        <w:t>Lei Orgânica da Assistência Social</w:t>
      </w:r>
      <w:r>
        <w:rPr>
          <w:rFonts w:asciiTheme="minorHAnsi" w:hAnsiTheme="minorHAnsi"/>
          <w:sz w:val="20"/>
          <w:szCs w:val="20"/>
        </w:rPr>
        <w:t>.</w:t>
      </w:r>
      <w:r w:rsidRPr="000429D3">
        <w:rPr>
          <w:rFonts w:asciiTheme="minorHAnsi" w:hAnsiTheme="minorHAnsi"/>
          <w:sz w:val="20"/>
          <w:szCs w:val="20"/>
        </w:rPr>
        <w:t xml:space="preserve"> </w:t>
      </w:r>
    </w:p>
    <w:p w:rsidR="001B30CF" w:rsidRDefault="001B30CF" w:rsidP="00A74408">
      <w:pPr>
        <w:jc w:val="both"/>
        <w:rPr>
          <w:rFonts w:asciiTheme="minorHAnsi" w:hAnsiTheme="minorHAnsi"/>
          <w:sz w:val="20"/>
          <w:szCs w:val="20"/>
        </w:rPr>
      </w:pPr>
      <w:r>
        <w:rPr>
          <w:rFonts w:asciiTheme="minorHAnsi" w:hAnsiTheme="minorHAnsi"/>
          <w:sz w:val="20"/>
          <w:szCs w:val="20"/>
        </w:rPr>
        <w:t xml:space="preserve">- BRASIL. </w:t>
      </w:r>
      <w:r w:rsidRPr="000429D3">
        <w:rPr>
          <w:rFonts w:asciiTheme="minorHAnsi" w:hAnsiTheme="minorHAnsi"/>
          <w:sz w:val="20"/>
          <w:szCs w:val="20"/>
        </w:rPr>
        <w:t>Sistema Úni</w:t>
      </w:r>
      <w:r>
        <w:rPr>
          <w:rFonts w:asciiTheme="minorHAnsi" w:hAnsiTheme="minorHAnsi"/>
          <w:sz w:val="20"/>
          <w:szCs w:val="20"/>
        </w:rPr>
        <w:t>co de Assistência Social (SUAS).</w:t>
      </w:r>
    </w:p>
    <w:p w:rsidR="001B30CF" w:rsidRPr="00CF4F4B" w:rsidRDefault="001B30CF" w:rsidP="001B30CF">
      <w:pPr>
        <w:jc w:val="both"/>
        <w:rPr>
          <w:rFonts w:asciiTheme="minorHAnsi" w:hAnsiTheme="minorHAnsi"/>
          <w:sz w:val="20"/>
          <w:szCs w:val="20"/>
        </w:rPr>
      </w:pPr>
      <w:r w:rsidRPr="00CF4F4B">
        <w:rPr>
          <w:rFonts w:asciiTheme="minorHAnsi" w:hAnsiTheme="minorHAnsi"/>
          <w:sz w:val="20"/>
          <w:szCs w:val="20"/>
        </w:rPr>
        <w:t>- BRASIL. Lei nº 8.069, de 13 de julho de 1990 e alterações. Dispõe sobre o Estatuto da Criança e do Adolescente.</w:t>
      </w:r>
    </w:p>
    <w:p w:rsidR="001B30CF" w:rsidRDefault="001B30CF" w:rsidP="001B30CF">
      <w:pPr>
        <w:jc w:val="both"/>
        <w:rPr>
          <w:rFonts w:asciiTheme="minorHAnsi" w:hAnsiTheme="minorHAnsi"/>
          <w:sz w:val="20"/>
          <w:szCs w:val="20"/>
        </w:rPr>
      </w:pPr>
      <w:r w:rsidRPr="00CF4F4B">
        <w:rPr>
          <w:rFonts w:asciiTheme="minorHAnsi" w:hAnsiTheme="minorHAnsi"/>
          <w:sz w:val="20"/>
          <w:szCs w:val="20"/>
        </w:rPr>
        <w:t>- BRASIL. Lei nº 10.741, de 1º de outubro de 2003 e alterações. Dispõe sobre o Estatuto do Idoso.</w:t>
      </w:r>
    </w:p>
    <w:p w:rsidR="001B30CF" w:rsidRDefault="001B30CF" w:rsidP="001B30CF">
      <w:pPr>
        <w:jc w:val="both"/>
        <w:rPr>
          <w:rFonts w:asciiTheme="minorHAnsi" w:hAnsiTheme="minorHAnsi"/>
          <w:sz w:val="20"/>
          <w:szCs w:val="20"/>
        </w:rPr>
      </w:pPr>
      <w:r>
        <w:rPr>
          <w:rFonts w:asciiTheme="minorHAnsi" w:hAnsiTheme="minorHAnsi"/>
          <w:sz w:val="20"/>
          <w:szCs w:val="20"/>
        </w:rPr>
        <w:t xml:space="preserve">- BRASIL. </w:t>
      </w:r>
      <w:r w:rsidRPr="000429D3">
        <w:rPr>
          <w:rFonts w:asciiTheme="minorHAnsi" w:hAnsiTheme="minorHAnsi"/>
          <w:sz w:val="20"/>
          <w:szCs w:val="20"/>
        </w:rPr>
        <w:t>Lei n° 8.080/90 e Lei n° 8.142, de 28/12/90.</w:t>
      </w:r>
      <w:r>
        <w:rPr>
          <w:rFonts w:asciiTheme="minorHAnsi" w:hAnsiTheme="minorHAnsi"/>
          <w:sz w:val="20"/>
          <w:szCs w:val="20"/>
        </w:rPr>
        <w:t xml:space="preserve"> SUS.</w:t>
      </w:r>
    </w:p>
    <w:p w:rsidR="001B30CF" w:rsidRPr="00CF4F4B" w:rsidRDefault="001B30CF" w:rsidP="001B30CF">
      <w:pPr>
        <w:jc w:val="both"/>
        <w:rPr>
          <w:rFonts w:asciiTheme="minorHAnsi" w:hAnsiTheme="minorHAnsi"/>
          <w:sz w:val="20"/>
          <w:szCs w:val="20"/>
        </w:rPr>
      </w:pPr>
      <w:r>
        <w:rPr>
          <w:rFonts w:asciiTheme="minorHAnsi" w:hAnsiTheme="minorHAnsi"/>
          <w:sz w:val="20"/>
          <w:szCs w:val="20"/>
        </w:rPr>
        <w:t xml:space="preserve">- </w:t>
      </w:r>
      <w:r w:rsidRPr="000429D3">
        <w:rPr>
          <w:rFonts w:asciiTheme="minorHAnsi" w:hAnsiTheme="minorHAnsi"/>
          <w:sz w:val="20"/>
          <w:szCs w:val="20"/>
        </w:rPr>
        <w:t>Lei que Regulamenta a profissão e Código de Ética Profissional</w:t>
      </w:r>
      <w:r>
        <w:rPr>
          <w:rFonts w:asciiTheme="minorHAnsi" w:hAnsiTheme="minorHAnsi"/>
          <w:sz w:val="20"/>
          <w:szCs w:val="20"/>
        </w:rPr>
        <w:t xml:space="preserve"> de Assistência Social</w:t>
      </w:r>
      <w:r w:rsidRPr="000429D3">
        <w:rPr>
          <w:rFonts w:asciiTheme="minorHAnsi" w:hAnsiTheme="minorHAnsi"/>
          <w:sz w:val="20"/>
          <w:szCs w:val="20"/>
        </w:rPr>
        <w:t>.</w:t>
      </w:r>
    </w:p>
    <w:p w:rsidR="001B30CF" w:rsidRDefault="001B30CF" w:rsidP="00A74408">
      <w:pPr>
        <w:jc w:val="both"/>
        <w:rPr>
          <w:rFonts w:asciiTheme="minorHAnsi" w:hAnsiTheme="minorHAnsi"/>
          <w:sz w:val="20"/>
          <w:szCs w:val="20"/>
        </w:rPr>
      </w:pPr>
    </w:p>
    <w:p w:rsidR="000F0E75" w:rsidRPr="00CF4F4B" w:rsidRDefault="000429D3" w:rsidP="000F0E75">
      <w:pPr>
        <w:jc w:val="both"/>
        <w:rPr>
          <w:rFonts w:asciiTheme="minorHAnsi" w:hAnsiTheme="minorHAnsi"/>
          <w:b/>
          <w:sz w:val="20"/>
          <w:szCs w:val="20"/>
        </w:rPr>
      </w:pPr>
      <w:r>
        <w:rPr>
          <w:rFonts w:asciiTheme="minorHAnsi" w:hAnsiTheme="minorHAnsi"/>
          <w:b/>
          <w:sz w:val="20"/>
          <w:szCs w:val="20"/>
        </w:rPr>
        <w:t>5.7</w:t>
      </w:r>
      <w:r w:rsidR="000F0E75" w:rsidRPr="00CF4F4B">
        <w:rPr>
          <w:rFonts w:asciiTheme="minorHAnsi" w:hAnsiTheme="minorHAnsi"/>
          <w:b/>
          <w:sz w:val="20"/>
          <w:szCs w:val="20"/>
        </w:rPr>
        <w:t>. CONHECIMENTOS ESPECÍFICOS/LEGISLAÇÃO - CARGO:</w:t>
      </w:r>
      <w:r w:rsidR="000370E7" w:rsidRPr="00CF4F4B">
        <w:rPr>
          <w:rFonts w:asciiTheme="minorHAnsi" w:hAnsiTheme="minorHAnsi"/>
          <w:b/>
          <w:sz w:val="20"/>
          <w:szCs w:val="20"/>
        </w:rPr>
        <w:t xml:space="preserve"> EDUCADOR SOCIAL (2</w:t>
      </w:r>
      <w:r w:rsidR="00AE1442">
        <w:rPr>
          <w:rFonts w:asciiTheme="minorHAnsi" w:hAnsiTheme="minorHAnsi"/>
          <w:b/>
          <w:sz w:val="20"/>
          <w:szCs w:val="20"/>
        </w:rPr>
        <w:t>8</w:t>
      </w:r>
      <w:r w:rsidR="000370E7" w:rsidRPr="00CF4F4B">
        <w:rPr>
          <w:rFonts w:asciiTheme="minorHAnsi" w:hAnsiTheme="minorHAnsi"/>
          <w:b/>
          <w:sz w:val="20"/>
          <w:szCs w:val="20"/>
        </w:rPr>
        <w:t xml:space="preserve"> questões)</w:t>
      </w:r>
    </w:p>
    <w:p w:rsidR="005671E8" w:rsidRPr="00CF4F4B" w:rsidRDefault="00474589" w:rsidP="000F0E75">
      <w:pPr>
        <w:jc w:val="both"/>
        <w:rPr>
          <w:rFonts w:asciiTheme="minorHAnsi" w:hAnsiTheme="minorHAnsi"/>
          <w:sz w:val="20"/>
          <w:szCs w:val="20"/>
        </w:rPr>
      </w:pPr>
      <w:r w:rsidRPr="00CF4F4B">
        <w:rPr>
          <w:rFonts w:asciiTheme="minorHAnsi" w:hAnsiTheme="minorHAnsi"/>
          <w:b/>
          <w:sz w:val="20"/>
          <w:szCs w:val="20"/>
          <w:u w:val="single"/>
        </w:rPr>
        <w:t>Conteúdo</w:t>
      </w:r>
      <w:r w:rsidRPr="00CF4F4B">
        <w:rPr>
          <w:rFonts w:asciiTheme="minorHAnsi" w:hAnsiTheme="minorHAnsi"/>
          <w:b/>
          <w:sz w:val="20"/>
          <w:szCs w:val="20"/>
        </w:rPr>
        <w:t>:</w:t>
      </w:r>
      <w:r w:rsidRPr="00CF4F4B">
        <w:rPr>
          <w:rFonts w:asciiTheme="minorHAnsi" w:hAnsiTheme="minorHAnsi"/>
          <w:sz w:val="20"/>
          <w:szCs w:val="20"/>
        </w:rPr>
        <w:t xml:space="preserve"> Política Nacional de Assistência Social. NOB/RH/SUAS. Trabalho Social com Famílias. Arranjos e</w:t>
      </w:r>
      <w:r w:rsidR="004131E9" w:rsidRPr="00CF4F4B">
        <w:rPr>
          <w:rFonts w:asciiTheme="minorHAnsi" w:hAnsiTheme="minorHAnsi"/>
          <w:sz w:val="20"/>
          <w:szCs w:val="20"/>
        </w:rPr>
        <w:t xml:space="preserve"> </w:t>
      </w:r>
      <w:r w:rsidRPr="00CF4F4B">
        <w:rPr>
          <w:rFonts w:asciiTheme="minorHAnsi" w:hAnsiTheme="minorHAnsi"/>
          <w:sz w:val="20"/>
          <w:szCs w:val="20"/>
        </w:rPr>
        <w:t>Núcleos familiares. Família Extensa. Função Protetiva. Ciclos de Vida. Mediação de Conflitos.</w:t>
      </w:r>
      <w:r w:rsidR="004131E9" w:rsidRPr="00CF4F4B">
        <w:rPr>
          <w:rFonts w:asciiTheme="minorHAnsi" w:hAnsiTheme="minorHAnsi"/>
          <w:sz w:val="20"/>
          <w:szCs w:val="20"/>
        </w:rPr>
        <w:t xml:space="preserve"> </w:t>
      </w:r>
      <w:r w:rsidRPr="00CF4F4B">
        <w:rPr>
          <w:rFonts w:asciiTheme="minorHAnsi" w:hAnsiTheme="minorHAnsi"/>
          <w:sz w:val="20"/>
          <w:szCs w:val="20"/>
        </w:rPr>
        <w:t>Processo de Acolhimento (coletivo e individual). Abordagem Social. Oficinas. Trabalho em grupo.</w:t>
      </w:r>
      <w:r w:rsidR="004131E9" w:rsidRPr="00CF4F4B">
        <w:rPr>
          <w:rFonts w:asciiTheme="minorHAnsi" w:hAnsiTheme="minorHAnsi"/>
          <w:sz w:val="20"/>
          <w:szCs w:val="20"/>
        </w:rPr>
        <w:t xml:space="preserve"> </w:t>
      </w:r>
      <w:r w:rsidRPr="00CF4F4B">
        <w:rPr>
          <w:rFonts w:asciiTheme="minorHAnsi" w:hAnsiTheme="minorHAnsi"/>
          <w:sz w:val="20"/>
          <w:szCs w:val="20"/>
        </w:rPr>
        <w:t>Ações comunitárias. Desigualdade e Exclusão Social. Situação de rua. Trabalho Infantil. Abandono.</w:t>
      </w:r>
      <w:r w:rsidR="004131E9" w:rsidRPr="00CF4F4B">
        <w:rPr>
          <w:rFonts w:asciiTheme="minorHAnsi" w:hAnsiTheme="minorHAnsi"/>
          <w:sz w:val="20"/>
          <w:szCs w:val="20"/>
        </w:rPr>
        <w:t xml:space="preserve"> </w:t>
      </w:r>
      <w:r w:rsidRPr="00CF4F4B">
        <w:rPr>
          <w:rFonts w:asciiTheme="minorHAnsi" w:hAnsiTheme="minorHAnsi"/>
          <w:sz w:val="20"/>
          <w:szCs w:val="20"/>
        </w:rPr>
        <w:t>Maus tratos físicos e ou psíquicos. Cumprimento de Medidas Sócio Educativas. Exploração Sexual.</w:t>
      </w:r>
      <w:r w:rsidR="004131E9" w:rsidRPr="00CF4F4B">
        <w:rPr>
          <w:rFonts w:asciiTheme="minorHAnsi" w:hAnsiTheme="minorHAnsi"/>
          <w:sz w:val="20"/>
          <w:szCs w:val="20"/>
        </w:rPr>
        <w:t xml:space="preserve"> </w:t>
      </w:r>
      <w:r w:rsidRPr="00CF4F4B">
        <w:rPr>
          <w:rFonts w:asciiTheme="minorHAnsi" w:hAnsiTheme="minorHAnsi"/>
          <w:sz w:val="20"/>
          <w:szCs w:val="20"/>
        </w:rPr>
        <w:t>Uso de substâncias psicoativas. Pessoas com deficiência. Violência urbana e intrafamiliar.</w:t>
      </w:r>
      <w:r w:rsidR="00B93701" w:rsidRPr="00CF4F4B">
        <w:rPr>
          <w:rFonts w:asciiTheme="minorHAnsi" w:hAnsiTheme="minorHAnsi"/>
          <w:sz w:val="20"/>
          <w:szCs w:val="20"/>
        </w:rPr>
        <w:t xml:space="preserve"> </w:t>
      </w:r>
      <w:r w:rsidR="005671E8" w:rsidRPr="00CF4F4B">
        <w:rPr>
          <w:rFonts w:asciiTheme="minorHAnsi" w:hAnsiTheme="minorHAnsi"/>
          <w:sz w:val="20"/>
          <w:szCs w:val="20"/>
        </w:rPr>
        <w:t>Princípios que fundamentam a prática na educação infantil e na adolescência: Pedagogia da infância, dimensões humanas; direitos da infância. Atendimento a Crianças/ adolescentes em situação de risco e de extremo risco e suas famílias. Conhecimentos básicos inerentes à área de atuação, do conjunto de atribuições do emprego público, do serviço público municipal.</w:t>
      </w:r>
    </w:p>
    <w:p w:rsidR="000370E7" w:rsidRDefault="000370E7" w:rsidP="000F0E75">
      <w:pPr>
        <w:jc w:val="both"/>
        <w:rPr>
          <w:rFonts w:asciiTheme="minorHAnsi" w:hAnsiTheme="minorHAnsi"/>
          <w:sz w:val="20"/>
          <w:szCs w:val="20"/>
        </w:rPr>
      </w:pPr>
      <w:r w:rsidRPr="00CF4F4B">
        <w:rPr>
          <w:rFonts w:asciiTheme="minorHAnsi" w:hAnsiTheme="minorHAnsi"/>
          <w:b/>
          <w:sz w:val="20"/>
          <w:szCs w:val="20"/>
        </w:rPr>
        <w:t>LEGISLAÇÃO SUGERIDA</w:t>
      </w:r>
      <w:r w:rsidRPr="00CF4F4B">
        <w:rPr>
          <w:rFonts w:asciiTheme="minorHAnsi" w:hAnsiTheme="minorHAnsi"/>
          <w:sz w:val="20"/>
          <w:szCs w:val="20"/>
        </w:rPr>
        <w:t>:</w:t>
      </w:r>
    </w:p>
    <w:p w:rsidR="000370E7" w:rsidRPr="00CF4F4B" w:rsidRDefault="000370E7" w:rsidP="000370E7">
      <w:pPr>
        <w:jc w:val="both"/>
        <w:rPr>
          <w:rFonts w:asciiTheme="minorHAnsi" w:hAnsiTheme="minorHAnsi"/>
          <w:sz w:val="20"/>
          <w:szCs w:val="20"/>
        </w:rPr>
      </w:pPr>
      <w:r w:rsidRPr="00CF4F4B">
        <w:rPr>
          <w:rFonts w:asciiTheme="minorHAnsi" w:hAnsiTheme="minorHAnsi"/>
          <w:sz w:val="20"/>
          <w:szCs w:val="20"/>
        </w:rPr>
        <w:lastRenderedPageBreak/>
        <w:t>- BRASIL. Lei nº 8.069, de 13 de julho de 1990 e alterações. Dispõe sobre o Estatuto da Criança e do Adolescente.</w:t>
      </w:r>
    </w:p>
    <w:p w:rsidR="000370E7" w:rsidRPr="00CF4F4B" w:rsidRDefault="000370E7" w:rsidP="000370E7">
      <w:pPr>
        <w:jc w:val="both"/>
        <w:rPr>
          <w:rFonts w:asciiTheme="minorHAnsi" w:hAnsiTheme="minorHAnsi"/>
          <w:sz w:val="20"/>
          <w:szCs w:val="20"/>
        </w:rPr>
      </w:pPr>
      <w:r w:rsidRPr="00CF4F4B">
        <w:rPr>
          <w:rFonts w:asciiTheme="minorHAnsi" w:hAnsiTheme="minorHAnsi"/>
          <w:sz w:val="20"/>
          <w:szCs w:val="20"/>
        </w:rPr>
        <w:t>- BRASIL. Lei nº 10.741, de 1º de outubro de 2003 e alterações. Dispõe sobre o Estatuto do Idoso.</w:t>
      </w:r>
    </w:p>
    <w:p w:rsidR="000370E7" w:rsidRPr="00CF4F4B" w:rsidRDefault="000370E7" w:rsidP="000370E7">
      <w:pPr>
        <w:jc w:val="both"/>
        <w:rPr>
          <w:rFonts w:asciiTheme="minorHAnsi" w:hAnsiTheme="minorHAnsi"/>
          <w:sz w:val="20"/>
          <w:szCs w:val="20"/>
        </w:rPr>
      </w:pPr>
      <w:r w:rsidRPr="00CF4F4B">
        <w:rPr>
          <w:rFonts w:asciiTheme="minorHAnsi" w:hAnsiTheme="minorHAnsi"/>
          <w:sz w:val="20"/>
          <w:szCs w:val="20"/>
        </w:rPr>
        <w:t>- BRASIL. Lei nº 11.340, de 07 de agosto de 2006. Cria mecanismos para coibir a violência doméstica e familiar contra a mulher.</w:t>
      </w:r>
    </w:p>
    <w:p w:rsidR="005671E8" w:rsidRPr="00CF4F4B" w:rsidRDefault="005671E8" w:rsidP="000370E7">
      <w:pPr>
        <w:jc w:val="both"/>
        <w:rPr>
          <w:rFonts w:asciiTheme="minorHAnsi" w:hAnsiTheme="minorHAnsi"/>
          <w:sz w:val="20"/>
          <w:szCs w:val="20"/>
        </w:rPr>
      </w:pPr>
      <w:r w:rsidRPr="00CF4F4B">
        <w:rPr>
          <w:rFonts w:asciiTheme="minorHAnsi" w:hAnsiTheme="minorHAnsi"/>
          <w:sz w:val="20"/>
          <w:szCs w:val="20"/>
        </w:rPr>
        <w:t>- BRASIL. Lei nº 9.394, de 20 de dezembro de 1996. Diretrizes e Bases da Educação Nacional.</w:t>
      </w:r>
    </w:p>
    <w:p w:rsidR="005671E8" w:rsidRDefault="005671E8" w:rsidP="000370E7">
      <w:pPr>
        <w:jc w:val="both"/>
        <w:rPr>
          <w:rFonts w:asciiTheme="minorHAnsi" w:hAnsiTheme="minorHAnsi"/>
          <w:sz w:val="20"/>
          <w:szCs w:val="20"/>
        </w:rPr>
      </w:pPr>
      <w:r w:rsidRPr="00CF4F4B">
        <w:rPr>
          <w:rFonts w:asciiTheme="minorHAnsi" w:hAnsiTheme="minorHAnsi"/>
          <w:sz w:val="20"/>
          <w:szCs w:val="20"/>
        </w:rPr>
        <w:t>- BRASIL. Lei nº 8.742, de 7 de dezembro de 1993. Lei Orgânica da Assistência Social.</w:t>
      </w:r>
    </w:p>
    <w:p w:rsidR="000522AD" w:rsidRDefault="000522AD" w:rsidP="000522AD">
      <w:pPr>
        <w:jc w:val="both"/>
        <w:rPr>
          <w:rFonts w:asciiTheme="minorHAnsi" w:hAnsiTheme="minorHAnsi"/>
          <w:sz w:val="20"/>
          <w:szCs w:val="20"/>
        </w:rPr>
      </w:pPr>
      <w:r w:rsidRPr="00CF4F4B">
        <w:rPr>
          <w:rFonts w:asciiTheme="minorHAnsi" w:hAnsiTheme="minorHAnsi"/>
          <w:sz w:val="20"/>
          <w:szCs w:val="20"/>
        </w:rPr>
        <w:t xml:space="preserve">- </w:t>
      </w:r>
      <w:r>
        <w:rPr>
          <w:rFonts w:asciiTheme="minorHAnsi" w:hAnsiTheme="minorHAnsi"/>
          <w:sz w:val="20"/>
          <w:szCs w:val="20"/>
        </w:rPr>
        <w:t>IPUAÇU. L</w:t>
      </w:r>
      <w:r w:rsidRPr="003D21A6">
        <w:rPr>
          <w:rFonts w:asciiTheme="minorHAnsi" w:hAnsiTheme="minorHAnsi"/>
          <w:sz w:val="20"/>
          <w:szCs w:val="20"/>
        </w:rPr>
        <w:t xml:space="preserve">ei </w:t>
      </w:r>
      <w:r>
        <w:rPr>
          <w:rFonts w:asciiTheme="minorHAnsi" w:hAnsiTheme="minorHAnsi"/>
          <w:sz w:val="20"/>
          <w:szCs w:val="20"/>
        </w:rPr>
        <w:t>C</w:t>
      </w:r>
      <w:r w:rsidRPr="003D21A6">
        <w:rPr>
          <w:rFonts w:asciiTheme="minorHAnsi" w:hAnsiTheme="minorHAnsi"/>
          <w:sz w:val="20"/>
          <w:szCs w:val="20"/>
        </w:rPr>
        <w:t>omplementar nº 011 de 14 de junho de 2005</w:t>
      </w:r>
      <w:r>
        <w:rPr>
          <w:rFonts w:asciiTheme="minorHAnsi" w:hAnsiTheme="minorHAnsi"/>
          <w:sz w:val="20"/>
          <w:szCs w:val="20"/>
        </w:rPr>
        <w:t xml:space="preserve">. </w:t>
      </w:r>
      <w:r w:rsidRPr="00CF4F4B">
        <w:rPr>
          <w:rFonts w:asciiTheme="minorHAnsi" w:hAnsiTheme="minorHAnsi"/>
          <w:sz w:val="20"/>
          <w:szCs w:val="20"/>
        </w:rPr>
        <w:t>Estatuto dos Servidores Públicos do Município de Ipu</w:t>
      </w:r>
      <w:r>
        <w:rPr>
          <w:rFonts w:asciiTheme="minorHAnsi" w:hAnsiTheme="minorHAnsi"/>
          <w:sz w:val="20"/>
          <w:szCs w:val="20"/>
        </w:rPr>
        <w:t>açu/SC e posteriores alterações. Disponível em:</w:t>
      </w:r>
    </w:p>
    <w:p w:rsidR="000522AD" w:rsidRDefault="000522AD" w:rsidP="000522AD">
      <w:pPr>
        <w:jc w:val="both"/>
        <w:rPr>
          <w:rFonts w:asciiTheme="minorHAnsi" w:hAnsiTheme="minorHAnsi"/>
          <w:sz w:val="20"/>
          <w:szCs w:val="20"/>
        </w:rPr>
      </w:pPr>
      <w:r>
        <w:rPr>
          <w:rFonts w:asciiTheme="minorHAnsi" w:hAnsiTheme="minorHAnsi"/>
          <w:sz w:val="20"/>
          <w:szCs w:val="20"/>
        </w:rPr>
        <w:t>&lt;</w:t>
      </w:r>
      <w:r w:rsidRPr="003D21A6">
        <w:t xml:space="preserve"> </w:t>
      </w:r>
      <w:proofErr w:type="gramStart"/>
      <w:r w:rsidRPr="003D21A6">
        <w:rPr>
          <w:rFonts w:asciiTheme="minorHAnsi" w:hAnsiTheme="minorHAnsi"/>
          <w:sz w:val="20"/>
          <w:szCs w:val="20"/>
          <w:u w:val="single"/>
        </w:rPr>
        <w:t>http://www.legislacaomunicipal.com/gedocnet/redacoes/95993028000183/consolidadas/Lei00514.html</w:t>
      </w:r>
      <w:proofErr w:type="gramEnd"/>
      <w:r>
        <w:rPr>
          <w:rFonts w:asciiTheme="minorHAnsi" w:hAnsiTheme="minorHAnsi"/>
          <w:sz w:val="20"/>
          <w:szCs w:val="20"/>
        </w:rPr>
        <w:t>&gt;</w:t>
      </w:r>
      <w:r w:rsidRPr="00CF4F4B">
        <w:rPr>
          <w:rFonts w:asciiTheme="minorHAnsi" w:hAnsiTheme="minorHAnsi"/>
          <w:sz w:val="20"/>
          <w:szCs w:val="20"/>
        </w:rPr>
        <w:t xml:space="preserve"> </w:t>
      </w:r>
    </w:p>
    <w:p w:rsidR="000522AD" w:rsidRDefault="000522AD" w:rsidP="000522AD">
      <w:pPr>
        <w:jc w:val="both"/>
        <w:rPr>
          <w:rFonts w:asciiTheme="minorHAnsi" w:hAnsiTheme="minorHAnsi"/>
          <w:sz w:val="20"/>
          <w:szCs w:val="20"/>
        </w:rPr>
      </w:pPr>
      <w:r>
        <w:rPr>
          <w:rFonts w:asciiTheme="minorHAnsi" w:hAnsiTheme="minorHAnsi"/>
          <w:sz w:val="20"/>
          <w:szCs w:val="20"/>
        </w:rPr>
        <w:t xml:space="preserve">- IPUAÇU. Lei Complementar nº </w:t>
      </w:r>
      <w:r w:rsidRPr="003D21A6">
        <w:rPr>
          <w:rFonts w:asciiTheme="minorHAnsi" w:hAnsiTheme="minorHAnsi"/>
          <w:sz w:val="20"/>
          <w:szCs w:val="20"/>
        </w:rPr>
        <w:t>014/</w:t>
      </w:r>
      <w:r>
        <w:rPr>
          <w:rFonts w:asciiTheme="minorHAnsi" w:hAnsiTheme="minorHAnsi"/>
          <w:sz w:val="20"/>
          <w:szCs w:val="20"/>
        </w:rPr>
        <w:t>20</w:t>
      </w:r>
      <w:r w:rsidRPr="003D21A6">
        <w:rPr>
          <w:rFonts w:asciiTheme="minorHAnsi" w:hAnsiTheme="minorHAnsi"/>
          <w:sz w:val="20"/>
          <w:szCs w:val="20"/>
        </w:rPr>
        <w:t>05</w:t>
      </w:r>
      <w:r>
        <w:rPr>
          <w:rFonts w:asciiTheme="minorHAnsi" w:hAnsiTheme="minorHAnsi"/>
          <w:sz w:val="20"/>
          <w:szCs w:val="20"/>
        </w:rPr>
        <w:t xml:space="preserve">. </w:t>
      </w:r>
      <w:r w:rsidRPr="003D21A6">
        <w:rPr>
          <w:rFonts w:asciiTheme="minorHAnsi" w:hAnsiTheme="minorHAnsi"/>
          <w:sz w:val="20"/>
          <w:szCs w:val="20"/>
        </w:rPr>
        <w:t>Implantação e Gestão do Plano de Carreiras, Cargos e Vencimentos dos Servidores Públicos Municipais de Ipuaçu</w:t>
      </w:r>
      <w:r>
        <w:rPr>
          <w:rFonts w:asciiTheme="minorHAnsi" w:hAnsiTheme="minorHAnsi"/>
          <w:sz w:val="20"/>
          <w:szCs w:val="20"/>
        </w:rPr>
        <w:t>-SC e posteriores alterações. Disponível em:</w:t>
      </w:r>
    </w:p>
    <w:p w:rsidR="000522AD" w:rsidRDefault="000522AD" w:rsidP="000522AD">
      <w:pPr>
        <w:jc w:val="both"/>
        <w:rPr>
          <w:rFonts w:asciiTheme="minorHAnsi" w:hAnsiTheme="minorHAnsi"/>
          <w:sz w:val="20"/>
          <w:szCs w:val="20"/>
        </w:rPr>
      </w:pPr>
      <w:r w:rsidRPr="003D21A6">
        <w:rPr>
          <w:rFonts w:asciiTheme="minorHAnsi" w:hAnsiTheme="minorHAnsi"/>
          <w:sz w:val="20"/>
          <w:szCs w:val="20"/>
        </w:rPr>
        <w:t>&lt;</w:t>
      </w:r>
      <w:proofErr w:type="gramStart"/>
      <w:r w:rsidRPr="003D21A6">
        <w:rPr>
          <w:rFonts w:asciiTheme="minorHAnsi" w:hAnsiTheme="minorHAnsi"/>
          <w:sz w:val="20"/>
          <w:szCs w:val="20"/>
          <w:u w:val="single"/>
        </w:rPr>
        <w:t>http://www.legislacaomunicipal.com/gedocnet/redacoes/95993028000183/consolidadas/Lei00517.html</w:t>
      </w:r>
      <w:proofErr w:type="gramEnd"/>
      <w:r w:rsidRPr="003D21A6">
        <w:rPr>
          <w:rFonts w:asciiTheme="minorHAnsi" w:hAnsiTheme="minorHAnsi"/>
          <w:sz w:val="20"/>
          <w:szCs w:val="20"/>
        </w:rPr>
        <w:t>&gt;.</w:t>
      </w:r>
    </w:p>
    <w:p w:rsidR="000522AD" w:rsidRPr="00CF4F4B" w:rsidRDefault="000522AD" w:rsidP="000522AD">
      <w:pPr>
        <w:jc w:val="both"/>
        <w:rPr>
          <w:rFonts w:asciiTheme="minorHAnsi" w:hAnsiTheme="minorHAnsi"/>
          <w:sz w:val="20"/>
          <w:szCs w:val="20"/>
        </w:rPr>
      </w:pPr>
      <w:r>
        <w:rPr>
          <w:rFonts w:asciiTheme="minorHAnsi" w:hAnsiTheme="minorHAnsi"/>
          <w:sz w:val="20"/>
          <w:szCs w:val="20"/>
        </w:rPr>
        <w:t>- BRASIL. L</w:t>
      </w:r>
      <w:r w:rsidRPr="004C3B5C">
        <w:rPr>
          <w:rFonts w:asciiTheme="minorHAnsi" w:hAnsiTheme="minorHAnsi"/>
          <w:sz w:val="20"/>
          <w:szCs w:val="20"/>
        </w:rPr>
        <w:t>ei nº 9.503, de 23 de setembro de 1997</w:t>
      </w:r>
      <w:r>
        <w:rPr>
          <w:rFonts w:asciiTheme="minorHAnsi" w:hAnsiTheme="minorHAnsi"/>
          <w:sz w:val="20"/>
          <w:szCs w:val="20"/>
        </w:rPr>
        <w:t xml:space="preserve"> e suas alterações. Código de Trânsito Brasileiro.</w:t>
      </w:r>
    </w:p>
    <w:p w:rsidR="000F0E75" w:rsidRPr="00CF4F4B" w:rsidRDefault="000F0E75" w:rsidP="00A74408">
      <w:pPr>
        <w:jc w:val="both"/>
        <w:rPr>
          <w:rFonts w:asciiTheme="minorHAnsi" w:hAnsiTheme="minorHAnsi"/>
          <w:b/>
          <w:sz w:val="20"/>
          <w:szCs w:val="20"/>
        </w:rPr>
      </w:pPr>
    </w:p>
    <w:p w:rsidR="00697770" w:rsidRPr="00CF4F4B" w:rsidRDefault="005A2112" w:rsidP="00697770">
      <w:pPr>
        <w:jc w:val="both"/>
        <w:rPr>
          <w:rFonts w:asciiTheme="minorHAnsi" w:hAnsiTheme="minorHAnsi"/>
          <w:b/>
          <w:caps/>
          <w:sz w:val="20"/>
          <w:szCs w:val="20"/>
        </w:rPr>
      </w:pPr>
      <w:r w:rsidRPr="00CF4F4B">
        <w:rPr>
          <w:rFonts w:asciiTheme="minorHAnsi" w:hAnsiTheme="minorHAnsi"/>
          <w:b/>
          <w:sz w:val="20"/>
          <w:szCs w:val="20"/>
        </w:rPr>
        <w:t>5.</w:t>
      </w:r>
      <w:r w:rsidR="000429D3">
        <w:rPr>
          <w:rFonts w:asciiTheme="minorHAnsi" w:hAnsiTheme="minorHAnsi"/>
          <w:b/>
          <w:sz w:val="20"/>
          <w:szCs w:val="20"/>
        </w:rPr>
        <w:t>8</w:t>
      </w:r>
      <w:r w:rsidRPr="00CF4F4B">
        <w:rPr>
          <w:rFonts w:asciiTheme="minorHAnsi" w:hAnsiTheme="minorHAnsi"/>
          <w:b/>
          <w:sz w:val="20"/>
          <w:szCs w:val="20"/>
        </w:rPr>
        <w:t>. CONHECIMENTOS ESPECÍFICOS/LEGISLAÇÃO - CARGO:</w:t>
      </w:r>
      <w:r w:rsidR="00697770" w:rsidRPr="00CF4F4B">
        <w:rPr>
          <w:rFonts w:asciiTheme="minorHAnsi" w:hAnsiTheme="minorHAnsi"/>
          <w:b/>
          <w:caps/>
          <w:sz w:val="20"/>
          <w:szCs w:val="20"/>
        </w:rPr>
        <w:t xml:space="preserve"> </w:t>
      </w:r>
      <w:r w:rsidR="0079549C" w:rsidRPr="00CF4F4B">
        <w:rPr>
          <w:rFonts w:asciiTheme="minorHAnsi" w:hAnsiTheme="minorHAnsi"/>
          <w:b/>
          <w:caps/>
          <w:sz w:val="20"/>
          <w:szCs w:val="20"/>
        </w:rPr>
        <w:t>Enfermeiro</w:t>
      </w:r>
      <w:r w:rsidR="00B466E9">
        <w:rPr>
          <w:rFonts w:asciiTheme="minorHAnsi" w:hAnsiTheme="minorHAnsi"/>
          <w:b/>
          <w:caps/>
          <w:sz w:val="20"/>
          <w:szCs w:val="20"/>
        </w:rPr>
        <w:t xml:space="preserve"> </w:t>
      </w:r>
      <w:r w:rsidR="00B466E9" w:rsidRPr="00CF4F4B">
        <w:rPr>
          <w:rFonts w:asciiTheme="minorHAnsi" w:hAnsiTheme="minorHAnsi"/>
          <w:b/>
          <w:sz w:val="20"/>
          <w:szCs w:val="20"/>
        </w:rPr>
        <w:t>(2</w:t>
      </w:r>
      <w:r w:rsidR="00AE1442">
        <w:rPr>
          <w:rFonts w:asciiTheme="minorHAnsi" w:hAnsiTheme="minorHAnsi"/>
          <w:b/>
          <w:sz w:val="20"/>
          <w:szCs w:val="20"/>
        </w:rPr>
        <w:t>8</w:t>
      </w:r>
      <w:r w:rsidR="00B466E9" w:rsidRPr="00CF4F4B">
        <w:rPr>
          <w:rFonts w:asciiTheme="minorHAnsi" w:hAnsiTheme="minorHAnsi"/>
          <w:b/>
          <w:sz w:val="20"/>
          <w:szCs w:val="20"/>
        </w:rPr>
        <w:t xml:space="preserve"> questões)</w:t>
      </w:r>
    </w:p>
    <w:p w:rsidR="00697770" w:rsidRPr="00CF4F4B" w:rsidRDefault="00697770" w:rsidP="00697770">
      <w:pPr>
        <w:jc w:val="both"/>
        <w:rPr>
          <w:rFonts w:asciiTheme="minorHAnsi" w:hAnsiTheme="minorHAnsi"/>
          <w:sz w:val="20"/>
          <w:szCs w:val="20"/>
        </w:rPr>
      </w:pPr>
      <w:r w:rsidRPr="00CF4F4B">
        <w:rPr>
          <w:rFonts w:asciiTheme="minorHAnsi" w:hAnsiTheme="minorHAnsi"/>
          <w:b/>
          <w:sz w:val="20"/>
          <w:szCs w:val="20"/>
          <w:u w:val="single"/>
        </w:rPr>
        <w:t>Conteúdo:</w:t>
      </w:r>
      <w:r w:rsidRPr="00CF4F4B">
        <w:rPr>
          <w:rFonts w:asciiTheme="minorHAnsi" w:hAnsiTheme="minorHAnsi"/>
          <w:sz w:val="20"/>
          <w:szCs w:val="20"/>
        </w:rPr>
        <w:t xml:space="preserve"> </w:t>
      </w:r>
      <w:r w:rsidR="00FE0B4D" w:rsidRPr="00CF4F4B">
        <w:rPr>
          <w:rFonts w:asciiTheme="minorHAnsi" w:hAnsiTheme="minorHAnsi"/>
          <w:sz w:val="20"/>
          <w:szCs w:val="20"/>
        </w:rPr>
        <w:t xml:space="preserve">Ética, deontologia, bioética e legislação em enfermagem; noções de saúde coletiva e epidemiologia; nutrição e dietética em saúde; semiologia e </w:t>
      </w:r>
      <w:proofErr w:type="spellStart"/>
      <w:r w:rsidR="00FE0B4D" w:rsidRPr="00CF4F4B">
        <w:rPr>
          <w:rFonts w:asciiTheme="minorHAnsi" w:hAnsiTheme="minorHAnsi"/>
          <w:sz w:val="20"/>
          <w:szCs w:val="20"/>
        </w:rPr>
        <w:t>semiotécnica</w:t>
      </w:r>
      <w:proofErr w:type="spellEnd"/>
      <w:r w:rsidR="00FE0B4D" w:rsidRPr="00CF4F4B">
        <w:rPr>
          <w:rFonts w:asciiTheme="minorHAnsi" w:hAnsiTheme="minorHAnsi"/>
          <w:sz w:val="20"/>
          <w:szCs w:val="20"/>
        </w:rPr>
        <w:t xml:space="preserve"> em enfermagem; sistematização da assistência em enfermagem; processo de cuidar em enfermagem clínica em todo o ciclo vital (recém nascidos, criança, adolescente, adulto, mulher e idoso); Código de Ética do profissional de enfermagem, processo de cuidar em enfermagem cirúrgica em todo o ciclo vital (recém nascidos, criança, adolescente, adulto, mulher e idoso); processo do cuidar em enfermagem em doenças transmissíveis; processo do cuidar em enfermagem em emergências e urgências; processo do cuidar em enfermagem em saúde mental e psiquiatria; Enfermagem na assistência às doenças crônicas diabetes e hipertensão arterial. Dengue: prevenção e tratamento; administração e gerenciamento em saúde; saúde da família e atendimento domiciliar; biossegurança nas ações de enfermagem; enfermagem em centro de material e esterilização; programa nacional de imunização. Ética profissional. Organização dos serviços de saúde no Brasil: Sistema Único de Saúde – Princípios e diretrizes, controle social; Indicadores de saúde; Sistema de notificação e de vigilância epidemiológica e sanitária; Endemias/epidemias: Situação atual, medidas de controle e tratamento; Planejamento e programação local de saúde, Distritos Sanitários e enfoque estratégico. Conhecimentos gerais inerentes à área de atuação, do conjunto de atribuições do emprego público, do serviço público municipal.</w:t>
      </w:r>
    </w:p>
    <w:p w:rsidR="00D23398" w:rsidRPr="00CF4F4B" w:rsidRDefault="007A6ABD" w:rsidP="007A6ABD">
      <w:pPr>
        <w:jc w:val="both"/>
        <w:rPr>
          <w:rFonts w:asciiTheme="minorHAnsi" w:hAnsiTheme="minorHAnsi"/>
          <w:b/>
          <w:sz w:val="20"/>
          <w:szCs w:val="20"/>
        </w:rPr>
      </w:pPr>
      <w:r w:rsidRPr="00CF4F4B">
        <w:rPr>
          <w:rFonts w:asciiTheme="minorHAnsi" w:hAnsiTheme="minorHAnsi"/>
          <w:b/>
          <w:sz w:val="20"/>
          <w:szCs w:val="20"/>
        </w:rPr>
        <w:t>LEGISLAÇÃO</w:t>
      </w:r>
      <w:r w:rsidR="00554EBD" w:rsidRPr="00CF4F4B">
        <w:rPr>
          <w:rFonts w:asciiTheme="minorHAnsi" w:hAnsiTheme="minorHAnsi"/>
          <w:b/>
          <w:sz w:val="20"/>
          <w:szCs w:val="20"/>
        </w:rPr>
        <w:t xml:space="preserve"> SUGERIDA</w:t>
      </w:r>
      <w:r w:rsidR="00D23398" w:rsidRPr="00CF4F4B">
        <w:rPr>
          <w:rFonts w:asciiTheme="minorHAnsi" w:hAnsiTheme="minorHAnsi"/>
          <w:b/>
          <w:sz w:val="20"/>
          <w:szCs w:val="20"/>
        </w:rPr>
        <w:t>:</w:t>
      </w:r>
    </w:p>
    <w:p w:rsidR="007A6ABD" w:rsidRPr="00CF4F4B" w:rsidRDefault="007A6ABD" w:rsidP="007A6ABD">
      <w:pPr>
        <w:jc w:val="both"/>
        <w:rPr>
          <w:rFonts w:asciiTheme="minorHAnsi" w:hAnsiTheme="minorHAnsi"/>
          <w:sz w:val="20"/>
          <w:szCs w:val="20"/>
        </w:rPr>
      </w:pPr>
      <w:r w:rsidRPr="00CF4F4B">
        <w:rPr>
          <w:rFonts w:asciiTheme="minorHAnsi" w:hAnsiTheme="minorHAnsi"/>
          <w:sz w:val="20"/>
          <w:szCs w:val="20"/>
        </w:rPr>
        <w:t>- Lei nº 8.142, de 28 de dezembro de 1990. Dispõe sobre a participação da comunidade na gestão do Sistema Único de Saúde (SUS);</w:t>
      </w:r>
    </w:p>
    <w:p w:rsidR="007A6ABD" w:rsidRPr="00CF4F4B" w:rsidRDefault="007A6ABD" w:rsidP="007A6ABD">
      <w:pPr>
        <w:jc w:val="both"/>
        <w:rPr>
          <w:rFonts w:asciiTheme="minorHAnsi" w:hAnsiTheme="minorHAnsi"/>
          <w:sz w:val="20"/>
          <w:szCs w:val="20"/>
        </w:rPr>
      </w:pPr>
      <w:r w:rsidRPr="00CF4F4B">
        <w:rPr>
          <w:rFonts w:asciiTheme="minorHAnsi" w:hAnsiTheme="minorHAnsi"/>
          <w:sz w:val="20"/>
          <w:szCs w:val="20"/>
        </w:rPr>
        <w:t>- BRASIL, Constituição Federal Artigos 196 a 200;</w:t>
      </w:r>
    </w:p>
    <w:p w:rsidR="007A6ABD" w:rsidRPr="00CF4F4B" w:rsidRDefault="007A6ABD" w:rsidP="007A6ABD">
      <w:pPr>
        <w:jc w:val="both"/>
        <w:rPr>
          <w:rFonts w:asciiTheme="minorHAnsi" w:hAnsiTheme="minorHAnsi"/>
          <w:sz w:val="20"/>
          <w:szCs w:val="20"/>
        </w:rPr>
      </w:pPr>
      <w:r w:rsidRPr="00CF4F4B">
        <w:rPr>
          <w:rFonts w:asciiTheme="minorHAnsi" w:hAnsiTheme="minorHAnsi"/>
          <w:sz w:val="20"/>
          <w:szCs w:val="20"/>
        </w:rPr>
        <w:t>- Lei nº 8.080, de 19 de setembro de 1990.</w:t>
      </w:r>
      <w:r w:rsidR="00156E7C" w:rsidRPr="00CF4F4B">
        <w:rPr>
          <w:rFonts w:asciiTheme="minorHAnsi" w:hAnsiTheme="minorHAnsi"/>
          <w:sz w:val="20"/>
          <w:szCs w:val="20"/>
        </w:rPr>
        <w:t xml:space="preserve"> Dispõe sobre as condições para a promoção, proteção e recuperação da saúde, a organização e o funcionamento dos serviços correspondentes</w:t>
      </w:r>
      <w:r w:rsidR="00BD13FC" w:rsidRPr="00CF4F4B">
        <w:rPr>
          <w:rFonts w:asciiTheme="minorHAnsi" w:hAnsiTheme="minorHAnsi"/>
          <w:sz w:val="20"/>
          <w:szCs w:val="20"/>
        </w:rPr>
        <w:t xml:space="preserve"> (SUS)</w:t>
      </w:r>
      <w:r w:rsidR="00156E7C" w:rsidRPr="00CF4F4B">
        <w:rPr>
          <w:rFonts w:asciiTheme="minorHAnsi" w:hAnsiTheme="minorHAnsi"/>
          <w:sz w:val="20"/>
          <w:szCs w:val="20"/>
        </w:rPr>
        <w:t>.</w:t>
      </w:r>
    </w:p>
    <w:p w:rsidR="008C39E8" w:rsidRPr="00CF4F4B" w:rsidRDefault="008C39E8" w:rsidP="007A6ABD">
      <w:pPr>
        <w:jc w:val="both"/>
        <w:rPr>
          <w:rFonts w:asciiTheme="minorHAnsi" w:hAnsiTheme="minorHAnsi"/>
          <w:sz w:val="20"/>
          <w:szCs w:val="20"/>
        </w:rPr>
      </w:pPr>
      <w:r w:rsidRPr="00CF4F4B">
        <w:rPr>
          <w:rFonts w:asciiTheme="minorHAnsi" w:hAnsiTheme="minorHAnsi"/>
          <w:sz w:val="20"/>
          <w:szCs w:val="20"/>
        </w:rPr>
        <w:t>-BRASIL, Ministério da Saúde. Protocolos Básicos de Segurança do Paciente</w:t>
      </w:r>
      <w:r w:rsidR="00472855" w:rsidRPr="00CF4F4B">
        <w:rPr>
          <w:rFonts w:asciiTheme="minorHAnsi" w:hAnsiTheme="minorHAnsi"/>
          <w:sz w:val="20"/>
          <w:szCs w:val="20"/>
        </w:rPr>
        <w:t xml:space="preserve"> e Programa Nacional de Segurança do Paciente (PNSP)</w:t>
      </w:r>
      <w:r w:rsidRPr="00CF4F4B">
        <w:rPr>
          <w:rFonts w:asciiTheme="minorHAnsi" w:hAnsiTheme="minorHAnsi"/>
          <w:sz w:val="20"/>
          <w:szCs w:val="20"/>
        </w:rPr>
        <w:t>. Disponível em: &lt;</w:t>
      </w:r>
      <w:r w:rsidRPr="00CF4F4B">
        <w:rPr>
          <w:rFonts w:asciiTheme="minorHAnsi" w:hAnsiTheme="minorHAnsi"/>
          <w:sz w:val="20"/>
          <w:szCs w:val="20"/>
          <w:u w:val="single"/>
        </w:rPr>
        <w:t>http://www.saude.gov.br/acoes-e-programas/programa-nacional-de-seguranca-do-paciente-pnsp/protocolos-basicos-de-seguranca-do-paciente</w:t>
      </w:r>
      <w:r w:rsidRPr="00CF4F4B">
        <w:rPr>
          <w:rFonts w:asciiTheme="minorHAnsi" w:hAnsiTheme="minorHAnsi"/>
          <w:sz w:val="20"/>
          <w:szCs w:val="20"/>
        </w:rPr>
        <w:t>&gt;;</w:t>
      </w:r>
    </w:p>
    <w:p w:rsidR="008A26EC" w:rsidRPr="00CF4F4B" w:rsidRDefault="008A26EC" w:rsidP="008A26EC">
      <w:pPr>
        <w:jc w:val="both"/>
        <w:rPr>
          <w:rFonts w:asciiTheme="minorHAnsi" w:hAnsiTheme="minorHAnsi"/>
          <w:sz w:val="20"/>
          <w:szCs w:val="20"/>
        </w:rPr>
      </w:pPr>
      <w:r w:rsidRPr="00CF4F4B">
        <w:rPr>
          <w:rFonts w:asciiTheme="minorHAnsi" w:hAnsiTheme="minorHAnsi"/>
          <w:sz w:val="20"/>
          <w:szCs w:val="20"/>
        </w:rPr>
        <w:t>- BRASIL. Ministério</w:t>
      </w:r>
      <w:r w:rsidR="00A6410D" w:rsidRPr="00CF4F4B">
        <w:rPr>
          <w:rFonts w:asciiTheme="minorHAnsi" w:hAnsiTheme="minorHAnsi"/>
          <w:sz w:val="20"/>
          <w:szCs w:val="20"/>
        </w:rPr>
        <w:t xml:space="preserve"> </w:t>
      </w:r>
      <w:r w:rsidRPr="00CF4F4B">
        <w:rPr>
          <w:rFonts w:asciiTheme="minorHAnsi" w:hAnsiTheme="minorHAnsi"/>
          <w:sz w:val="20"/>
          <w:szCs w:val="20"/>
        </w:rPr>
        <w:t>da Saúde. Resolução da Diretoria Colegiada - RDC nº 36, de 25 de julho de 2013. Institui ações para a</w:t>
      </w:r>
      <w:r w:rsidR="00A6410D" w:rsidRPr="00CF4F4B">
        <w:rPr>
          <w:rFonts w:asciiTheme="minorHAnsi" w:hAnsiTheme="minorHAnsi"/>
          <w:sz w:val="20"/>
          <w:szCs w:val="20"/>
        </w:rPr>
        <w:t xml:space="preserve"> </w:t>
      </w:r>
      <w:r w:rsidRPr="00CF4F4B">
        <w:rPr>
          <w:rFonts w:asciiTheme="minorHAnsi" w:hAnsiTheme="minorHAnsi"/>
          <w:sz w:val="20"/>
          <w:szCs w:val="20"/>
        </w:rPr>
        <w:t>segurança do paciente em serviços de saúde e dá outras providências. Diário Oficial [da] União, Brasília, DF,</w:t>
      </w:r>
    </w:p>
    <w:p w:rsidR="00A6410D" w:rsidRPr="00CF4F4B" w:rsidRDefault="008A26EC" w:rsidP="008A26EC">
      <w:pPr>
        <w:jc w:val="both"/>
        <w:rPr>
          <w:rFonts w:asciiTheme="minorHAnsi" w:hAnsiTheme="minorHAnsi"/>
          <w:sz w:val="20"/>
          <w:szCs w:val="20"/>
        </w:rPr>
      </w:pPr>
      <w:r w:rsidRPr="00CF4F4B">
        <w:rPr>
          <w:rFonts w:asciiTheme="minorHAnsi" w:hAnsiTheme="minorHAnsi"/>
          <w:sz w:val="20"/>
          <w:szCs w:val="20"/>
        </w:rPr>
        <w:t>26 jul. 2013. Disponível em:</w:t>
      </w:r>
    </w:p>
    <w:p w:rsidR="008A26EC" w:rsidRDefault="00A6410D" w:rsidP="00472855">
      <w:pPr>
        <w:jc w:val="both"/>
        <w:rPr>
          <w:rFonts w:asciiTheme="minorHAnsi" w:hAnsiTheme="minorHAnsi"/>
          <w:sz w:val="20"/>
          <w:szCs w:val="20"/>
        </w:rPr>
      </w:pPr>
      <w:r w:rsidRPr="00CF4F4B">
        <w:rPr>
          <w:rFonts w:asciiTheme="minorHAnsi" w:hAnsiTheme="minorHAnsi"/>
          <w:sz w:val="20"/>
          <w:szCs w:val="20"/>
        </w:rPr>
        <w:t xml:space="preserve"> </w:t>
      </w:r>
      <w:r w:rsidR="008A26EC" w:rsidRPr="00CF4F4B">
        <w:rPr>
          <w:rFonts w:asciiTheme="minorHAnsi" w:hAnsiTheme="minorHAnsi"/>
          <w:sz w:val="20"/>
          <w:szCs w:val="20"/>
        </w:rPr>
        <w:t>&lt;</w:t>
      </w:r>
      <w:proofErr w:type="gramStart"/>
      <w:r w:rsidR="008A26EC" w:rsidRPr="00CF4F4B">
        <w:rPr>
          <w:rFonts w:asciiTheme="minorHAnsi" w:hAnsiTheme="minorHAnsi"/>
          <w:sz w:val="20"/>
          <w:szCs w:val="20"/>
          <w:u w:val="single"/>
        </w:rPr>
        <w:t>http://portal.anvisa.gov.br/documents/10181/2871504/RDC_36_2013_COMP.pdf/36d809a</w:t>
      </w:r>
      <w:r w:rsidR="00472855" w:rsidRPr="00CF4F4B">
        <w:rPr>
          <w:rFonts w:asciiTheme="minorHAnsi" w:hAnsiTheme="minorHAnsi"/>
          <w:sz w:val="20"/>
          <w:szCs w:val="20"/>
          <w:u w:val="single"/>
        </w:rPr>
        <w:t>4-e5ed-4835-a375-3b3e93d74d5e</w:t>
      </w:r>
      <w:proofErr w:type="gramEnd"/>
      <w:r w:rsidR="00472855" w:rsidRPr="00CF4F4B">
        <w:rPr>
          <w:rFonts w:asciiTheme="minorHAnsi" w:hAnsiTheme="minorHAnsi"/>
          <w:sz w:val="20"/>
          <w:szCs w:val="20"/>
        </w:rPr>
        <w:t>&gt;.</w:t>
      </w:r>
    </w:p>
    <w:p w:rsidR="000522AD" w:rsidRDefault="000522AD" w:rsidP="000522AD">
      <w:pPr>
        <w:jc w:val="both"/>
        <w:rPr>
          <w:rFonts w:asciiTheme="minorHAnsi" w:hAnsiTheme="minorHAnsi"/>
          <w:sz w:val="20"/>
          <w:szCs w:val="20"/>
        </w:rPr>
      </w:pPr>
      <w:r w:rsidRPr="00CF4F4B">
        <w:rPr>
          <w:rFonts w:asciiTheme="minorHAnsi" w:hAnsiTheme="minorHAnsi"/>
          <w:sz w:val="20"/>
          <w:szCs w:val="20"/>
        </w:rPr>
        <w:t xml:space="preserve">- </w:t>
      </w:r>
      <w:r>
        <w:rPr>
          <w:rFonts w:asciiTheme="minorHAnsi" w:hAnsiTheme="minorHAnsi"/>
          <w:sz w:val="20"/>
          <w:szCs w:val="20"/>
        </w:rPr>
        <w:t>IPUAÇU. L</w:t>
      </w:r>
      <w:r w:rsidRPr="003D21A6">
        <w:rPr>
          <w:rFonts w:asciiTheme="minorHAnsi" w:hAnsiTheme="minorHAnsi"/>
          <w:sz w:val="20"/>
          <w:szCs w:val="20"/>
        </w:rPr>
        <w:t xml:space="preserve">ei </w:t>
      </w:r>
      <w:r>
        <w:rPr>
          <w:rFonts w:asciiTheme="minorHAnsi" w:hAnsiTheme="minorHAnsi"/>
          <w:sz w:val="20"/>
          <w:szCs w:val="20"/>
        </w:rPr>
        <w:t>C</w:t>
      </w:r>
      <w:r w:rsidRPr="003D21A6">
        <w:rPr>
          <w:rFonts w:asciiTheme="minorHAnsi" w:hAnsiTheme="minorHAnsi"/>
          <w:sz w:val="20"/>
          <w:szCs w:val="20"/>
        </w:rPr>
        <w:t>omplementar nº 011 de 14 de junho de 2005</w:t>
      </w:r>
      <w:r>
        <w:rPr>
          <w:rFonts w:asciiTheme="minorHAnsi" w:hAnsiTheme="minorHAnsi"/>
          <w:sz w:val="20"/>
          <w:szCs w:val="20"/>
        </w:rPr>
        <w:t xml:space="preserve">. </w:t>
      </w:r>
      <w:r w:rsidRPr="00CF4F4B">
        <w:rPr>
          <w:rFonts w:asciiTheme="minorHAnsi" w:hAnsiTheme="minorHAnsi"/>
          <w:sz w:val="20"/>
          <w:szCs w:val="20"/>
        </w:rPr>
        <w:t>Estatuto dos Servidores Públicos do Município de Ipu</w:t>
      </w:r>
      <w:r>
        <w:rPr>
          <w:rFonts w:asciiTheme="minorHAnsi" w:hAnsiTheme="minorHAnsi"/>
          <w:sz w:val="20"/>
          <w:szCs w:val="20"/>
        </w:rPr>
        <w:t>açu/SC e posteriores alterações. Disponível em:</w:t>
      </w:r>
    </w:p>
    <w:p w:rsidR="000522AD" w:rsidRDefault="000522AD" w:rsidP="000522AD">
      <w:pPr>
        <w:jc w:val="both"/>
        <w:rPr>
          <w:rFonts w:asciiTheme="minorHAnsi" w:hAnsiTheme="minorHAnsi"/>
          <w:sz w:val="20"/>
          <w:szCs w:val="20"/>
        </w:rPr>
      </w:pPr>
      <w:r>
        <w:rPr>
          <w:rFonts w:asciiTheme="minorHAnsi" w:hAnsiTheme="minorHAnsi"/>
          <w:sz w:val="20"/>
          <w:szCs w:val="20"/>
        </w:rPr>
        <w:t>&lt;</w:t>
      </w:r>
      <w:r w:rsidRPr="003D21A6">
        <w:t xml:space="preserve"> </w:t>
      </w:r>
      <w:proofErr w:type="gramStart"/>
      <w:r w:rsidRPr="003D21A6">
        <w:rPr>
          <w:rFonts w:asciiTheme="minorHAnsi" w:hAnsiTheme="minorHAnsi"/>
          <w:sz w:val="20"/>
          <w:szCs w:val="20"/>
          <w:u w:val="single"/>
        </w:rPr>
        <w:t>http://www.legislacaomunicipal.com/gedocnet/redacoes/95993028000183/consolidadas/Lei00514.html</w:t>
      </w:r>
      <w:proofErr w:type="gramEnd"/>
      <w:r>
        <w:rPr>
          <w:rFonts w:asciiTheme="minorHAnsi" w:hAnsiTheme="minorHAnsi"/>
          <w:sz w:val="20"/>
          <w:szCs w:val="20"/>
        </w:rPr>
        <w:t>&gt;</w:t>
      </w:r>
      <w:r w:rsidRPr="00CF4F4B">
        <w:rPr>
          <w:rFonts w:asciiTheme="minorHAnsi" w:hAnsiTheme="minorHAnsi"/>
          <w:sz w:val="20"/>
          <w:szCs w:val="20"/>
        </w:rPr>
        <w:t xml:space="preserve"> </w:t>
      </w:r>
    </w:p>
    <w:p w:rsidR="000522AD" w:rsidRDefault="000522AD" w:rsidP="000522AD">
      <w:pPr>
        <w:jc w:val="both"/>
        <w:rPr>
          <w:rFonts w:asciiTheme="minorHAnsi" w:hAnsiTheme="minorHAnsi"/>
          <w:sz w:val="20"/>
          <w:szCs w:val="20"/>
        </w:rPr>
      </w:pPr>
      <w:r>
        <w:rPr>
          <w:rFonts w:asciiTheme="minorHAnsi" w:hAnsiTheme="minorHAnsi"/>
          <w:sz w:val="20"/>
          <w:szCs w:val="20"/>
        </w:rPr>
        <w:t xml:space="preserve">- IPUAÇU. Lei Complementar nº </w:t>
      </w:r>
      <w:r w:rsidRPr="003D21A6">
        <w:rPr>
          <w:rFonts w:asciiTheme="minorHAnsi" w:hAnsiTheme="minorHAnsi"/>
          <w:sz w:val="20"/>
          <w:szCs w:val="20"/>
        </w:rPr>
        <w:t>014/</w:t>
      </w:r>
      <w:r>
        <w:rPr>
          <w:rFonts w:asciiTheme="minorHAnsi" w:hAnsiTheme="minorHAnsi"/>
          <w:sz w:val="20"/>
          <w:szCs w:val="20"/>
        </w:rPr>
        <w:t>20</w:t>
      </w:r>
      <w:r w:rsidRPr="003D21A6">
        <w:rPr>
          <w:rFonts w:asciiTheme="minorHAnsi" w:hAnsiTheme="minorHAnsi"/>
          <w:sz w:val="20"/>
          <w:szCs w:val="20"/>
        </w:rPr>
        <w:t>05</w:t>
      </w:r>
      <w:r>
        <w:rPr>
          <w:rFonts w:asciiTheme="minorHAnsi" w:hAnsiTheme="minorHAnsi"/>
          <w:sz w:val="20"/>
          <w:szCs w:val="20"/>
        </w:rPr>
        <w:t xml:space="preserve">. </w:t>
      </w:r>
      <w:r w:rsidRPr="003D21A6">
        <w:rPr>
          <w:rFonts w:asciiTheme="minorHAnsi" w:hAnsiTheme="minorHAnsi"/>
          <w:sz w:val="20"/>
          <w:szCs w:val="20"/>
        </w:rPr>
        <w:t>Implantação e Gestão do Plano de Carreiras, Cargos e Vencimentos dos Servidores Públicos Municipais de Ipuaçu</w:t>
      </w:r>
      <w:r>
        <w:rPr>
          <w:rFonts w:asciiTheme="minorHAnsi" w:hAnsiTheme="minorHAnsi"/>
          <w:sz w:val="20"/>
          <w:szCs w:val="20"/>
        </w:rPr>
        <w:t>-SC e posteriores alterações. Disponível em:</w:t>
      </w:r>
    </w:p>
    <w:p w:rsidR="000522AD" w:rsidRDefault="000522AD" w:rsidP="000522AD">
      <w:pPr>
        <w:jc w:val="both"/>
        <w:rPr>
          <w:rFonts w:asciiTheme="minorHAnsi" w:hAnsiTheme="minorHAnsi"/>
          <w:sz w:val="20"/>
          <w:szCs w:val="20"/>
        </w:rPr>
      </w:pPr>
      <w:r w:rsidRPr="003D21A6">
        <w:rPr>
          <w:rFonts w:asciiTheme="minorHAnsi" w:hAnsiTheme="minorHAnsi"/>
          <w:sz w:val="20"/>
          <w:szCs w:val="20"/>
        </w:rPr>
        <w:t>&lt;</w:t>
      </w:r>
      <w:proofErr w:type="gramStart"/>
      <w:r w:rsidRPr="003D21A6">
        <w:rPr>
          <w:rFonts w:asciiTheme="minorHAnsi" w:hAnsiTheme="minorHAnsi"/>
          <w:sz w:val="20"/>
          <w:szCs w:val="20"/>
          <w:u w:val="single"/>
        </w:rPr>
        <w:t>http://www.legislacaomunicipal.com/gedocnet/redacoes/95993028000183/consolidadas/Lei00517.html</w:t>
      </w:r>
      <w:proofErr w:type="gramEnd"/>
      <w:r w:rsidRPr="003D21A6">
        <w:rPr>
          <w:rFonts w:asciiTheme="minorHAnsi" w:hAnsiTheme="minorHAnsi"/>
          <w:sz w:val="20"/>
          <w:szCs w:val="20"/>
        </w:rPr>
        <w:t>&gt;.</w:t>
      </w:r>
    </w:p>
    <w:p w:rsidR="00D23398" w:rsidRPr="00CF4F4B" w:rsidRDefault="00D23398" w:rsidP="00D23398">
      <w:pPr>
        <w:jc w:val="both"/>
        <w:rPr>
          <w:rFonts w:asciiTheme="minorHAnsi" w:hAnsiTheme="minorHAnsi"/>
          <w:b/>
          <w:sz w:val="20"/>
          <w:szCs w:val="20"/>
        </w:rPr>
      </w:pPr>
    </w:p>
    <w:p w:rsidR="00D23398" w:rsidRPr="00CF4F4B" w:rsidRDefault="000429D3" w:rsidP="00D23398">
      <w:pPr>
        <w:jc w:val="both"/>
        <w:rPr>
          <w:rFonts w:asciiTheme="minorHAnsi" w:hAnsiTheme="minorHAnsi"/>
          <w:b/>
          <w:caps/>
          <w:sz w:val="20"/>
          <w:szCs w:val="20"/>
        </w:rPr>
      </w:pPr>
      <w:r>
        <w:rPr>
          <w:rFonts w:asciiTheme="minorHAnsi" w:hAnsiTheme="minorHAnsi"/>
          <w:b/>
          <w:sz w:val="20"/>
          <w:szCs w:val="20"/>
        </w:rPr>
        <w:t>5.9</w:t>
      </w:r>
      <w:r w:rsidR="00D23398" w:rsidRPr="00CF4F4B">
        <w:rPr>
          <w:rFonts w:asciiTheme="minorHAnsi" w:hAnsiTheme="minorHAnsi"/>
          <w:b/>
          <w:sz w:val="20"/>
          <w:szCs w:val="20"/>
        </w:rPr>
        <w:t>. CONHECIMENTOS ESPECÍFICOS/LEGISLAÇÃO - CARGO:</w:t>
      </w:r>
      <w:r w:rsidR="00D23398" w:rsidRPr="00CF4F4B">
        <w:rPr>
          <w:rFonts w:asciiTheme="minorHAnsi" w:hAnsiTheme="minorHAnsi"/>
          <w:b/>
          <w:caps/>
          <w:sz w:val="20"/>
          <w:szCs w:val="20"/>
        </w:rPr>
        <w:t xml:space="preserve"> FARMACÊUTICO</w:t>
      </w:r>
      <w:r w:rsidR="0030324A" w:rsidRPr="00CF4F4B">
        <w:rPr>
          <w:rFonts w:asciiTheme="minorHAnsi" w:hAnsiTheme="minorHAnsi"/>
          <w:b/>
          <w:caps/>
          <w:sz w:val="20"/>
          <w:szCs w:val="20"/>
        </w:rPr>
        <w:t xml:space="preserve"> (2</w:t>
      </w:r>
      <w:r w:rsidR="00AE1442">
        <w:rPr>
          <w:rFonts w:asciiTheme="minorHAnsi" w:hAnsiTheme="minorHAnsi"/>
          <w:b/>
          <w:caps/>
          <w:sz w:val="20"/>
          <w:szCs w:val="20"/>
        </w:rPr>
        <w:t>8</w:t>
      </w:r>
      <w:r w:rsidR="0030324A" w:rsidRPr="00CF4F4B">
        <w:rPr>
          <w:rFonts w:asciiTheme="minorHAnsi" w:hAnsiTheme="minorHAnsi"/>
          <w:b/>
          <w:caps/>
          <w:sz w:val="20"/>
          <w:szCs w:val="20"/>
        </w:rPr>
        <w:t xml:space="preserve"> </w:t>
      </w:r>
      <w:r w:rsidR="0030324A" w:rsidRPr="00CF4F4B">
        <w:rPr>
          <w:rFonts w:asciiTheme="minorHAnsi" w:hAnsiTheme="minorHAnsi"/>
          <w:b/>
          <w:sz w:val="20"/>
          <w:szCs w:val="20"/>
        </w:rPr>
        <w:t>questões</w:t>
      </w:r>
      <w:r w:rsidR="0030324A" w:rsidRPr="00CF4F4B">
        <w:rPr>
          <w:rFonts w:asciiTheme="minorHAnsi" w:hAnsiTheme="minorHAnsi"/>
          <w:b/>
          <w:caps/>
          <w:sz w:val="20"/>
          <w:szCs w:val="20"/>
        </w:rPr>
        <w:t>)</w:t>
      </w:r>
    </w:p>
    <w:p w:rsidR="00D23398" w:rsidRPr="00CF4F4B" w:rsidRDefault="00D23398" w:rsidP="00D23398">
      <w:pPr>
        <w:jc w:val="both"/>
        <w:rPr>
          <w:rFonts w:asciiTheme="minorHAnsi" w:hAnsiTheme="minorHAnsi"/>
          <w:sz w:val="20"/>
          <w:szCs w:val="20"/>
        </w:rPr>
      </w:pPr>
      <w:r w:rsidRPr="00CF4F4B">
        <w:rPr>
          <w:rFonts w:asciiTheme="minorHAnsi" w:hAnsiTheme="minorHAnsi"/>
          <w:b/>
          <w:sz w:val="20"/>
          <w:szCs w:val="20"/>
          <w:u w:val="single"/>
        </w:rPr>
        <w:t>Conteúdo</w:t>
      </w:r>
      <w:r w:rsidRPr="00CF4F4B">
        <w:rPr>
          <w:rFonts w:asciiTheme="minorHAnsi" w:hAnsiTheme="minorHAnsi"/>
          <w:b/>
          <w:sz w:val="20"/>
          <w:szCs w:val="20"/>
        </w:rPr>
        <w:t xml:space="preserve">: </w:t>
      </w:r>
      <w:r w:rsidRPr="00CF4F4B">
        <w:rPr>
          <w:rFonts w:asciiTheme="minorHAnsi" w:hAnsiTheme="minorHAnsi"/>
          <w:sz w:val="20"/>
          <w:szCs w:val="20"/>
        </w:rPr>
        <w:t xml:space="preserve">Farmacologia, Farmacocinética, Dinâmica de Absorção; Distribuição e Eliminação de Fármacos; Farmacodinâmica; Mecanismos de Ação das Drogas e Concentração da Droga e Seu Efeito; Administração Hospitalar: Conceito, Objetivo, Classificação, Tipologia; Farmácia Hospitalar: Histórico, Conceito e Objetivos, Finalidades, Tipologias; Dispensação de Medicamentos: Individual, Coletiva, por Cota Mista, Dose Sanitária, Atendimento Ambulatorial; Manipulação: Avaliação de Manipulação ou Industrialização, Produção de Antissépticos, Desinfetantes, Etc.; Central de Diluição, Controle de Qualidade, Normalidade, Modalidade e Equivalente-Grama; Administração de Materiais: Cálculo de Estoque Máximo e Mínimo, Ponto de Requisição ou </w:t>
      </w:r>
      <w:proofErr w:type="spellStart"/>
      <w:r w:rsidRPr="00CF4F4B">
        <w:rPr>
          <w:rFonts w:asciiTheme="minorHAnsi" w:hAnsiTheme="minorHAnsi"/>
          <w:sz w:val="20"/>
          <w:szCs w:val="20"/>
        </w:rPr>
        <w:t>Ressuprimento</w:t>
      </w:r>
      <w:proofErr w:type="spellEnd"/>
      <w:r w:rsidRPr="00CF4F4B">
        <w:rPr>
          <w:rFonts w:asciiTheme="minorHAnsi" w:hAnsiTheme="minorHAnsi"/>
          <w:sz w:val="20"/>
          <w:szCs w:val="20"/>
        </w:rPr>
        <w:t xml:space="preserve">, Controle de Estoque por Fichas ou Processamento de Dados; Análise do Consumo de </w:t>
      </w:r>
      <w:r w:rsidRPr="00CF4F4B">
        <w:rPr>
          <w:rFonts w:asciiTheme="minorHAnsi" w:hAnsiTheme="minorHAnsi"/>
          <w:sz w:val="20"/>
          <w:szCs w:val="20"/>
        </w:rPr>
        <w:lastRenderedPageBreak/>
        <w:t xml:space="preserve">Medicamentos; Padronização de Medicamentos: Finalidades, Vantagens; Controle de Qualidade: Importância, Procedimentos, Medicamentos Adquiridos, Medicamentos Produzidos na Farmácia; Comissão de Controle de Infecção Hospitalar: Participação do Farmacêutico, Legislação Específica; </w:t>
      </w:r>
      <w:proofErr w:type="spellStart"/>
      <w:r w:rsidRPr="00CF4F4B">
        <w:rPr>
          <w:rFonts w:asciiTheme="minorHAnsi" w:hAnsiTheme="minorHAnsi"/>
          <w:sz w:val="20"/>
          <w:szCs w:val="20"/>
        </w:rPr>
        <w:t>Farmacovigilância</w:t>
      </w:r>
      <w:proofErr w:type="spellEnd"/>
      <w:r w:rsidRPr="00CF4F4B">
        <w:rPr>
          <w:rFonts w:asciiTheme="minorHAnsi" w:hAnsiTheme="minorHAnsi"/>
          <w:sz w:val="20"/>
          <w:szCs w:val="20"/>
        </w:rPr>
        <w:t>: Importância, Objetivos, Procedimentos; Farmácia Clínica: Objetivos, Importância; Informação ao Paciente; Coleta, acondicionamento e preparação de materiais para as análises laboratoriais.</w:t>
      </w:r>
    </w:p>
    <w:p w:rsidR="00D23398" w:rsidRPr="00CF4F4B" w:rsidRDefault="00D23398" w:rsidP="00D23398">
      <w:pPr>
        <w:jc w:val="both"/>
        <w:rPr>
          <w:rFonts w:asciiTheme="minorHAnsi" w:hAnsiTheme="minorHAnsi"/>
          <w:b/>
          <w:sz w:val="20"/>
          <w:szCs w:val="20"/>
        </w:rPr>
      </w:pPr>
      <w:r w:rsidRPr="00CF4F4B">
        <w:rPr>
          <w:rFonts w:asciiTheme="minorHAnsi" w:hAnsiTheme="minorHAnsi"/>
          <w:b/>
          <w:sz w:val="20"/>
          <w:szCs w:val="20"/>
        </w:rPr>
        <w:t>LEGISLAÇÃO SUGERIDA:</w:t>
      </w:r>
    </w:p>
    <w:p w:rsidR="00D23398" w:rsidRPr="00CF4F4B" w:rsidRDefault="00D23398" w:rsidP="00D23398">
      <w:pPr>
        <w:jc w:val="both"/>
        <w:rPr>
          <w:rFonts w:asciiTheme="minorHAnsi" w:hAnsiTheme="minorHAnsi"/>
          <w:sz w:val="20"/>
          <w:szCs w:val="20"/>
        </w:rPr>
      </w:pPr>
      <w:r w:rsidRPr="00CF4F4B">
        <w:rPr>
          <w:rFonts w:asciiTheme="minorHAnsi" w:hAnsiTheme="minorHAnsi"/>
          <w:sz w:val="20"/>
          <w:szCs w:val="20"/>
        </w:rPr>
        <w:t>- BRASIL. Constituição da República Federativa do Brasil - Com as Emendas Constitucionais. (Dos Princípios Fundamentais – Art. 1º a 4º. Dos Direitos e Garantias Fundamentais - Art. 5° a 17. Da Organização do Estado - Art. 29 a 41. Da Organização dos Poderes - Art. 44 a 69. Da Ordem Social - Art. 193 a 204. Do Meio Ambiente – Art. 225. Da Família, da Criança, do Adolescente, do Jovem e do Idoso – 226 a 230).</w:t>
      </w:r>
    </w:p>
    <w:p w:rsidR="00D23398" w:rsidRPr="00CF4F4B" w:rsidRDefault="00D23398" w:rsidP="00D23398">
      <w:pPr>
        <w:jc w:val="both"/>
        <w:rPr>
          <w:rFonts w:asciiTheme="minorHAnsi" w:hAnsiTheme="minorHAnsi"/>
          <w:sz w:val="20"/>
          <w:szCs w:val="20"/>
        </w:rPr>
      </w:pPr>
      <w:r w:rsidRPr="00CF4F4B">
        <w:rPr>
          <w:rFonts w:asciiTheme="minorHAnsi" w:hAnsiTheme="minorHAnsi"/>
          <w:sz w:val="20"/>
          <w:szCs w:val="20"/>
        </w:rPr>
        <w:t>- BRASIL. Legislação Sanitária (Decreto Nº 3181/99).</w:t>
      </w:r>
    </w:p>
    <w:p w:rsidR="00D23398" w:rsidRDefault="00D23398" w:rsidP="00D23398">
      <w:pPr>
        <w:jc w:val="both"/>
        <w:rPr>
          <w:rFonts w:asciiTheme="minorHAnsi" w:hAnsiTheme="minorHAnsi"/>
          <w:sz w:val="20"/>
          <w:szCs w:val="20"/>
        </w:rPr>
      </w:pPr>
      <w:r w:rsidRPr="00CF4F4B">
        <w:rPr>
          <w:rFonts w:asciiTheme="minorHAnsi" w:hAnsiTheme="minorHAnsi"/>
          <w:sz w:val="20"/>
          <w:szCs w:val="20"/>
        </w:rPr>
        <w:t>- BRASIL. Lei 3820/60 Conselho Federal e os Conselhos Regionais de Farmácia.</w:t>
      </w:r>
    </w:p>
    <w:p w:rsidR="001C42F0" w:rsidRPr="00CF4F4B" w:rsidRDefault="001C42F0" w:rsidP="00D23398">
      <w:pPr>
        <w:jc w:val="both"/>
        <w:rPr>
          <w:rFonts w:asciiTheme="minorHAnsi" w:hAnsiTheme="minorHAnsi"/>
          <w:sz w:val="20"/>
          <w:szCs w:val="20"/>
        </w:rPr>
      </w:pPr>
      <w:r>
        <w:rPr>
          <w:rFonts w:asciiTheme="minorHAnsi" w:hAnsiTheme="minorHAnsi"/>
          <w:sz w:val="20"/>
          <w:szCs w:val="20"/>
        </w:rPr>
        <w:t>- BRASIL. L</w:t>
      </w:r>
      <w:r w:rsidRPr="001C42F0">
        <w:rPr>
          <w:rFonts w:asciiTheme="minorHAnsi" w:hAnsiTheme="minorHAnsi"/>
          <w:sz w:val="20"/>
          <w:szCs w:val="20"/>
        </w:rPr>
        <w:t>ei nº 13.021, de 8 de agosto de 2014</w:t>
      </w:r>
      <w:r>
        <w:rPr>
          <w:rFonts w:asciiTheme="minorHAnsi" w:hAnsiTheme="minorHAnsi"/>
          <w:sz w:val="20"/>
          <w:szCs w:val="20"/>
        </w:rPr>
        <w:t xml:space="preserve"> e alterações</w:t>
      </w:r>
      <w:r w:rsidRPr="001C42F0">
        <w:rPr>
          <w:rFonts w:asciiTheme="minorHAnsi" w:hAnsiTheme="minorHAnsi"/>
          <w:sz w:val="20"/>
          <w:szCs w:val="20"/>
        </w:rPr>
        <w:t>.</w:t>
      </w:r>
      <w:r>
        <w:rPr>
          <w:rFonts w:asciiTheme="minorHAnsi" w:hAnsiTheme="minorHAnsi"/>
          <w:sz w:val="20"/>
          <w:szCs w:val="20"/>
        </w:rPr>
        <w:t xml:space="preserve"> </w:t>
      </w:r>
      <w:r w:rsidRPr="001C42F0">
        <w:rPr>
          <w:rFonts w:asciiTheme="minorHAnsi" w:hAnsiTheme="minorHAnsi"/>
          <w:sz w:val="20"/>
          <w:szCs w:val="20"/>
        </w:rPr>
        <w:t>Dispõe sobre o exercício e a fiscalização das atividades farmacêuticas</w:t>
      </w:r>
      <w:r>
        <w:rPr>
          <w:rFonts w:asciiTheme="minorHAnsi" w:hAnsiTheme="minorHAnsi"/>
          <w:sz w:val="20"/>
          <w:szCs w:val="20"/>
        </w:rPr>
        <w:t>.</w:t>
      </w:r>
    </w:p>
    <w:p w:rsidR="00D23398" w:rsidRPr="00CF4F4B" w:rsidRDefault="00D23398" w:rsidP="00D23398">
      <w:pPr>
        <w:jc w:val="both"/>
        <w:rPr>
          <w:rFonts w:asciiTheme="minorHAnsi" w:hAnsiTheme="minorHAnsi"/>
          <w:sz w:val="20"/>
          <w:szCs w:val="20"/>
        </w:rPr>
      </w:pPr>
      <w:r w:rsidRPr="00CF4F4B">
        <w:rPr>
          <w:rFonts w:asciiTheme="minorHAnsi" w:hAnsiTheme="minorHAnsi"/>
          <w:sz w:val="20"/>
          <w:szCs w:val="20"/>
        </w:rPr>
        <w:t xml:space="preserve">- BRASIL. Decreto n° 7.508, de 28 de junho de 2011. Regulamenta a Lei no 8.080, de 19 de setembro de 1990, para dispor sobre a organização do Sistema Único de Saúde - SUS, o planejamento da saúde, a assistência à saúde e a articulação </w:t>
      </w:r>
      <w:proofErr w:type="spellStart"/>
      <w:r w:rsidRPr="00CF4F4B">
        <w:rPr>
          <w:rFonts w:asciiTheme="minorHAnsi" w:hAnsiTheme="minorHAnsi"/>
          <w:sz w:val="20"/>
          <w:szCs w:val="20"/>
        </w:rPr>
        <w:t>interfederativa</w:t>
      </w:r>
      <w:proofErr w:type="spellEnd"/>
      <w:r w:rsidRPr="00CF4F4B">
        <w:rPr>
          <w:rFonts w:asciiTheme="minorHAnsi" w:hAnsiTheme="minorHAnsi"/>
          <w:sz w:val="20"/>
          <w:szCs w:val="20"/>
        </w:rPr>
        <w:t>, e dá outras providências.</w:t>
      </w:r>
    </w:p>
    <w:p w:rsidR="00D23398" w:rsidRPr="00CF4F4B" w:rsidRDefault="00D23398" w:rsidP="00D23398">
      <w:pPr>
        <w:jc w:val="both"/>
        <w:rPr>
          <w:rFonts w:asciiTheme="minorHAnsi" w:hAnsiTheme="minorHAnsi"/>
          <w:sz w:val="20"/>
          <w:szCs w:val="20"/>
        </w:rPr>
      </w:pPr>
      <w:r w:rsidRPr="00CF4F4B">
        <w:rPr>
          <w:rFonts w:asciiTheme="minorHAnsi" w:hAnsiTheme="minorHAnsi"/>
          <w:sz w:val="20"/>
          <w:szCs w:val="20"/>
        </w:rPr>
        <w:t>- BRASIL. Norma Operacional Básica do Sistema Único de Saúde e Norma Operacional da Assistência à Saúde/Sus.</w:t>
      </w:r>
    </w:p>
    <w:p w:rsidR="00D23398" w:rsidRPr="00CF4F4B" w:rsidRDefault="00D23398" w:rsidP="00D23398">
      <w:pPr>
        <w:jc w:val="both"/>
        <w:rPr>
          <w:rFonts w:asciiTheme="minorHAnsi" w:hAnsiTheme="minorHAnsi"/>
          <w:sz w:val="20"/>
          <w:szCs w:val="20"/>
        </w:rPr>
      </w:pPr>
      <w:r w:rsidRPr="00CF4F4B">
        <w:rPr>
          <w:rFonts w:asciiTheme="minorHAnsi" w:hAnsiTheme="minorHAnsi"/>
          <w:sz w:val="20"/>
          <w:szCs w:val="20"/>
        </w:rPr>
        <w:t>- BRASIL. Lei nº 8.080, de 19 de setembro de 1990 e alterações. Dispõe sobre as condições para a promoção e recuperação da saúde e dá outras providências.</w:t>
      </w:r>
    </w:p>
    <w:p w:rsidR="0030324A" w:rsidRPr="00CF4F4B" w:rsidRDefault="0030324A" w:rsidP="00D23398">
      <w:pPr>
        <w:jc w:val="both"/>
        <w:rPr>
          <w:rFonts w:asciiTheme="minorHAnsi" w:hAnsiTheme="minorHAnsi"/>
          <w:sz w:val="20"/>
          <w:szCs w:val="20"/>
        </w:rPr>
      </w:pPr>
      <w:r w:rsidRPr="00CF4F4B">
        <w:rPr>
          <w:rFonts w:asciiTheme="minorHAnsi" w:hAnsiTheme="minorHAnsi"/>
          <w:sz w:val="20"/>
          <w:szCs w:val="20"/>
        </w:rPr>
        <w:t>- Lei nº 8.142, de 28 de dezembro de 1990. Dispõe sobre a participação da comunidade na gestão do Sistema Único de Saúde (SUS);</w:t>
      </w:r>
    </w:p>
    <w:p w:rsidR="00D23398" w:rsidRDefault="00D23398" w:rsidP="00D23398">
      <w:pPr>
        <w:jc w:val="both"/>
        <w:rPr>
          <w:rFonts w:asciiTheme="minorHAnsi" w:hAnsiTheme="minorHAnsi"/>
          <w:sz w:val="20"/>
          <w:szCs w:val="20"/>
        </w:rPr>
      </w:pPr>
      <w:r w:rsidRPr="00CF4F4B">
        <w:rPr>
          <w:rFonts w:asciiTheme="minorHAnsi" w:hAnsiTheme="minorHAnsi"/>
          <w:sz w:val="20"/>
          <w:szCs w:val="20"/>
        </w:rPr>
        <w:t xml:space="preserve">- BRASIL. Agência Nacional de Vigilância Sanitária - </w:t>
      </w:r>
      <w:r w:rsidR="006072EC">
        <w:rPr>
          <w:rFonts w:asciiTheme="minorHAnsi" w:hAnsiTheme="minorHAnsi"/>
          <w:sz w:val="20"/>
          <w:szCs w:val="20"/>
        </w:rPr>
        <w:t>&lt;</w:t>
      </w:r>
      <w:r w:rsidR="00C470AD" w:rsidRPr="006072EC">
        <w:rPr>
          <w:rFonts w:asciiTheme="minorHAnsi" w:hAnsiTheme="minorHAnsi"/>
          <w:sz w:val="20"/>
          <w:szCs w:val="20"/>
          <w:u w:val="single"/>
        </w:rPr>
        <w:t>http://portal.anvisa.gov.br</w:t>
      </w:r>
      <w:r w:rsidR="00C470AD" w:rsidRPr="00C470AD">
        <w:rPr>
          <w:rFonts w:asciiTheme="minorHAnsi" w:hAnsiTheme="minorHAnsi"/>
          <w:sz w:val="20"/>
          <w:szCs w:val="20"/>
        </w:rPr>
        <w:t>/</w:t>
      </w:r>
      <w:r w:rsidR="006072EC">
        <w:rPr>
          <w:rFonts w:asciiTheme="minorHAnsi" w:hAnsiTheme="minorHAnsi"/>
          <w:sz w:val="20"/>
          <w:szCs w:val="20"/>
        </w:rPr>
        <w:t>&gt;</w:t>
      </w:r>
    </w:p>
    <w:p w:rsidR="001C42F0" w:rsidRPr="00CF4F4B" w:rsidRDefault="001C42F0" w:rsidP="00D23398">
      <w:pPr>
        <w:jc w:val="both"/>
        <w:rPr>
          <w:rFonts w:asciiTheme="minorHAnsi" w:hAnsiTheme="minorHAnsi"/>
          <w:sz w:val="20"/>
          <w:szCs w:val="20"/>
        </w:rPr>
      </w:pPr>
      <w:r>
        <w:rPr>
          <w:rFonts w:asciiTheme="minorHAnsi" w:hAnsiTheme="minorHAnsi"/>
          <w:sz w:val="20"/>
          <w:szCs w:val="20"/>
        </w:rPr>
        <w:t>- BRASIL. L</w:t>
      </w:r>
      <w:r w:rsidRPr="001C42F0">
        <w:rPr>
          <w:rFonts w:asciiTheme="minorHAnsi" w:hAnsiTheme="minorHAnsi"/>
          <w:sz w:val="20"/>
          <w:szCs w:val="20"/>
        </w:rPr>
        <w:t>ei no 6.360, de 23 de setembro de 1976</w:t>
      </w:r>
      <w:r>
        <w:rPr>
          <w:rFonts w:asciiTheme="minorHAnsi" w:hAnsiTheme="minorHAnsi"/>
          <w:sz w:val="20"/>
          <w:szCs w:val="20"/>
        </w:rPr>
        <w:t xml:space="preserve"> e alterações</w:t>
      </w:r>
      <w:r w:rsidRPr="001C42F0">
        <w:rPr>
          <w:rFonts w:asciiTheme="minorHAnsi" w:hAnsiTheme="minorHAnsi"/>
          <w:sz w:val="20"/>
          <w:szCs w:val="20"/>
        </w:rPr>
        <w:t>.</w:t>
      </w:r>
      <w:r>
        <w:rPr>
          <w:rFonts w:asciiTheme="minorHAnsi" w:hAnsiTheme="minorHAnsi"/>
          <w:sz w:val="20"/>
          <w:szCs w:val="20"/>
        </w:rPr>
        <w:t xml:space="preserve"> </w:t>
      </w:r>
      <w:r w:rsidRPr="001C42F0">
        <w:rPr>
          <w:rFonts w:asciiTheme="minorHAnsi" w:hAnsiTheme="minorHAnsi"/>
          <w:sz w:val="20"/>
          <w:szCs w:val="20"/>
        </w:rPr>
        <w:t>Dispõe sobre a Vigilância Sanitária a que ficam sujeitos os Medicamentos, as Drogas, os Insumos Farmacêuticos e Correlatos, Cosméticos, Saneantes e Outros Produtos</w:t>
      </w:r>
      <w:r>
        <w:rPr>
          <w:rFonts w:asciiTheme="minorHAnsi" w:hAnsiTheme="minorHAnsi"/>
          <w:sz w:val="20"/>
          <w:szCs w:val="20"/>
        </w:rPr>
        <w:t>.</w:t>
      </w:r>
    </w:p>
    <w:p w:rsidR="00D23398" w:rsidRPr="00CF4F4B" w:rsidRDefault="00D23398" w:rsidP="00D23398">
      <w:pPr>
        <w:jc w:val="both"/>
        <w:rPr>
          <w:rFonts w:asciiTheme="minorHAnsi" w:hAnsiTheme="minorHAnsi"/>
          <w:sz w:val="20"/>
          <w:szCs w:val="20"/>
        </w:rPr>
      </w:pPr>
      <w:r w:rsidRPr="00CF4F4B">
        <w:rPr>
          <w:rFonts w:asciiTheme="minorHAnsi" w:hAnsiTheme="minorHAnsi"/>
          <w:sz w:val="20"/>
          <w:szCs w:val="20"/>
        </w:rPr>
        <w:t xml:space="preserve">- BRASIL. Ministério da Saúde – </w:t>
      </w:r>
      <w:r w:rsidR="006072EC">
        <w:rPr>
          <w:rFonts w:asciiTheme="minorHAnsi" w:hAnsiTheme="minorHAnsi"/>
          <w:sz w:val="20"/>
          <w:szCs w:val="20"/>
        </w:rPr>
        <w:t>&lt;</w:t>
      </w:r>
      <w:r w:rsidR="00C470AD" w:rsidRPr="006072EC">
        <w:rPr>
          <w:rFonts w:asciiTheme="minorHAnsi" w:hAnsiTheme="minorHAnsi"/>
          <w:sz w:val="20"/>
          <w:szCs w:val="20"/>
          <w:u w:val="single"/>
        </w:rPr>
        <w:t>http://www.saude.gov.br</w:t>
      </w:r>
      <w:r w:rsidR="006072EC">
        <w:rPr>
          <w:rFonts w:asciiTheme="minorHAnsi" w:hAnsiTheme="minorHAnsi"/>
          <w:sz w:val="20"/>
          <w:szCs w:val="20"/>
          <w:u w:val="single"/>
        </w:rPr>
        <w:t>&gt;</w:t>
      </w:r>
    </w:p>
    <w:p w:rsidR="00D23398" w:rsidRPr="00CF4F4B" w:rsidRDefault="00D23398" w:rsidP="00D23398">
      <w:pPr>
        <w:jc w:val="both"/>
        <w:rPr>
          <w:rFonts w:asciiTheme="minorHAnsi" w:hAnsiTheme="minorHAnsi"/>
          <w:sz w:val="20"/>
          <w:szCs w:val="20"/>
        </w:rPr>
      </w:pPr>
      <w:r w:rsidRPr="00CF4F4B">
        <w:rPr>
          <w:rFonts w:asciiTheme="minorHAnsi" w:hAnsiTheme="minorHAnsi"/>
          <w:sz w:val="20"/>
          <w:szCs w:val="20"/>
        </w:rPr>
        <w:t xml:space="preserve">- BRASIL. Presidência da República Federativa do Brasil - </w:t>
      </w:r>
      <w:r w:rsidR="006072EC">
        <w:rPr>
          <w:rFonts w:asciiTheme="minorHAnsi" w:hAnsiTheme="minorHAnsi"/>
          <w:sz w:val="20"/>
          <w:szCs w:val="20"/>
        </w:rPr>
        <w:t>&lt;</w:t>
      </w:r>
      <w:r w:rsidRPr="006072EC">
        <w:rPr>
          <w:rFonts w:asciiTheme="minorHAnsi" w:hAnsiTheme="minorHAnsi"/>
          <w:sz w:val="20"/>
          <w:szCs w:val="20"/>
          <w:u w:val="single"/>
        </w:rPr>
        <w:t>http://www4.planalto.gov.br/legislacao</w:t>
      </w:r>
      <w:r w:rsidR="006072EC">
        <w:rPr>
          <w:rFonts w:asciiTheme="minorHAnsi" w:hAnsiTheme="minorHAnsi"/>
          <w:sz w:val="20"/>
          <w:szCs w:val="20"/>
          <w:u w:val="single"/>
        </w:rPr>
        <w:t>&gt;</w:t>
      </w:r>
    </w:p>
    <w:p w:rsidR="00CF1A14" w:rsidRDefault="00CF1A14" w:rsidP="00D23398">
      <w:pPr>
        <w:jc w:val="both"/>
        <w:rPr>
          <w:rFonts w:asciiTheme="minorHAnsi" w:hAnsiTheme="minorHAnsi"/>
          <w:sz w:val="20"/>
          <w:szCs w:val="20"/>
        </w:rPr>
      </w:pPr>
      <w:r w:rsidRPr="00CF4F4B">
        <w:rPr>
          <w:rFonts w:asciiTheme="minorHAnsi" w:hAnsiTheme="minorHAnsi"/>
          <w:sz w:val="20"/>
          <w:szCs w:val="20"/>
        </w:rPr>
        <w:t xml:space="preserve">- BRASIL. Conselho Federal de Farmácia. Resoluções </w:t>
      </w:r>
      <w:proofErr w:type="spellStart"/>
      <w:r w:rsidRPr="00CF4F4B">
        <w:rPr>
          <w:rFonts w:asciiTheme="minorHAnsi" w:hAnsiTheme="minorHAnsi"/>
          <w:sz w:val="20"/>
          <w:szCs w:val="20"/>
        </w:rPr>
        <w:t>nº</w:t>
      </w:r>
      <w:r w:rsidRPr="00CF4F4B">
        <w:rPr>
          <w:rFonts w:asciiTheme="minorHAnsi" w:hAnsiTheme="minorHAnsi"/>
          <w:sz w:val="20"/>
          <w:szCs w:val="20"/>
          <w:vertAlign w:val="superscript"/>
        </w:rPr>
        <w:t>s</w:t>
      </w:r>
      <w:proofErr w:type="spellEnd"/>
      <w:r w:rsidRPr="00CF4F4B">
        <w:rPr>
          <w:rFonts w:asciiTheme="minorHAnsi" w:hAnsiTheme="minorHAnsi"/>
          <w:sz w:val="20"/>
          <w:szCs w:val="20"/>
        </w:rPr>
        <w:t xml:space="preserve"> 417,418 e 431/2005. Código de Ética Profissional de Farmácia. Disponível em: &lt;</w:t>
      </w:r>
      <w:r w:rsidRPr="006072EC">
        <w:rPr>
          <w:rFonts w:asciiTheme="minorHAnsi" w:hAnsiTheme="minorHAnsi"/>
          <w:sz w:val="20"/>
          <w:szCs w:val="20"/>
          <w:u w:val="single"/>
        </w:rPr>
        <w:t>http://www.cff.org.br/sistemas/geral/revista/pdf/76/08-codigodeetica.pdf</w:t>
      </w:r>
      <w:r w:rsidRPr="00CF4F4B">
        <w:rPr>
          <w:rFonts w:asciiTheme="minorHAnsi" w:hAnsiTheme="minorHAnsi"/>
          <w:sz w:val="20"/>
          <w:szCs w:val="20"/>
        </w:rPr>
        <w:t>&gt;</w:t>
      </w:r>
    </w:p>
    <w:p w:rsidR="007143DA" w:rsidRPr="00CF4F4B" w:rsidRDefault="007143DA" w:rsidP="00697770">
      <w:pPr>
        <w:jc w:val="both"/>
        <w:rPr>
          <w:rFonts w:asciiTheme="minorHAnsi" w:hAnsiTheme="minorHAnsi"/>
          <w:b/>
          <w:sz w:val="20"/>
          <w:szCs w:val="20"/>
        </w:rPr>
      </w:pPr>
    </w:p>
    <w:p w:rsidR="00697770" w:rsidRPr="00CF4F4B" w:rsidRDefault="00BD13FC" w:rsidP="00697770">
      <w:pPr>
        <w:jc w:val="both"/>
        <w:rPr>
          <w:rFonts w:asciiTheme="minorHAnsi" w:hAnsiTheme="minorHAnsi"/>
          <w:b/>
          <w:caps/>
          <w:sz w:val="20"/>
          <w:szCs w:val="20"/>
        </w:rPr>
      </w:pPr>
      <w:r w:rsidRPr="00CF4F4B">
        <w:rPr>
          <w:rFonts w:asciiTheme="minorHAnsi" w:hAnsiTheme="minorHAnsi"/>
          <w:b/>
          <w:caps/>
          <w:sz w:val="20"/>
          <w:szCs w:val="20"/>
        </w:rPr>
        <w:t>5</w:t>
      </w:r>
      <w:r w:rsidR="0079549C" w:rsidRPr="00CF4F4B">
        <w:rPr>
          <w:rFonts w:asciiTheme="minorHAnsi" w:hAnsiTheme="minorHAnsi"/>
          <w:b/>
          <w:caps/>
          <w:sz w:val="20"/>
          <w:szCs w:val="20"/>
        </w:rPr>
        <w:t>.</w:t>
      </w:r>
      <w:r w:rsidR="000429D3">
        <w:rPr>
          <w:rFonts w:asciiTheme="minorHAnsi" w:hAnsiTheme="minorHAnsi"/>
          <w:b/>
          <w:caps/>
          <w:sz w:val="20"/>
          <w:szCs w:val="20"/>
        </w:rPr>
        <w:t>10</w:t>
      </w:r>
      <w:r w:rsidR="00697770" w:rsidRPr="00CF4F4B">
        <w:rPr>
          <w:rFonts w:asciiTheme="minorHAnsi" w:hAnsiTheme="minorHAnsi"/>
          <w:b/>
          <w:caps/>
          <w:sz w:val="20"/>
          <w:szCs w:val="20"/>
        </w:rPr>
        <w:t xml:space="preserve">. </w:t>
      </w:r>
      <w:r w:rsidRPr="00CF4F4B">
        <w:rPr>
          <w:rFonts w:asciiTheme="minorHAnsi" w:hAnsiTheme="minorHAnsi"/>
          <w:b/>
          <w:sz w:val="20"/>
          <w:szCs w:val="20"/>
        </w:rPr>
        <w:t xml:space="preserve">CONHECIMENTOS ESPECÍFICOS/LEGISLAÇÃO - </w:t>
      </w:r>
      <w:r w:rsidR="00697770" w:rsidRPr="00CF4F4B">
        <w:rPr>
          <w:rFonts w:asciiTheme="minorHAnsi" w:hAnsiTheme="minorHAnsi"/>
          <w:b/>
          <w:caps/>
          <w:sz w:val="20"/>
          <w:szCs w:val="20"/>
        </w:rPr>
        <w:t>CARGO:</w:t>
      </w:r>
      <w:r w:rsidR="00697770" w:rsidRPr="00CF4F4B">
        <w:rPr>
          <w:rFonts w:asciiTheme="minorHAnsi" w:hAnsiTheme="minorHAnsi"/>
          <w:b/>
          <w:sz w:val="20"/>
          <w:szCs w:val="20"/>
        </w:rPr>
        <w:t xml:space="preserve"> </w:t>
      </w:r>
      <w:r w:rsidR="00FB627F" w:rsidRPr="00CF4F4B">
        <w:rPr>
          <w:rFonts w:asciiTheme="minorHAnsi" w:hAnsiTheme="minorHAnsi"/>
          <w:b/>
          <w:caps/>
          <w:sz w:val="20"/>
          <w:szCs w:val="20"/>
        </w:rPr>
        <w:t>PSICÓLOGO</w:t>
      </w:r>
      <w:r w:rsidR="00B466E9">
        <w:rPr>
          <w:rFonts w:asciiTheme="minorHAnsi" w:hAnsiTheme="minorHAnsi"/>
          <w:b/>
          <w:caps/>
          <w:sz w:val="20"/>
          <w:szCs w:val="20"/>
        </w:rPr>
        <w:t xml:space="preserve"> (2</w:t>
      </w:r>
      <w:r w:rsidR="00AE1442">
        <w:rPr>
          <w:rFonts w:asciiTheme="minorHAnsi" w:hAnsiTheme="minorHAnsi"/>
          <w:b/>
          <w:caps/>
          <w:sz w:val="20"/>
          <w:szCs w:val="20"/>
        </w:rPr>
        <w:t>8</w:t>
      </w:r>
      <w:r w:rsidRPr="00CF4F4B">
        <w:rPr>
          <w:rFonts w:asciiTheme="minorHAnsi" w:hAnsiTheme="minorHAnsi"/>
          <w:b/>
          <w:caps/>
          <w:sz w:val="20"/>
          <w:szCs w:val="20"/>
        </w:rPr>
        <w:t xml:space="preserve"> </w:t>
      </w:r>
      <w:r w:rsidRPr="00CF4F4B">
        <w:rPr>
          <w:rFonts w:asciiTheme="minorHAnsi" w:hAnsiTheme="minorHAnsi"/>
          <w:b/>
          <w:sz w:val="20"/>
          <w:szCs w:val="20"/>
        </w:rPr>
        <w:t>questões</w:t>
      </w:r>
      <w:r w:rsidRPr="00CF4F4B">
        <w:rPr>
          <w:rFonts w:asciiTheme="minorHAnsi" w:hAnsiTheme="minorHAnsi"/>
          <w:b/>
          <w:caps/>
          <w:sz w:val="20"/>
          <w:szCs w:val="20"/>
        </w:rPr>
        <w:t>)</w:t>
      </w:r>
    </w:p>
    <w:p w:rsidR="00697770" w:rsidRDefault="00697770" w:rsidP="00697770">
      <w:pPr>
        <w:jc w:val="both"/>
        <w:rPr>
          <w:rFonts w:asciiTheme="minorHAnsi" w:hAnsiTheme="minorHAnsi"/>
          <w:sz w:val="20"/>
          <w:szCs w:val="20"/>
        </w:rPr>
      </w:pPr>
      <w:r w:rsidRPr="00CF4F4B">
        <w:rPr>
          <w:rFonts w:asciiTheme="minorHAnsi" w:hAnsiTheme="minorHAnsi"/>
          <w:b/>
          <w:sz w:val="20"/>
          <w:szCs w:val="20"/>
          <w:u w:val="single"/>
        </w:rPr>
        <w:t>Conteúdo</w:t>
      </w:r>
      <w:r w:rsidRPr="00CF4F4B">
        <w:rPr>
          <w:rFonts w:asciiTheme="minorHAnsi" w:hAnsiTheme="minorHAnsi"/>
          <w:b/>
          <w:sz w:val="20"/>
          <w:szCs w:val="20"/>
        </w:rPr>
        <w:t>:</w:t>
      </w:r>
      <w:r w:rsidRPr="00CF4F4B">
        <w:rPr>
          <w:rFonts w:asciiTheme="minorHAnsi" w:hAnsiTheme="minorHAnsi"/>
          <w:sz w:val="20"/>
          <w:szCs w:val="20"/>
        </w:rPr>
        <w:t xml:space="preserve"> </w:t>
      </w:r>
      <w:r w:rsidR="00815D3D" w:rsidRPr="00CF4F4B">
        <w:rPr>
          <w:rFonts w:asciiTheme="minorHAnsi" w:hAnsiTheme="minorHAnsi"/>
          <w:sz w:val="20"/>
          <w:szCs w:val="20"/>
        </w:rPr>
        <w:t>Organizações e trabalho. Saúde do trabalhador. Desenvolvimento e aprendizagem de crianças e adolescentes segundo Piaget e Vygotsky. Teorias da Personalidade. Psicopatologias. Grupos (terapêuticos, operativos, de apoio). Análise Institucional. História das Políticas de Saúde no Brasil; Saúde Pública; Saúde Coletiva. Saúde Mental Coletiva; Política Nacional de Saúde Mental. Níveis de complexidade da atenção à saúde nas políticas públicas de saúde. Política Nacional de Humanização. Sistema Único de Assistência Social (SUAS); Política Nacional de Assistência Social (PNAS). Política pública em saúde pública: inserção da Psicologia. Conhecimentos básicos inerentes à área de atuação, do conjunto de atribuições do emprego público, do serviço público municipal.</w:t>
      </w:r>
    </w:p>
    <w:p w:rsidR="005C6966" w:rsidRPr="00CF4F4B" w:rsidRDefault="005C6966" w:rsidP="005C6966">
      <w:pPr>
        <w:jc w:val="both"/>
        <w:rPr>
          <w:rFonts w:asciiTheme="minorHAnsi" w:hAnsiTheme="minorHAnsi"/>
          <w:sz w:val="20"/>
          <w:szCs w:val="20"/>
        </w:rPr>
      </w:pPr>
      <w:r>
        <w:rPr>
          <w:rFonts w:asciiTheme="minorHAnsi" w:hAnsiTheme="minorHAnsi"/>
          <w:sz w:val="20"/>
          <w:szCs w:val="20"/>
        </w:rPr>
        <w:t xml:space="preserve">- BRASIL. Conselho Federal de Psicologia. </w:t>
      </w:r>
      <w:r w:rsidRPr="005C6966">
        <w:rPr>
          <w:rFonts w:asciiTheme="minorHAnsi" w:hAnsiTheme="minorHAnsi"/>
          <w:sz w:val="20"/>
          <w:szCs w:val="20"/>
        </w:rPr>
        <w:t>ABORTO E (NÃO) DESEJO</w:t>
      </w:r>
      <w:r>
        <w:rPr>
          <w:rFonts w:asciiTheme="minorHAnsi" w:hAnsiTheme="minorHAnsi"/>
          <w:sz w:val="20"/>
          <w:szCs w:val="20"/>
        </w:rPr>
        <w:t xml:space="preserve"> </w:t>
      </w:r>
      <w:r w:rsidRPr="005C6966">
        <w:rPr>
          <w:rFonts w:asciiTheme="minorHAnsi" w:hAnsiTheme="minorHAnsi"/>
          <w:sz w:val="20"/>
          <w:szCs w:val="20"/>
        </w:rPr>
        <w:t>DE MATERNIDADE(S):</w:t>
      </w:r>
      <w:r>
        <w:rPr>
          <w:rFonts w:asciiTheme="minorHAnsi" w:hAnsiTheme="minorHAnsi"/>
          <w:sz w:val="20"/>
          <w:szCs w:val="20"/>
        </w:rPr>
        <w:t xml:space="preserve"> </w:t>
      </w:r>
      <w:r w:rsidRPr="005C6966">
        <w:rPr>
          <w:rFonts w:asciiTheme="minorHAnsi" w:hAnsiTheme="minorHAnsi"/>
          <w:sz w:val="20"/>
          <w:szCs w:val="20"/>
        </w:rPr>
        <w:t>questões para a Psicologia</w:t>
      </w:r>
      <w:r>
        <w:rPr>
          <w:rFonts w:asciiTheme="minorHAnsi" w:hAnsiTheme="minorHAnsi"/>
          <w:sz w:val="20"/>
          <w:szCs w:val="20"/>
        </w:rPr>
        <w:t>. Brasília, 2016. Disponível em: &lt;</w:t>
      </w:r>
      <w:r w:rsidRPr="005C6966">
        <w:rPr>
          <w:rFonts w:asciiTheme="minorHAnsi" w:hAnsiTheme="minorHAnsi"/>
          <w:sz w:val="20"/>
          <w:szCs w:val="20"/>
          <w:u w:val="single"/>
        </w:rPr>
        <w:t>https://site.cfp.org.br/wp-content/uploads/2016/11/CFP_Livro_Aborto-2.pdf</w:t>
      </w:r>
      <w:r w:rsidRPr="005C6966">
        <w:rPr>
          <w:rFonts w:asciiTheme="minorHAnsi" w:hAnsiTheme="minorHAnsi"/>
          <w:sz w:val="20"/>
          <w:szCs w:val="20"/>
        </w:rPr>
        <w:t xml:space="preserve"> </w:t>
      </w:r>
      <w:r>
        <w:rPr>
          <w:rFonts w:asciiTheme="minorHAnsi" w:hAnsiTheme="minorHAnsi"/>
          <w:sz w:val="20"/>
          <w:szCs w:val="20"/>
        </w:rPr>
        <w:t>&gt;</w:t>
      </w:r>
    </w:p>
    <w:p w:rsidR="00BD13FC" w:rsidRPr="00CF4F4B" w:rsidRDefault="00BD13FC" w:rsidP="00697770">
      <w:pPr>
        <w:jc w:val="both"/>
        <w:rPr>
          <w:rFonts w:asciiTheme="minorHAnsi" w:hAnsiTheme="minorHAnsi"/>
          <w:sz w:val="20"/>
          <w:szCs w:val="20"/>
        </w:rPr>
      </w:pPr>
      <w:r w:rsidRPr="00CF4F4B">
        <w:rPr>
          <w:rFonts w:asciiTheme="minorHAnsi" w:hAnsiTheme="minorHAnsi"/>
          <w:b/>
          <w:sz w:val="20"/>
          <w:szCs w:val="20"/>
        </w:rPr>
        <w:t>LEGISLAÇÃO SUGERIDA:</w:t>
      </w:r>
    </w:p>
    <w:p w:rsidR="00BD13FC" w:rsidRDefault="00B14C10" w:rsidP="00697770">
      <w:pPr>
        <w:jc w:val="both"/>
        <w:rPr>
          <w:rFonts w:asciiTheme="minorHAnsi" w:hAnsiTheme="minorHAnsi"/>
          <w:sz w:val="20"/>
          <w:szCs w:val="20"/>
        </w:rPr>
      </w:pPr>
      <w:r>
        <w:rPr>
          <w:rFonts w:asciiTheme="minorHAnsi" w:hAnsiTheme="minorHAnsi"/>
          <w:sz w:val="20"/>
          <w:szCs w:val="20"/>
        </w:rPr>
        <w:t xml:space="preserve">- </w:t>
      </w:r>
      <w:r w:rsidR="00346946">
        <w:rPr>
          <w:rFonts w:asciiTheme="minorHAnsi" w:hAnsiTheme="minorHAnsi"/>
          <w:sz w:val="20"/>
          <w:szCs w:val="20"/>
        </w:rPr>
        <w:t>BRASIL. Conselho Federal de Psicologia.</w:t>
      </w:r>
      <w:r w:rsidR="00BD13FC" w:rsidRPr="00CF4F4B">
        <w:rPr>
          <w:rFonts w:asciiTheme="minorHAnsi" w:hAnsiTheme="minorHAnsi"/>
          <w:sz w:val="20"/>
          <w:szCs w:val="20"/>
        </w:rPr>
        <w:t xml:space="preserve"> Código de Ética Profissional</w:t>
      </w:r>
      <w:r w:rsidR="00346946">
        <w:rPr>
          <w:rFonts w:asciiTheme="minorHAnsi" w:hAnsiTheme="minorHAnsi"/>
          <w:sz w:val="20"/>
          <w:szCs w:val="20"/>
        </w:rPr>
        <w:t xml:space="preserve"> 2014</w:t>
      </w:r>
      <w:r>
        <w:rPr>
          <w:rFonts w:asciiTheme="minorHAnsi" w:hAnsiTheme="minorHAnsi"/>
          <w:sz w:val="20"/>
          <w:szCs w:val="20"/>
        </w:rPr>
        <w:t>.</w:t>
      </w:r>
      <w:r w:rsidR="00346946">
        <w:rPr>
          <w:rFonts w:asciiTheme="minorHAnsi" w:hAnsiTheme="minorHAnsi"/>
          <w:sz w:val="20"/>
          <w:szCs w:val="20"/>
        </w:rPr>
        <w:t xml:space="preserve"> Disponível em:</w:t>
      </w:r>
    </w:p>
    <w:p w:rsidR="00346946" w:rsidRPr="00CF4F4B" w:rsidRDefault="00346946" w:rsidP="00697770">
      <w:pPr>
        <w:jc w:val="both"/>
        <w:rPr>
          <w:rFonts w:asciiTheme="minorHAnsi" w:hAnsiTheme="minorHAnsi"/>
          <w:sz w:val="20"/>
          <w:szCs w:val="20"/>
        </w:rPr>
      </w:pPr>
      <w:r>
        <w:rPr>
          <w:rFonts w:asciiTheme="minorHAnsi" w:hAnsiTheme="minorHAnsi"/>
          <w:sz w:val="20"/>
          <w:szCs w:val="20"/>
        </w:rPr>
        <w:t>&lt;</w:t>
      </w:r>
      <w:proofErr w:type="gramStart"/>
      <w:r w:rsidRPr="00346946">
        <w:rPr>
          <w:rFonts w:asciiTheme="minorHAnsi" w:hAnsiTheme="minorHAnsi"/>
          <w:sz w:val="20"/>
          <w:szCs w:val="20"/>
          <w:u w:val="single"/>
        </w:rPr>
        <w:t>https://site.cfp.org.br/wp-content/uploads/2012/07/Código-de-Ética.pdf</w:t>
      </w:r>
      <w:proofErr w:type="gramEnd"/>
      <w:r>
        <w:rPr>
          <w:rFonts w:asciiTheme="minorHAnsi" w:hAnsiTheme="minorHAnsi"/>
          <w:sz w:val="20"/>
          <w:szCs w:val="20"/>
        </w:rPr>
        <w:t>&gt;</w:t>
      </w:r>
    </w:p>
    <w:p w:rsidR="00FB627F" w:rsidRPr="00CF4F4B" w:rsidRDefault="00AD47B0" w:rsidP="00AD47B0">
      <w:pPr>
        <w:jc w:val="both"/>
        <w:rPr>
          <w:rFonts w:asciiTheme="minorHAnsi" w:hAnsiTheme="minorHAnsi"/>
          <w:sz w:val="20"/>
          <w:szCs w:val="20"/>
        </w:rPr>
      </w:pPr>
      <w:r w:rsidRPr="00CF4F4B">
        <w:rPr>
          <w:rFonts w:asciiTheme="minorHAnsi" w:hAnsiTheme="minorHAnsi"/>
          <w:sz w:val="20"/>
          <w:szCs w:val="20"/>
        </w:rPr>
        <w:t>-BRASIL. Lei nº 8.080, de 19 de setembro de 1990. Dispõe sobre as condições para a promoção, proteção e recuperação da saúde, a organização e o funcionamento dos serviços correspondentes (SUS).</w:t>
      </w:r>
    </w:p>
    <w:p w:rsidR="00AD47B0" w:rsidRPr="00CF4F4B" w:rsidRDefault="00AD47B0" w:rsidP="00AD47B0">
      <w:pPr>
        <w:jc w:val="both"/>
        <w:rPr>
          <w:rFonts w:asciiTheme="minorHAnsi" w:hAnsiTheme="minorHAnsi"/>
          <w:sz w:val="20"/>
          <w:szCs w:val="20"/>
        </w:rPr>
      </w:pPr>
      <w:r w:rsidRPr="00CF4F4B">
        <w:rPr>
          <w:rFonts w:asciiTheme="minorHAnsi" w:hAnsiTheme="minorHAnsi"/>
          <w:sz w:val="20"/>
          <w:szCs w:val="20"/>
        </w:rPr>
        <w:t>- BRASIL. Decreto 7.508 de 28 de junho 2011. Normas Operacionais Básicas do SUS.</w:t>
      </w:r>
    </w:p>
    <w:p w:rsidR="00AD47B0" w:rsidRPr="00CF4F4B" w:rsidRDefault="00AD47B0" w:rsidP="00AD47B0">
      <w:pPr>
        <w:rPr>
          <w:rFonts w:asciiTheme="minorHAnsi" w:hAnsiTheme="minorHAnsi"/>
          <w:sz w:val="20"/>
          <w:szCs w:val="20"/>
        </w:rPr>
      </w:pPr>
      <w:r w:rsidRPr="00CF4F4B">
        <w:rPr>
          <w:rFonts w:asciiTheme="minorHAnsi" w:hAnsiTheme="minorHAnsi"/>
          <w:sz w:val="20"/>
          <w:szCs w:val="20"/>
        </w:rPr>
        <w:t>- BRASIL. Lei 10.216/2001. Dispõe sobre a proteção e os direitos das pessoas portadoras de transtornos mentais e redireciona o modelo assistencial em saúde mental (Reforma Psiquiátrica).</w:t>
      </w:r>
    </w:p>
    <w:p w:rsidR="00AB11C7" w:rsidRDefault="00AB11C7" w:rsidP="00697770">
      <w:pPr>
        <w:jc w:val="both"/>
        <w:rPr>
          <w:rFonts w:asciiTheme="minorHAnsi" w:hAnsiTheme="minorHAnsi"/>
          <w:b/>
          <w:caps/>
          <w:sz w:val="20"/>
          <w:szCs w:val="20"/>
        </w:rPr>
      </w:pPr>
    </w:p>
    <w:p w:rsidR="00697770" w:rsidRPr="00CF4F4B" w:rsidRDefault="0030324A" w:rsidP="00065017">
      <w:pPr>
        <w:rPr>
          <w:rFonts w:asciiTheme="minorHAnsi" w:hAnsiTheme="minorHAnsi"/>
          <w:b/>
          <w:caps/>
          <w:sz w:val="20"/>
          <w:szCs w:val="20"/>
        </w:rPr>
      </w:pPr>
      <w:r w:rsidRPr="00CF4F4B">
        <w:rPr>
          <w:rFonts w:asciiTheme="minorHAnsi" w:hAnsiTheme="minorHAnsi"/>
          <w:b/>
          <w:caps/>
          <w:sz w:val="20"/>
          <w:szCs w:val="20"/>
        </w:rPr>
        <w:t>5</w:t>
      </w:r>
      <w:r w:rsidR="0079549C" w:rsidRPr="00CF4F4B">
        <w:rPr>
          <w:rFonts w:asciiTheme="minorHAnsi" w:hAnsiTheme="minorHAnsi"/>
          <w:b/>
          <w:caps/>
          <w:sz w:val="20"/>
          <w:szCs w:val="20"/>
        </w:rPr>
        <w:t>.</w:t>
      </w:r>
      <w:r w:rsidR="00DA07B0" w:rsidRPr="00CF4F4B">
        <w:rPr>
          <w:rFonts w:asciiTheme="minorHAnsi" w:hAnsiTheme="minorHAnsi"/>
          <w:b/>
          <w:caps/>
          <w:sz w:val="20"/>
          <w:szCs w:val="20"/>
        </w:rPr>
        <w:t>11</w:t>
      </w:r>
      <w:r w:rsidR="00697770" w:rsidRPr="00CF4F4B">
        <w:rPr>
          <w:rFonts w:asciiTheme="minorHAnsi" w:hAnsiTheme="minorHAnsi"/>
          <w:b/>
          <w:caps/>
          <w:sz w:val="20"/>
          <w:szCs w:val="20"/>
        </w:rPr>
        <w:t xml:space="preserve">. </w:t>
      </w:r>
      <w:r w:rsidR="00DA07B0" w:rsidRPr="00CF4F4B">
        <w:rPr>
          <w:rFonts w:asciiTheme="minorHAnsi" w:hAnsiTheme="minorHAnsi"/>
          <w:b/>
          <w:sz w:val="20"/>
          <w:szCs w:val="20"/>
        </w:rPr>
        <w:t xml:space="preserve">CONHECIMENTOS ESPECÍFICOS/LEGISLAÇÃO - </w:t>
      </w:r>
      <w:r w:rsidR="00697770" w:rsidRPr="00CF4F4B">
        <w:rPr>
          <w:rFonts w:asciiTheme="minorHAnsi" w:hAnsiTheme="minorHAnsi"/>
          <w:b/>
          <w:caps/>
          <w:sz w:val="20"/>
          <w:szCs w:val="20"/>
        </w:rPr>
        <w:t>CARGO:</w:t>
      </w:r>
      <w:r w:rsidR="00697770" w:rsidRPr="00CF4F4B">
        <w:rPr>
          <w:rFonts w:asciiTheme="minorHAnsi" w:hAnsiTheme="minorHAnsi"/>
          <w:b/>
          <w:sz w:val="20"/>
          <w:szCs w:val="20"/>
        </w:rPr>
        <w:t xml:space="preserve"> </w:t>
      </w:r>
      <w:r w:rsidR="00AB11C7" w:rsidRPr="00AB11C7">
        <w:rPr>
          <w:rFonts w:asciiTheme="minorHAnsi" w:hAnsiTheme="minorHAnsi"/>
          <w:b/>
          <w:caps/>
          <w:sz w:val="20"/>
          <w:szCs w:val="20"/>
        </w:rPr>
        <w:t>Professor II-Ensino fundamental séries iniciais (LICENCIATURA EM PEDAGOGIA)</w:t>
      </w:r>
      <w:r w:rsidR="00DA07B0" w:rsidRPr="00CF4F4B">
        <w:rPr>
          <w:rFonts w:asciiTheme="minorHAnsi" w:hAnsiTheme="minorHAnsi"/>
          <w:b/>
          <w:sz w:val="20"/>
          <w:szCs w:val="20"/>
        </w:rPr>
        <w:t xml:space="preserve"> (2</w:t>
      </w:r>
      <w:r w:rsidR="00B466E9">
        <w:rPr>
          <w:rFonts w:asciiTheme="minorHAnsi" w:hAnsiTheme="minorHAnsi"/>
          <w:b/>
          <w:sz w:val="20"/>
          <w:szCs w:val="20"/>
        </w:rPr>
        <w:t>0</w:t>
      </w:r>
      <w:r w:rsidR="00DA07B0" w:rsidRPr="00CF4F4B">
        <w:rPr>
          <w:rFonts w:asciiTheme="minorHAnsi" w:hAnsiTheme="minorHAnsi"/>
          <w:b/>
          <w:sz w:val="20"/>
          <w:szCs w:val="20"/>
        </w:rPr>
        <w:t xml:space="preserve"> questões)</w:t>
      </w:r>
    </w:p>
    <w:p w:rsidR="001732C8" w:rsidRPr="00CF4F4B" w:rsidRDefault="00697770" w:rsidP="001732C8">
      <w:pPr>
        <w:jc w:val="both"/>
        <w:rPr>
          <w:rFonts w:asciiTheme="minorHAnsi" w:hAnsiTheme="minorHAnsi"/>
          <w:sz w:val="20"/>
          <w:szCs w:val="20"/>
        </w:rPr>
      </w:pPr>
      <w:r w:rsidRPr="00CF4F4B">
        <w:rPr>
          <w:rFonts w:asciiTheme="minorHAnsi" w:hAnsiTheme="minorHAnsi"/>
          <w:b/>
          <w:sz w:val="20"/>
          <w:szCs w:val="20"/>
          <w:u w:val="single"/>
        </w:rPr>
        <w:t>Conteúdo:</w:t>
      </w:r>
      <w:r w:rsidRPr="00CF4F4B">
        <w:rPr>
          <w:rFonts w:asciiTheme="minorHAnsi" w:hAnsiTheme="minorHAnsi"/>
          <w:sz w:val="20"/>
          <w:szCs w:val="20"/>
        </w:rPr>
        <w:t xml:space="preserve"> </w:t>
      </w:r>
      <w:r w:rsidR="00050F28" w:rsidRPr="00CF4F4B">
        <w:rPr>
          <w:rFonts w:asciiTheme="minorHAnsi" w:hAnsiTheme="minorHAnsi"/>
          <w:sz w:val="20"/>
          <w:szCs w:val="20"/>
        </w:rPr>
        <w:t xml:space="preserve">Currículo Escolar: sentido amplo e especifico do planejamento curricular, interdisciplinaridade, diversidade; Processos de Ensino Aprendizagem: conceituação apropriação e elaboração de conceitos científicos, mediação professor-aluno, plano de aula, procedimentos metodológicos e teoria da atividade; Direitos de Aprendizagem do aluno; Relacionamento Professor x Aluno, Função e papel da escola, Problemas de aprendizagem; Sequência Didática; Avaliação da aprendizagem: conceitos e procedimentos; DIDÁTICA GERAL. Tendências Pedagógicas, Papel do Professor, </w:t>
      </w:r>
      <w:proofErr w:type="spellStart"/>
      <w:r w:rsidR="00050F28" w:rsidRPr="00CF4F4B">
        <w:rPr>
          <w:rFonts w:asciiTheme="minorHAnsi" w:hAnsiTheme="minorHAnsi"/>
          <w:sz w:val="20"/>
          <w:szCs w:val="20"/>
        </w:rPr>
        <w:t>Decroly</w:t>
      </w:r>
      <w:proofErr w:type="spellEnd"/>
      <w:r w:rsidR="00050F28" w:rsidRPr="00CF4F4B">
        <w:rPr>
          <w:rFonts w:asciiTheme="minorHAnsi" w:hAnsiTheme="minorHAnsi"/>
          <w:sz w:val="20"/>
          <w:szCs w:val="20"/>
        </w:rPr>
        <w:t xml:space="preserve">, Maria Montessori, </w:t>
      </w:r>
      <w:proofErr w:type="spellStart"/>
      <w:r w:rsidR="00050F28" w:rsidRPr="00CF4F4B">
        <w:rPr>
          <w:rFonts w:asciiTheme="minorHAnsi" w:hAnsiTheme="minorHAnsi"/>
          <w:sz w:val="20"/>
          <w:szCs w:val="20"/>
        </w:rPr>
        <w:t>Freinet</w:t>
      </w:r>
      <w:proofErr w:type="spellEnd"/>
      <w:r w:rsidR="00050F28" w:rsidRPr="00CF4F4B">
        <w:rPr>
          <w:rFonts w:asciiTheme="minorHAnsi" w:hAnsiTheme="minorHAnsi"/>
          <w:sz w:val="20"/>
          <w:szCs w:val="20"/>
        </w:rPr>
        <w:t xml:space="preserve">, </w:t>
      </w:r>
      <w:proofErr w:type="spellStart"/>
      <w:r w:rsidR="00050F28" w:rsidRPr="00CF4F4B">
        <w:rPr>
          <w:rFonts w:asciiTheme="minorHAnsi" w:hAnsiTheme="minorHAnsi"/>
          <w:sz w:val="20"/>
          <w:szCs w:val="20"/>
        </w:rPr>
        <w:t>Rosseau</w:t>
      </w:r>
      <w:proofErr w:type="spellEnd"/>
      <w:r w:rsidR="00050F28" w:rsidRPr="00CF4F4B">
        <w:rPr>
          <w:rFonts w:asciiTheme="minorHAnsi" w:hAnsiTheme="minorHAnsi"/>
          <w:sz w:val="20"/>
          <w:szCs w:val="20"/>
        </w:rPr>
        <w:t xml:space="preserve">, Vygotsky, Piaget, Paulo Freire, - Psicologia da Aprendizagem e do Desenvolvimento; Execução de atividades afins, </w:t>
      </w:r>
      <w:r w:rsidR="00050F28" w:rsidRPr="00CF4F4B">
        <w:rPr>
          <w:rFonts w:asciiTheme="minorHAnsi" w:hAnsiTheme="minorHAnsi"/>
          <w:sz w:val="20"/>
          <w:szCs w:val="20"/>
        </w:rPr>
        <w:lastRenderedPageBreak/>
        <w:t>observando se a pratica do dia a dia. Sistema de escrita alfabético ortográfica: compreensão e valorização da cultura escrita, apropriação do sistema de escrita, leitura, produção de textos escritos, desenvolvimento da oralidade; Conceitos: língua e ensino da língua, alfabetização, letramento; A infância e sua singularidade na educação básica; Articulação dos conceitos: infância, brincadeira, ludicidade, desenvolvimento e aprendizagem; Avaliação do/no processo de alfabetização e letramento; Gêneros textuais orais e escritos; Conceitos: movimento, tempo, cultura, fontes históricas, espaços, paisagem, sociedade, trabalho, natureza e representação, ambiente, relação entre ser humano e ambiente; Os campos conceituais da Matemática: numéricos, algébricos, geométricos e tratamento da informação. Conhecimentos gerais inerentes à área de atuação, do conjunto de atribuições do emprego públic</w:t>
      </w:r>
      <w:r w:rsidR="001732C8" w:rsidRPr="00CF4F4B">
        <w:rPr>
          <w:rFonts w:asciiTheme="minorHAnsi" w:hAnsiTheme="minorHAnsi"/>
          <w:sz w:val="20"/>
          <w:szCs w:val="20"/>
        </w:rPr>
        <w:t>o, do serviço público municipal.</w:t>
      </w:r>
    </w:p>
    <w:p w:rsidR="00B14C10" w:rsidRDefault="00DA07B0" w:rsidP="001732C8">
      <w:pPr>
        <w:jc w:val="both"/>
        <w:rPr>
          <w:rFonts w:asciiTheme="minorHAnsi" w:hAnsiTheme="minorHAnsi"/>
          <w:b/>
          <w:sz w:val="20"/>
          <w:szCs w:val="20"/>
        </w:rPr>
      </w:pPr>
      <w:r w:rsidRPr="00CF4F4B">
        <w:rPr>
          <w:rFonts w:asciiTheme="minorHAnsi" w:hAnsiTheme="minorHAnsi"/>
          <w:b/>
          <w:sz w:val="20"/>
          <w:szCs w:val="20"/>
        </w:rPr>
        <w:t>LEGISLAÇÃO SUGERIDA:</w:t>
      </w:r>
      <w:r w:rsidR="00CF1A14">
        <w:rPr>
          <w:rFonts w:asciiTheme="minorHAnsi" w:hAnsiTheme="minorHAnsi"/>
          <w:b/>
          <w:sz w:val="20"/>
          <w:szCs w:val="20"/>
        </w:rPr>
        <w:t xml:space="preserve"> </w:t>
      </w:r>
    </w:p>
    <w:p w:rsidR="00B14C10" w:rsidRDefault="00CF1A14" w:rsidP="001732C8">
      <w:pPr>
        <w:jc w:val="both"/>
        <w:rPr>
          <w:rFonts w:asciiTheme="minorHAnsi" w:hAnsiTheme="minorHAnsi"/>
          <w:sz w:val="20"/>
          <w:szCs w:val="20"/>
        </w:rPr>
      </w:pPr>
      <w:r w:rsidRPr="00CF1A14">
        <w:rPr>
          <w:rFonts w:asciiTheme="minorHAnsi" w:hAnsiTheme="minorHAnsi"/>
          <w:sz w:val="20"/>
          <w:szCs w:val="20"/>
        </w:rPr>
        <w:t>(</w:t>
      </w:r>
      <w:r w:rsidR="00CE31F1" w:rsidRPr="00CF1A14">
        <w:rPr>
          <w:rFonts w:asciiTheme="minorHAnsi" w:hAnsiTheme="minorHAnsi"/>
          <w:sz w:val="20"/>
          <w:szCs w:val="20"/>
        </w:rPr>
        <w:t>Obs.</w:t>
      </w:r>
      <w:r>
        <w:rPr>
          <w:rFonts w:asciiTheme="minorHAnsi" w:hAnsiTheme="minorHAnsi"/>
          <w:sz w:val="20"/>
          <w:szCs w:val="20"/>
        </w:rPr>
        <w:t xml:space="preserve">: as Leis do Município de Ipuaçu-SC poderão ser consultadas em: </w:t>
      </w:r>
    </w:p>
    <w:p w:rsidR="00DA07B0" w:rsidRPr="00CF4F4B" w:rsidRDefault="00CF1A14" w:rsidP="001732C8">
      <w:pPr>
        <w:jc w:val="both"/>
        <w:rPr>
          <w:rFonts w:asciiTheme="minorHAnsi" w:hAnsiTheme="minorHAnsi"/>
          <w:sz w:val="20"/>
          <w:szCs w:val="20"/>
        </w:rPr>
      </w:pPr>
      <w:r>
        <w:rPr>
          <w:rFonts w:asciiTheme="minorHAnsi" w:hAnsiTheme="minorHAnsi"/>
          <w:sz w:val="20"/>
          <w:szCs w:val="20"/>
        </w:rPr>
        <w:t>&lt;</w:t>
      </w:r>
      <w:proofErr w:type="gramStart"/>
      <w:r w:rsidRPr="007F4230">
        <w:rPr>
          <w:rFonts w:asciiTheme="minorHAnsi" w:hAnsiTheme="minorHAnsi"/>
          <w:sz w:val="20"/>
          <w:szCs w:val="20"/>
          <w:u w:val="single"/>
        </w:rPr>
        <w:t>http://www.legislacaomunicipal.com/busca_leis.php?municipio=95993028000183</w:t>
      </w:r>
      <w:proofErr w:type="gramEnd"/>
      <w:r>
        <w:rPr>
          <w:rFonts w:asciiTheme="minorHAnsi" w:hAnsiTheme="minorHAnsi"/>
          <w:sz w:val="20"/>
          <w:szCs w:val="20"/>
        </w:rPr>
        <w:t>&gt;</w:t>
      </w:r>
    </w:p>
    <w:p w:rsidR="00DA07B0" w:rsidRDefault="00DA07B0" w:rsidP="00DA07B0">
      <w:pPr>
        <w:widowControl w:val="0"/>
        <w:autoSpaceDE w:val="0"/>
        <w:autoSpaceDN w:val="0"/>
        <w:adjustRightInd w:val="0"/>
        <w:ind w:left="142" w:hanging="142"/>
        <w:jc w:val="both"/>
        <w:rPr>
          <w:rFonts w:asciiTheme="minorHAnsi" w:hAnsiTheme="minorHAnsi" w:cs="Arial"/>
          <w:sz w:val="20"/>
          <w:szCs w:val="20"/>
        </w:rPr>
      </w:pPr>
      <w:r w:rsidRPr="00CF4F4B">
        <w:rPr>
          <w:rFonts w:asciiTheme="minorHAnsi" w:hAnsiTheme="minorHAnsi" w:cs="Arial"/>
          <w:sz w:val="20"/>
          <w:szCs w:val="20"/>
        </w:rPr>
        <w:t xml:space="preserve">- </w:t>
      </w:r>
      <w:r w:rsidR="00B00EB3" w:rsidRPr="00CF4F4B">
        <w:rPr>
          <w:rFonts w:asciiTheme="minorHAnsi" w:hAnsiTheme="minorHAnsi" w:cs="Arial"/>
          <w:sz w:val="20"/>
          <w:szCs w:val="20"/>
        </w:rPr>
        <w:t>IPUAÇU</w:t>
      </w:r>
      <w:r w:rsidRPr="00CF4F4B">
        <w:rPr>
          <w:rFonts w:asciiTheme="minorHAnsi" w:hAnsiTheme="minorHAnsi" w:cs="Arial"/>
          <w:sz w:val="20"/>
          <w:szCs w:val="20"/>
        </w:rPr>
        <w:t xml:space="preserve">. </w:t>
      </w:r>
      <w:r w:rsidR="00B00EB3" w:rsidRPr="00CF4F4B">
        <w:rPr>
          <w:rFonts w:asciiTheme="minorHAnsi" w:hAnsiTheme="minorHAnsi" w:cs="Arial"/>
          <w:sz w:val="20"/>
          <w:szCs w:val="20"/>
        </w:rPr>
        <w:t>Lei Complementar nº 057/2016, de 16 de junho de 2016. Institui Sistema Municipal de Ensino do Município</w:t>
      </w:r>
      <w:r w:rsidR="00924CFF">
        <w:rPr>
          <w:rFonts w:asciiTheme="minorHAnsi" w:hAnsiTheme="minorHAnsi" w:cs="Arial"/>
          <w:sz w:val="20"/>
          <w:szCs w:val="20"/>
        </w:rPr>
        <w:t>.</w:t>
      </w:r>
    </w:p>
    <w:p w:rsidR="00CF1A14" w:rsidRPr="00CF4F4B" w:rsidRDefault="00CF1A14" w:rsidP="00DA07B0">
      <w:pPr>
        <w:widowControl w:val="0"/>
        <w:autoSpaceDE w:val="0"/>
        <w:autoSpaceDN w:val="0"/>
        <w:adjustRightInd w:val="0"/>
        <w:ind w:left="142" w:hanging="142"/>
        <w:jc w:val="both"/>
        <w:rPr>
          <w:rFonts w:asciiTheme="minorHAnsi" w:hAnsiTheme="minorHAnsi" w:cs="Arial"/>
          <w:sz w:val="20"/>
          <w:szCs w:val="20"/>
        </w:rPr>
      </w:pPr>
      <w:r>
        <w:rPr>
          <w:rFonts w:asciiTheme="minorHAnsi" w:hAnsiTheme="minorHAnsi" w:cs="Arial"/>
          <w:sz w:val="20"/>
          <w:szCs w:val="20"/>
        </w:rPr>
        <w:t>- IPUAÇU.</w:t>
      </w:r>
      <w:r w:rsidR="00647F05">
        <w:rPr>
          <w:rFonts w:asciiTheme="minorHAnsi" w:hAnsiTheme="minorHAnsi" w:cs="Arial"/>
          <w:sz w:val="20"/>
          <w:szCs w:val="20"/>
        </w:rPr>
        <w:t xml:space="preserve"> </w:t>
      </w:r>
      <w:r>
        <w:rPr>
          <w:rFonts w:asciiTheme="minorHAnsi" w:hAnsiTheme="minorHAnsi" w:cs="Arial"/>
          <w:sz w:val="20"/>
          <w:szCs w:val="20"/>
        </w:rPr>
        <w:t>L</w:t>
      </w:r>
      <w:r w:rsidRPr="00CF1A14">
        <w:rPr>
          <w:rFonts w:asciiTheme="minorHAnsi" w:hAnsiTheme="minorHAnsi" w:cs="Arial"/>
          <w:sz w:val="20"/>
          <w:szCs w:val="20"/>
        </w:rPr>
        <w:t xml:space="preserve">ei </w:t>
      </w:r>
      <w:r>
        <w:rPr>
          <w:rFonts w:asciiTheme="minorHAnsi" w:hAnsiTheme="minorHAnsi" w:cs="Arial"/>
          <w:sz w:val="20"/>
          <w:szCs w:val="20"/>
        </w:rPr>
        <w:t>C</w:t>
      </w:r>
      <w:r w:rsidRPr="00CF1A14">
        <w:rPr>
          <w:rFonts w:asciiTheme="minorHAnsi" w:hAnsiTheme="minorHAnsi" w:cs="Arial"/>
          <w:sz w:val="20"/>
          <w:szCs w:val="20"/>
        </w:rPr>
        <w:t>omplementar nº 015, de 14 de junho de 2005</w:t>
      </w:r>
      <w:r>
        <w:rPr>
          <w:rFonts w:asciiTheme="minorHAnsi" w:hAnsiTheme="minorHAnsi" w:cs="Arial"/>
          <w:sz w:val="20"/>
          <w:szCs w:val="20"/>
        </w:rPr>
        <w:t xml:space="preserve"> e alterações. P</w:t>
      </w:r>
      <w:r w:rsidRPr="00CF1A14">
        <w:rPr>
          <w:rFonts w:asciiTheme="minorHAnsi" w:hAnsiTheme="minorHAnsi" w:cs="Arial"/>
          <w:sz w:val="20"/>
          <w:szCs w:val="20"/>
        </w:rPr>
        <w:t xml:space="preserve">lano de </w:t>
      </w:r>
      <w:r>
        <w:rPr>
          <w:rFonts w:asciiTheme="minorHAnsi" w:hAnsiTheme="minorHAnsi" w:cs="Arial"/>
          <w:sz w:val="20"/>
          <w:szCs w:val="20"/>
        </w:rPr>
        <w:t>C</w:t>
      </w:r>
      <w:r w:rsidRPr="00CF1A14">
        <w:rPr>
          <w:rFonts w:asciiTheme="minorHAnsi" w:hAnsiTheme="minorHAnsi" w:cs="Arial"/>
          <w:sz w:val="20"/>
          <w:szCs w:val="20"/>
        </w:rPr>
        <w:t xml:space="preserve">arreira e de </w:t>
      </w:r>
      <w:r>
        <w:rPr>
          <w:rFonts w:asciiTheme="minorHAnsi" w:hAnsiTheme="minorHAnsi" w:cs="Arial"/>
          <w:sz w:val="20"/>
          <w:szCs w:val="20"/>
        </w:rPr>
        <w:t>V</w:t>
      </w:r>
      <w:r w:rsidRPr="00CF1A14">
        <w:rPr>
          <w:rFonts w:asciiTheme="minorHAnsi" w:hAnsiTheme="minorHAnsi" w:cs="Arial"/>
          <w:sz w:val="20"/>
          <w:szCs w:val="20"/>
        </w:rPr>
        <w:t xml:space="preserve">alorização do </w:t>
      </w:r>
      <w:r>
        <w:rPr>
          <w:rFonts w:asciiTheme="minorHAnsi" w:hAnsiTheme="minorHAnsi" w:cs="Arial"/>
          <w:sz w:val="20"/>
          <w:szCs w:val="20"/>
        </w:rPr>
        <w:t>M</w:t>
      </w:r>
      <w:r w:rsidRPr="00CF1A14">
        <w:rPr>
          <w:rFonts w:asciiTheme="minorHAnsi" w:hAnsiTheme="minorHAnsi" w:cs="Arial"/>
          <w:sz w:val="20"/>
          <w:szCs w:val="20"/>
        </w:rPr>
        <w:t xml:space="preserve">agistério </w:t>
      </w:r>
      <w:r>
        <w:rPr>
          <w:rFonts w:asciiTheme="minorHAnsi" w:hAnsiTheme="minorHAnsi" w:cs="Arial"/>
          <w:sz w:val="20"/>
          <w:szCs w:val="20"/>
        </w:rPr>
        <w:t>P</w:t>
      </w:r>
      <w:r w:rsidRPr="00CF1A14">
        <w:rPr>
          <w:rFonts w:asciiTheme="minorHAnsi" w:hAnsiTheme="minorHAnsi" w:cs="Arial"/>
          <w:sz w:val="20"/>
          <w:szCs w:val="20"/>
        </w:rPr>
        <w:t xml:space="preserve">úblico </w:t>
      </w:r>
      <w:r>
        <w:rPr>
          <w:rFonts w:asciiTheme="minorHAnsi" w:hAnsiTheme="minorHAnsi" w:cs="Arial"/>
          <w:sz w:val="20"/>
          <w:szCs w:val="20"/>
        </w:rPr>
        <w:t>M</w:t>
      </w:r>
      <w:r w:rsidRPr="00CF1A14">
        <w:rPr>
          <w:rFonts w:asciiTheme="minorHAnsi" w:hAnsiTheme="minorHAnsi" w:cs="Arial"/>
          <w:sz w:val="20"/>
          <w:szCs w:val="20"/>
        </w:rPr>
        <w:t>unicipal</w:t>
      </w:r>
      <w:r>
        <w:rPr>
          <w:rFonts w:asciiTheme="minorHAnsi" w:hAnsiTheme="minorHAnsi" w:cs="Arial"/>
          <w:sz w:val="20"/>
          <w:szCs w:val="20"/>
        </w:rPr>
        <w:t>.</w:t>
      </w:r>
    </w:p>
    <w:p w:rsidR="00DA07B0" w:rsidRPr="00CF4F4B" w:rsidRDefault="00DA07B0" w:rsidP="005C1726">
      <w:pPr>
        <w:widowControl w:val="0"/>
        <w:autoSpaceDE w:val="0"/>
        <w:autoSpaceDN w:val="0"/>
        <w:adjustRightInd w:val="0"/>
        <w:ind w:left="142" w:hanging="142"/>
        <w:jc w:val="both"/>
        <w:rPr>
          <w:rFonts w:asciiTheme="minorHAnsi" w:hAnsiTheme="minorHAnsi" w:cs="Arial"/>
          <w:sz w:val="20"/>
          <w:szCs w:val="20"/>
        </w:rPr>
      </w:pPr>
      <w:r w:rsidRPr="00CF4F4B">
        <w:rPr>
          <w:rFonts w:asciiTheme="minorHAnsi" w:hAnsiTheme="minorHAnsi" w:cs="Arial"/>
          <w:sz w:val="20"/>
          <w:szCs w:val="20"/>
        </w:rPr>
        <w:t>- SC, Proposta Curricular de Santa Catarina, Formação I</w:t>
      </w:r>
      <w:r w:rsidR="005C1726" w:rsidRPr="00CF4F4B">
        <w:rPr>
          <w:rFonts w:asciiTheme="minorHAnsi" w:hAnsiTheme="minorHAnsi" w:cs="Arial"/>
          <w:sz w:val="20"/>
          <w:szCs w:val="20"/>
        </w:rPr>
        <w:t>ntegral na Educação Básica 2014. Disponível em:</w:t>
      </w:r>
    </w:p>
    <w:p w:rsidR="005C1726" w:rsidRPr="00CF4F4B" w:rsidRDefault="00CF4F4B" w:rsidP="005C1726">
      <w:pPr>
        <w:widowControl w:val="0"/>
        <w:autoSpaceDE w:val="0"/>
        <w:autoSpaceDN w:val="0"/>
        <w:adjustRightInd w:val="0"/>
        <w:ind w:left="142" w:hanging="142"/>
        <w:jc w:val="both"/>
        <w:rPr>
          <w:rFonts w:asciiTheme="minorHAnsi" w:hAnsiTheme="minorHAnsi" w:cs="Arial"/>
          <w:sz w:val="20"/>
          <w:szCs w:val="20"/>
        </w:rPr>
      </w:pPr>
      <w:r w:rsidRPr="00CF4F4B">
        <w:rPr>
          <w:rFonts w:asciiTheme="minorHAnsi" w:hAnsiTheme="minorHAnsi" w:cs="Arial"/>
          <w:sz w:val="20"/>
          <w:szCs w:val="20"/>
        </w:rPr>
        <w:t>&lt;</w:t>
      </w:r>
      <w:proofErr w:type="gramStart"/>
      <w:r w:rsidRPr="00CF4F4B">
        <w:rPr>
          <w:rFonts w:asciiTheme="minorHAnsi" w:hAnsiTheme="minorHAnsi" w:cs="Arial"/>
          <w:sz w:val="20"/>
          <w:szCs w:val="20"/>
          <w:u w:val="single"/>
        </w:rPr>
        <w:t>http://www.sed.sc.gov.br/documentos/ensino-89/proposta-curricular-156/4326-proposta-curricular-final</w:t>
      </w:r>
      <w:proofErr w:type="gramEnd"/>
      <w:r w:rsidRPr="00CF4F4B">
        <w:rPr>
          <w:rFonts w:asciiTheme="minorHAnsi" w:hAnsiTheme="minorHAnsi" w:cs="Arial"/>
          <w:sz w:val="20"/>
          <w:szCs w:val="20"/>
        </w:rPr>
        <w:t>&gt;</w:t>
      </w:r>
      <w:r w:rsidR="00924CFF">
        <w:rPr>
          <w:rFonts w:asciiTheme="minorHAnsi" w:hAnsiTheme="minorHAnsi" w:cs="Arial"/>
          <w:sz w:val="20"/>
          <w:szCs w:val="20"/>
        </w:rPr>
        <w:t>.</w:t>
      </w:r>
    </w:p>
    <w:p w:rsidR="00DA07B0" w:rsidRPr="00CF4F4B" w:rsidRDefault="00DA07B0" w:rsidP="00DA07B0">
      <w:pPr>
        <w:jc w:val="both"/>
        <w:rPr>
          <w:rFonts w:asciiTheme="minorHAnsi" w:hAnsiTheme="minorHAnsi" w:cs="Arial"/>
          <w:sz w:val="20"/>
          <w:szCs w:val="20"/>
        </w:rPr>
      </w:pPr>
      <w:r w:rsidRPr="00CF4F4B">
        <w:rPr>
          <w:rFonts w:asciiTheme="minorHAnsi" w:hAnsiTheme="minorHAnsi" w:cs="Arial"/>
          <w:sz w:val="20"/>
          <w:szCs w:val="20"/>
        </w:rPr>
        <w:t>- BRASIL, Lei de Diretrizes e Bases da Educação Nacional (LDB), Lei nº 9.394/96 LDB e alterações</w:t>
      </w:r>
      <w:r w:rsidR="00924CFF">
        <w:rPr>
          <w:rFonts w:asciiTheme="minorHAnsi" w:hAnsiTheme="minorHAnsi" w:cs="Arial"/>
          <w:sz w:val="20"/>
          <w:szCs w:val="20"/>
        </w:rPr>
        <w:t>.</w:t>
      </w:r>
    </w:p>
    <w:p w:rsidR="00DA07B0" w:rsidRPr="00CF4F4B" w:rsidRDefault="00DA07B0" w:rsidP="00DA07B0">
      <w:pPr>
        <w:jc w:val="both"/>
        <w:rPr>
          <w:rFonts w:asciiTheme="minorHAnsi" w:hAnsiTheme="minorHAnsi" w:cs="Arial"/>
          <w:sz w:val="20"/>
          <w:szCs w:val="20"/>
        </w:rPr>
      </w:pPr>
      <w:r w:rsidRPr="00CF4F4B">
        <w:rPr>
          <w:rFonts w:asciiTheme="minorHAnsi" w:hAnsiTheme="minorHAnsi" w:cs="Arial"/>
          <w:sz w:val="20"/>
          <w:szCs w:val="20"/>
        </w:rPr>
        <w:t xml:space="preserve">- BRASIL, Plano Nacional de Educação (PNE), Lei Nº </w:t>
      </w:r>
      <w:r w:rsidR="00924CFF">
        <w:rPr>
          <w:rFonts w:asciiTheme="minorHAnsi" w:hAnsiTheme="minorHAnsi" w:cs="Arial"/>
          <w:sz w:val="20"/>
          <w:szCs w:val="20"/>
        </w:rPr>
        <w:t>13.005, DE 25 DE JUNHO DE 2014.</w:t>
      </w:r>
    </w:p>
    <w:p w:rsidR="00DA07B0" w:rsidRPr="00CF4F4B" w:rsidRDefault="00DA07B0" w:rsidP="00DA07B0">
      <w:pPr>
        <w:jc w:val="both"/>
        <w:rPr>
          <w:rFonts w:asciiTheme="minorHAnsi" w:hAnsiTheme="minorHAnsi" w:cs="Arial"/>
          <w:sz w:val="20"/>
          <w:szCs w:val="20"/>
        </w:rPr>
      </w:pPr>
      <w:r w:rsidRPr="00CF4F4B">
        <w:rPr>
          <w:rFonts w:asciiTheme="minorHAnsi" w:hAnsiTheme="minorHAnsi" w:cs="Arial"/>
          <w:sz w:val="20"/>
          <w:szCs w:val="20"/>
        </w:rPr>
        <w:t>- BRASIL, Lei nº 10.639 de 09 de Janeiro de 2003 (Altera a Lei no 9.394, que estabelece as diretrizes e bases da educação nacional, para incluir no currículo oficial da Rede de Ensino a obrigatoriedade da temática "Histó</w:t>
      </w:r>
      <w:r w:rsidR="00924CFF">
        <w:rPr>
          <w:rFonts w:asciiTheme="minorHAnsi" w:hAnsiTheme="minorHAnsi" w:cs="Arial"/>
          <w:sz w:val="20"/>
          <w:szCs w:val="20"/>
        </w:rPr>
        <w:t>ria e Cultura Afro-Brasileira").</w:t>
      </w:r>
    </w:p>
    <w:p w:rsidR="00DA07B0" w:rsidRPr="00CF4F4B" w:rsidRDefault="00DA07B0" w:rsidP="00DA07B0">
      <w:pPr>
        <w:jc w:val="both"/>
        <w:rPr>
          <w:rFonts w:asciiTheme="minorHAnsi" w:hAnsiTheme="minorHAnsi" w:cs="Arial"/>
          <w:sz w:val="20"/>
          <w:szCs w:val="20"/>
        </w:rPr>
      </w:pPr>
      <w:r w:rsidRPr="00CF4F4B">
        <w:rPr>
          <w:rFonts w:asciiTheme="minorHAnsi" w:hAnsiTheme="minorHAnsi" w:cs="Arial"/>
          <w:sz w:val="20"/>
          <w:szCs w:val="20"/>
        </w:rPr>
        <w:t>- BRASIL, Constituição Federal do Brasil, na parte refere</w:t>
      </w:r>
      <w:r w:rsidR="00924CFF">
        <w:rPr>
          <w:rFonts w:asciiTheme="minorHAnsi" w:hAnsiTheme="minorHAnsi" w:cs="Arial"/>
          <w:sz w:val="20"/>
          <w:szCs w:val="20"/>
        </w:rPr>
        <w:t>nte à Educação (</w:t>
      </w:r>
      <w:r w:rsidR="00C03C6B">
        <w:rPr>
          <w:rFonts w:asciiTheme="minorHAnsi" w:hAnsiTheme="minorHAnsi" w:cs="Arial"/>
          <w:sz w:val="20"/>
          <w:szCs w:val="20"/>
        </w:rPr>
        <w:t>Art.</w:t>
      </w:r>
      <w:r w:rsidR="00924CFF">
        <w:rPr>
          <w:rFonts w:asciiTheme="minorHAnsi" w:hAnsiTheme="minorHAnsi" w:cs="Arial"/>
          <w:sz w:val="20"/>
          <w:szCs w:val="20"/>
        </w:rPr>
        <w:t xml:space="preserve"> 205 a 217).</w:t>
      </w:r>
      <w:r w:rsidRPr="00CF4F4B">
        <w:rPr>
          <w:rFonts w:asciiTheme="minorHAnsi" w:hAnsiTheme="minorHAnsi" w:cs="Arial"/>
          <w:sz w:val="20"/>
          <w:szCs w:val="20"/>
        </w:rPr>
        <w:t xml:space="preserve"> </w:t>
      </w:r>
    </w:p>
    <w:p w:rsidR="00DA07B0" w:rsidRPr="00CF4F4B" w:rsidRDefault="00DA07B0" w:rsidP="00DA07B0">
      <w:pPr>
        <w:tabs>
          <w:tab w:val="left" w:pos="1671"/>
        </w:tabs>
        <w:jc w:val="both"/>
        <w:rPr>
          <w:rFonts w:asciiTheme="minorHAnsi" w:hAnsiTheme="minorHAnsi" w:cs="Arial"/>
          <w:sz w:val="20"/>
          <w:szCs w:val="20"/>
        </w:rPr>
      </w:pPr>
      <w:r w:rsidRPr="00CF4F4B">
        <w:rPr>
          <w:rFonts w:asciiTheme="minorHAnsi" w:hAnsiTheme="minorHAnsi" w:cs="Arial"/>
          <w:sz w:val="20"/>
          <w:szCs w:val="20"/>
        </w:rPr>
        <w:t>- BRASIL, Lei nº 8.069, de 13/07/1990 - Estatuto da Criança e do Adolescente.</w:t>
      </w:r>
    </w:p>
    <w:p w:rsidR="00CA4471" w:rsidRPr="00CF4F4B" w:rsidRDefault="00CA4471" w:rsidP="00CA4471">
      <w:pPr>
        <w:jc w:val="both"/>
        <w:rPr>
          <w:rFonts w:asciiTheme="minorHAnsi" w:hAnsiTheme="minorHAnsi"/>
          <w:sz w:val="20"/>
          <w:szCs w:val="20"/>
        </w:rPr>
      </w:pPr>
    </w:p>
    <w:p w:rsidR="008E41A0" w:rsidRPr="00CF4F4B" w:rsidRDefault="00DA07B0" w:rsidP="00065017">
      <w:pPr>
        <w:rPr>
          <w:rFonts w:asciiTheme="minorHAnsi" w:hAnsiTheme="minorHAnsi"/>
          <w:b/>
          <w:caps/>
          <w:sz w:val="20"/>
          <w:szCs w:val="20"/>
        </w:rPr>
      </w:pPr>
      <w:r w:rsidRPr="00CF4F4B">
        <w:rPr>
          <w:rFonts w:asciiTheme="minorHAnsi" w:hAnsiTheme="minorHAnsi"/>
          <w:b/>
          <w:caps/>
          <w:sz w:val="20"/>
          <w:szCs w:val="20"/>
        </w:rPr>
        <w:t>5</w:t>
      </w:r>
      <w:r w:rsidR="008E41A0" w:rsidRPr="00CF4F4B">
        <w:rPr>
          <w:rFonts w:asciiTheme="minorHAnsi" w:hAnsiTheme="minorHAnsi"/>
          <w:b/>
          <w:caps/>
          <w:sz w:val="20"/>
          <w:szCs w:val="20"/>
        </w:rPr>
        <w:t>.</w:t>
      </w:r>
      <w:r w:rsidRPr="00CF4F4B">
        <w:rPr>
          <w:rFonts w:asciiTheme="minorHAnsi" w:hAnsiTheme="minorHAnsi"/>
          <w:b/>
          <w:caps/>
          <w:sz w:val="20"/>
          <w:szCs w:val="20"/>
        </w:rPr>
        <w:t>1</w:t>
      </w:r>
      <w:r w:rsidR="008E41A0" w:rsidRPr="00CF4F4B">
        <w:rPr>
          <w:rFonts w:asciiTheme="minorHAnsi" w:hAnsiTheme="minorHAnsi"/>
          <w:b/>
          <w:caps/>
          <w:sz w:val="20"/>
          <w:szCs w:val="20"/>
        </w:rPr>
        <w:t xml:space="preserve">2. </w:t>
      </w:r>
      <w:r w:rsidR="00CF4F4B" w:rsidRPr="00CF4F4B">
        <w:rPr>
          <w:rFonts w:asciiTheme="minorHAnsi" w:hAnsiTheme="minorHAnsi"/>
          <w:b/>
          <w:sz w:val="20"/>
          <w:szCs w:val="20"/>
        </w:rPr>
        <w:t xml:space="preserve">CONHECIMENTOS ESPECÍFICOS/LEGISLAÇÃO - </w:t>
      </w:r>
      <w:r w:rsidR="008E41A0" w:rsidRPr="00CF4F4B">
        <w:rPr>
          <w:rFonts w:asciiTheme="minorHAnsi" w:hAnsiTheme="minorHAnsi"/>
          <w:b/>
          <w:caps/>
          <w:sz w:val="20"/>
          <w:szCs w:val="20"/>
        </w:rPr>
        <w:t>CARGO:</w:t>
      </w:r>
      <w:r w:rsidR="008E41A0" w:rsidRPr="00CF4F4B">
        <w:rPr>
          <w:rFonts w:asciiTheme="minorHAnsi" w:hAnsiTheme="minorHAnsi"/>
          <w:b/>
          <w:sz w:val="20"/>
          <w:szCs w:val="20"/>
        </w:rPr>
        <w:t xml:space="preserve"> </w:t>
      </w:r>
      <w:r w:rsidR="00AB11C7" w:rsidRPr="00AB11C7">
        <w:rPr>
          <w:rFonts w:asciiTheme="minorHAnsi" w:hAnsiTheme="minorHAnsi"/>
          <w:b/>
          <w:caps/>
          <w:sz w:val="20"/>
          <w:szCs w:val="20"/>
        </w:rPr>
        <w:t>Professor II-Ensino educação infantil séries iniciais (LICENCIATURA EM PEDAGOGIA)</w:t>
      </w:r>
      <w:r w:rsidR="00CF4F4B" w:rsidRPr="00CF4F4B">
        <w:rPr>
          <w:rFonts w:asciiTheme="minorHAnsi" w:hAnsiTheme="minorHAnsi"/>
          <w:b/>
          <w:sz w:val="20"/>
          <w:szCs w:val="20"/>
        </w:rPr>
        <w:t xml:space="preserve"> (2</w:t>
      </w:r>
      <w:r w:rsidR="00B466E9">
        <w:rPr>
          <w:rFonts w:asciiTheme="minorHAnsi" w:hAnsiTheme="minorHAnsi"/>
          <w:b/>
          <w:sz w:val="20"/>
          <w:szCs w:val="20"/>
        </w:rPr>
        <w:t>0</w:t>
      </w:r>
      <w:r w:rsidR="00CF4F4B" w:rsidRPr="00CF4F4B">
        <w:rPr>
          <w:rFonts w:asciiTheme="minorHAnsi" w:hAnsiTheme="minorHAnsi"/>
          <w:b/>
          <w:sz w:val="20"/>
          <w:szCs w:val="20"/>
        </w:rPr>
        <w:t xml:space="preserve"> questões)</w:t>
      </w:r>
    </w:p>
    <w:p w:rsidR="008E41A0" w:rsidRPr="00CF4F4B" w:rsidRDefault="008E41A0" w:rsidP="008E41A0">
      <w:pPr>
        <w:jc w:val="both"/>
        <w:rPr>
          <w:rFonts w:asciiTheme="minorHAnsi" w:hAnsiTheme="minorHAnsi"/>
          <w:sz w:val="20"/>
          <w:szCs w:val="20"/>
        </w:rPr>
      </w:pPr>
      <w:r w:rsidRPr="00CF4F4B">
        <w:rPr>
          <w:rFonts w:asciiTheme="minorHAnsi" w:hAnsiTheme="minorHAnsi"/>
          <w:b/>
          <w:sz w:val="20"/>
          <w:szCs w:val="20"/>
          <w:u w:val="single"/>
        </w:rPr>
        <w:t>Conteúdo:</w:t>
      </w:r>
      <w:r w:rsidRPr="00CF4F4B">
        <w:rPr>
          <w:rFonts w:asciiTheme="minorHAnsi" w:hAnsiTheme="minorHAnsi"/>
          <w:sz w:val="20"/>
          <w:szCs w:val="20"/>
        </w:rPr>
        <w:t xml:space="preserve"> </w:t>
      </w:r>
      <w:r w:rsidR="00CF4F4B">
        <w:rPr>
          <w:rFonts w:asciiTheme="minorHAnsi" w:hAnsiTheme="minorHAnsi"/>
          <w:sz w:val="20"/>
          <w:szCs w:val="20"/>
        </w:rPr>
        <w:t>A</w:t>
      </w:r>
      <w:r w:rsidRPr="00CF4F4B">
        <w:rPr>
          <w:rFonts w:asciiTheme="minorHAnsi" w:hAnsiTheme="minorHAnsi"/>
          <w:sz w:val="20"/>
          <w:szCs w:val="20"/>
        </w:rPr>
        <w:t>prendizagem, aquisição da língua escrita; Aquisição dos conceitos matemáticos fundamentais; Aquisição das linguagens expressivas; Educação inclusiva; Processos de</w:t>
      </w:r>
      <w:r w:rsidR="007562F5" w:rsidRPr="00CF4F4B">
        <w:rPr>
          <w:rFonts w:asciiTheme="minorHAnsi" w:hAnsiTheme="minorHAnsi"/>
          <w:sz w:val="20"/>
          <w:szCs w:val="20"/>
        </w:rPr>
        <w:t xml:space="preserve"> avaliação; Formação de pessoal </w:t>
      </w:r>
      <w:r w:rsidRPr="00CF4F4B">
        <w:rPr>
          <w:rFonts w:asciiTheme="minorHAnsi" w:hAnsiTheme="minorHAnsi"/>
          <w:sz w:val="20"/>
          <w:szCs w:val="20"/>
        </w:rPr>
        <w:t>para a Educação Infantil; Técnicas de trabalho em grupo, supervisão de programas pedagógicos; Registros da avaliação na Educação Infantil; Processo de desenvolvimento e aprendizagem nos primeiros anos de vida; A importância do brincar; Organização do trabalho na educação infantil: tempo e espaço; Cuidar e educar - função indissociável na educação infantil; Consciência fonológica; Maus tratos na infância; Currículo na Educação Infantil; Relação família escola; Rotina na Educação Infantil. 15) Conhecimentos básicos do crescimento e desenvolvimento infantil. Os direitos fundamentais da criança: saúde, proteção, educação, lazer e esporte. Necessidades nutricionais na infância. Fundamentos e métodos da educação infantil. Relação professor/aluno, Lúdico, mídia e educação, práticas promotoras, igualdade racial, família.</w:t>
      </w:r>
    </w:p>
    <w:p w:rsidR="00B323DE" w:rsidRDefault="00B323DE" w:rsidP="00B323DE">
      <w:pPr>
        <w:jc w:val="both"/>
        <w:rPr>
          <w:rFonts w:asciiTheme="minorHAnsi" w:hAnsiTheme="minorHAnsi"/>
          <w:b/>
          <w:sz w:val="20"/>
          <w:szCs w:val="20"/>
        </w:rPr>
      </w:pPr>
      <w:r w:rsidRPr="00CF4F4B">
        <w:rPr>
          <w:rFonts w:asciiTheme="minorHAnsi" w:hAnsiTheme="minorHAnsi"/>
          <w:b/>
          <w:sz w:val="20"/>
          <w:szCs w:val="20"/>
        </w:rPr>
        <w:t>LEGISLAÇÃO SUGERIDA:</w:t>
      </w:r>
    </w:p>
    <w:p w:rsidR="00647F05" w:rsidRDefault="00647F05" w:rsidP="00647F05">
      <w:pPr>
        <w:widowControl w:val="0"/>
        <w:autoSpaceDE w:val="0"/>
        <w:autoSpaceDN w:val="0"/>
        <w:adjustRightInd w:val="0"/>
        <w:ind w:left="142" w:hanging="142"/>
        <w:jc w:val="both"/>
        <w:rPr>
          <w:rFonts w:asciiTheme="minorHAnsi" w:hAnsiTheme="minorHAnsi" w:cs="Arial"/>
          <w:sz w:val="20"/>
          <w:szCs w:val="20"/>
        </w:rPr>
      </w:pPr>
      <w:r w:rsidRPr="00CF4F4B">
        <w:rPr>
          <w:rFonts w:asciiTheme="minorHAnsi" w:hAnsiTheme="minorHAnsi" w:cs="Arial"/>
          <w:sz w:val="20"/>
          <w:szCs w:val="20"/>
        </w:rPr>
        <w:t>- IPUAÇU. Lei Complementar nº 057/2016, de 16 de junho de 2016. Institui Sistema Municipal de Ensino do Município</w:t>
      </w:r>
      <w:r>
        <w:rPr>
          <w:rFonts w:asciiTheme="minorHAnsi" w:hAnsiTheme="minorHAnsi" w:cs="Arial"/>
          <w:sz w:val="20"/>
          <w:szCs w:val="20"/>
        </w:rPr>
        <w:t>.</w:t>
      </w:r>
    </w:p>
    <w:p w:rsidR="00647F05" w:rsidRPr="00CF4F4B" w:rsidRDefault="00647F05" w:rsidP="00647F05">
      <w:pPr>
        <w:widowControl w:val="0"/>
        <w:autoSpaceDE w:val="0"/>
        <w:autoSpaceDN w:val="0"/>
        <w:adjustRightInd w:val="0"/>
        <w:ind w:left="142" w:hanging="142"/>
        <w:jc w:val="both"/>
        <w:rPr>
          <w:rFonts w:asciiTheme="minorHAnsi" w:hAnsiTheme="minorHAnsi" w:cs="Arial"/>
          <w:sz w:val="20"/>
          <w:szCs w:val="20"/>
        </w:rPr>
      </w:pPr>
      <w:r>
        <w:rPr>
          <w:rFonts w:asciiTheme="minorHAnsi" w:hAnsiTheme="minorHAnsi" w:cs="Arial"/>
          <w:sz w:val="20"/>
          <w:szCs w:val="20"/>
        </w:rPr>
        <w:t>- IPUAÇU. L</w:t>
      </w:r>
      <w:r w:rsidRPr="00CF1A14">
        <w:rPr>
          <w:rFonts w:asciiTheme="minorHAnsi" w:hAnsiTheme="minorHAnsi" w:cs="Arial"/>
          <w:sz w:val="20"/>
          <w:szCs w:val="20"/>
        </w:rPr>
        <w:t xml:space="preserve">ei </w:t>
      </w:r>
      <w:r>
        <w:rPr>
          <w:rFonts w:asciiTheme="minorHAnsi" w:hAnsiTheme="minorHAnsi" w:cs="Arial"/>
          <w:sz w:val="20"/>
          <w:szCs w:val="20"/>
        </w:rPr>
        <w:t>C</w:t>
      </w:r>
      <w:r w:rsidRPr="00CF1A14">
        <w:rPr>
          <w:rFonts w:asciiTheme="minorHAnsi" w:hAnsiTheme="minorHAnsi" w:cs="Arial"/>
          <w:sz w:val="20"/>
          <w:szCs w:val="20"/>
        </w:rPr>
        <w:t>omplementar nº 015, de 14 de junho de 2005</w:t>
      </w:r>
      <w:r>
        <w:rPr>
          <w:rFonts w:asciiTheme="minorHAnsi" w:hAnsiTheme="minorHAnsi" w:cs="Arial"/>
          <w:sz w:val="20"/>
          <w:szCs w:val="20"/>
        </w:rPr>
        <w:t xml:space="preserve"> e alterações. P</w:t>
      </w:r>
      <w:r w:rsidRPr="00CF1A14">
        <w:rPr>
          <w:rFonts w:asciiTheme="minorHAnsi" w:hAnsiTheme="minorHAnsi" w:cs="Arial"/>
          <w:sz w:val="20"/>
          <w:szCs w:val="20"/>
        </w:rPr>
        <w:t xml:space="preserve">lano de </w:t>
      </w:r>
      <w:r>
        <w:rPr>
          <w:rFonts w:asciiTheme="minorHAnsi" w:hAnsiTheme="minorHAnsi" w:cs="Arial"/>
          <w:sz w:val="20"/>
          <w:szCs w:val="20"/>
        </w:rPr>
        <w:t>C</w:t>
      </w:r>
      <w:r w:rsidRPr="00CF1A14">
        <w:rPr>
          <w:rFonts w:asciiTheme="minorHAnsi" w:hAnsiTheme="minorHAnsi" w:cs="Arial"/>
          <w:sz w:val="20"/>
          <w:szCs w:val="20"/>
        </w:rPr>
        <w:t xml:space="preserve">arreira e de </w:t>
      </w:r>
      <w:r>
        <w:rPr>
          <w:rFonts w:asciiTheme="minorHAnsi" w:hAnsiTheme="minorHAnsi" w:cs="Arial"/>
          <w:sz w:val="20"/>
          <w:szCs w:val="20"/>
        </w:rPr>
        <w:t>V</w:t>
      </w:r>
      <w:r w:rsidRPr="00CF1A14">
        <w:rPr>
          <w:rFonts w:asciiTheme="minorHAnsi" w:hAnsiTheme="minorHAnsi" w:cs="Arial"/>
          <w:sz w:val="20"/>
          <w:szCs w:val="20"/>
        </w:rPr>
        <w:t xml:space="preserve">alorização do </w:t>
      </w:r>
      <w:r>
        <w:rPr>
          <w:rFonts w:asciiTheme="minorHAnsi" w:hAnsiTheme="minorHAnsi" w:cs="Arial"/>
          <w:sz w:val="20"/>
          <w:szCs w:val="20"/>
        </w:rPr>
        <w:t>M</w:t>
      </w:r>
      <w:r w:rsidRPr="00CF1A14">
        <w:rPr>
          <w:rFonts w:asciiTheme="minorHAnsi" w:hAnsiTheme="minorHAnsi" w:cs="Arial"/>
          <w:sz w:val="20"/>
          <w:szCs w:val="20"/>
        </w:rPr>
        <w:t xml:space="preserve">agistério </w:t>
      </w:r>
      <w:r>
        <w:rPr>
          <w:rFonts w:asciiTheme="minorHAnsi" w:hAnsiTheme="minorHAnsi" w:cs="Arial"/>
          <w:sz w:val="20"/>
          <w:szCs w:val="20"/>
        </w:rPr>
        <w:t>P</w:t>
      </w:r>
      <w:r w:rsidRPr="00CF1A14">
        <w:rPr>
          <w:rFonts w:asciiTheme="minorHAnsi" w:hAnsiTheme="minorHAnsi" w:cs="Arial"/>
          <w:sz w:val="20"/>
          <w:szCs w:val="20"/>
        </w:rPr>
        <w:t xml:space="preserve">úblico </w:t>
      </w:r>
      <w:r>
        <w:rPr>
          <w:rFonts w:asciiTheme="minorHAnsi" w:hAnsiTheme="minorHAnsi" w:cs="Arial"/>
          <w:sz w:val="20"/>
          <w:szCs w:val="20"/>
        </w:rPr>
        <w:t>M</w:t>
      </w:r>
      <w:r w:rsidRPr="00CF1A14">
        <w:rPr>
          <w:rFonts w:asciiTheme="minorHAnsi" w:hAnsiTheme="minorHAnsi" w:cs="Arial"/>
          <w:sz w:val="20"/>
          <w:szCs w:val="20"/>
        </w:rPr>
        <w:t>unicipal</w:t>
      </w:r>
      <w:r>
        <w:rPr>
          <w:rFonts w:asciiTheme="minorHAnsi" w:hAnsiTheme="minorHAnsi" w:cs="Arial"/>
          <w:sz w:val="20"/>
          <w:szCs w:val="20"/>
        </w:rPr>
        <w:t>.</w:t>
      </w:r>
    </w:p>
    <w:p w:rsidR="00647F05" w:rsidRPr="00CF4F4B" w:rsidRDefault="00647F05" w:rsidP="00647F05">
      <w:pPr>
        <w:widowControl w:val="0"/>
        <w:autoSpaceDE w:val="0"/>
        <w:autoSpaceDN w:val="0"/>
        <w:adjustRightInd w:val="0"/>
        <w:ind w:left="142" w:hanging="142"/>
        <w:jc w:val="both"/>
        <w:rPr>
          <w:rFonts w:asciiTheme="minorHAnsi" w:hAnsiTheme="minorHAnsi" w:cs="Arial"/>
          <w:sz w:val="20"/>
          <w:szCs w:val="20"/>
        </w:rPr>
      </w:pPr>
      <w:r w:rsidRPr="00CF4F4B">
        <w:rPr>
          <w:rFonts w:asciiTheme="minorHAnsi" w:hAnsiTheme="minorHAnsi" w:cs="Arial"/>
          <w:sz w:val="20"/>
          <w:szCs w:val="20"/>
        </w:rPr>
        <w:t>- SC, Proposta Curricular de Santa Catarina, Formação Integral na Educação Básica 2014. Disponível em:</w:t>
      </w:r>
    </w:p>
    <w:p w:rsidR="00924CFF" w:rsidRPr="00CF4F4B" w:rsidRDefault="00647F05" w:rsidP="00647F05">
      <w:pPr>
        <w:jc w:val="both"/>
        <w:rPr>
          <w:rFonts w:asciiTheme="minorHAnsi" w:hAnsiTheme="minorHAnsi"/>
          <w:sz w:val="20"/>
          <w:szCs w:val="20"/>
        </w:rPr>
      </w:pPr>
      <w:r w:rsidRPr="00CF4F4B">
        <w:rPr>
          <w:rFonts w:asciiTheme="minorHAnsi" w:hAnsiTheme="minorHAnsi" w:cs="Arial"/>
          <w:sz w:val="20"/>
          <w:szCs w:val="20"/>
        </w:rPr>
        <w:t>&lt;</w:t>
      </w:r>
      <w:proofErr w:type="gramStart"/>
      <w:r w:rsidRPr="00CF4F4B">
        <w:rPr>
          <w:rFonts w:asciiTheme="minorHAnsi" w:hAnsiTheme="minorHAnsi" w:cs="Arial"/>
          <w:sz w:val="20"/>
          <w:szCs w:val="20"/>
          <w:u w:val="single"/>
        </w:rPr>
        <w:t>http://www.sed.sc.gov.br/documentos/ensino-89/proposta-curricular-156/4326-proposta-curricular-final</w:t>
      </w:r>
      <w:proofErr w:type="gramEnd"/>
      <w:r w:rsidRPr="00CF4F4B">
        <w:rPr>
          <w:rFonts w:asciiTheme="minorHAnsi" w:hAnsiTheme="minorHAnsi" w:cs="Arial"/>
          <w:sz w:val="20"/>
          <w:szCs w:val="20"/>
        </w:rPr>
        <w:t>&gt;</w:t>
      </w:r>
      <w:r>
        <w:rPr>
          <w:rFonts w:asciiTheme="minorHAnsi" w:hAnsiTheme="minorHAnsi" w:cs="Arial"/>
          <w:sz w:val="20"/>
          <w:szCs w:val="20"/>
        </w:rPr>
        <w:t>.</w:t>
      </w:r>
    </w:p>
    <w:p w:rsidR="008E41A0" w:rsidRPr="00CF4F4B" w:rsidRDefault="008E41A0" w:rsidP="008E41A0">
      <w:pPr>
        <w:jc w:val="both"/>
        <w:rPr>
          <w:rFonts w:asciiTheme="minorHAnsi" w:hAnsiTheme="minorHAnsi"/>
          <w:sz w:val="20"/>
          <w:szCs w:val="20"/>
        </w:rPr>
      </w:pPr>
      <w:r w:rsidRPr="00CF4F4B">
        <w:rPr>
          <w:rFonts w:asciiTheme="minorHAnsi" w:hAnsiTheme="minorHAnsi"/>
          <w:sz w:val="20"/>
          <w:szCs w:val="20"/>
        </w:rPr>
        <w:t>- BRASIL, Lei de Diretrizes e Bases da Educação Nacional (LDB), Lei nº 9.394/96 LDB e alterações</w:t>
      </w:r>
      <w:r w:rsidR="00924CFF">
        <w:rPr>
          <w:rFonts w:asciiTheme="minorHAnsi" w:hAnsiTheme="minorHAnsi"/>
          <w:sz w:val="20"/>
          <w:szCs w:val="20"/>
        </w:rPr>
        <w:t>.</w:t>
      </w:r>
    </w:p>
    <w:p w:rsidR="008E41A0" w:rsidRPr="00CF4F4B" w:rsidRDefault="008E41A0" w:rsidP="008E41A0">
      <w:pPr>
        <w:jc w:val="both"/>
        <w:rPr>
          <w:rFonts w:asciiTheme="minorHAnsi" w:hAnsiTheme="minorHAnsi"/>
          <w:sz w:val="20"/>
          <w:szCs w:val="20"/>
        </w:rPr>
      </w:pPr>
      <w:r w:rsidRPr="00CF4F4B">
        <w:rPr>
          <w:rFonts w:asciiTheme="minorHAnsi" w:hAnsiTheme="minorHAnsi"/>
          <w:sz w:val="20"/>
          <w:szCs w:val="20"/>
        </w:rPr>
        <w:t xml:space="preserve">- BRASIL, </w:t>
      </w:r>
      <w:r w:rsidR="00CF4F4B" w:rsidRPr="00CF4F4B">
        <w:rPr>
          <w:rFonts w:asciiTheme="minorHAnsi" w:hAnsiTheme="minorHAnsi"/>
          <w:sz w:val="20"/>
          <w:szCs w:val="20"/>
        </w:rPr>
        <w:t>Lei nº 13.005, de 25 de junho de 2014.</w:t>
      </w:r>
      <w:r w:rsidR="00CF4F4B">
        <w:rPr>
          <w:rFonts w:asciiTheme="minorHAnsi" w:hAnsiTheme="minorHAnsi"/>
          <w:sz w:val="20"/>
          <w:szCs w:val="20"/>
        </w:rPr>
        <w:t xml:space="preserve"> </w:t>
      </w:r>
      <w:r w:rsidRPr="00CF4F4B">
        <w:rPr>
          <w:rFonts w:asciiTheme="minorHAnsi" w:hAnsiTheme="minorHAnsi"/>
          <w:sz w:val="20"/>
          <w:szCs w:val="20"/>
        </w:rPr>
        <w:t>Pl</w:t>
      </w:r>
      <w:r w:rsidR="00924CFF">
        <w:rPr>
          <w:rFonts w:asciiTheme="minorHAnsi" w:hAnsiTheme="minorHAnsi"/>
          <w:sz w:val="20"/>
          <w:szCs w:val="20"/>
        </w:rPr>
        <w:t>ano Nacional de Educação (PNE).</w:t>
      </w:r>
    </w:p>
    <w:p w:rsidR="008E41A0" w:rsidRPr="00CF4F4B" w:rsidRDefault="008E41A0" w:rsidP="008E41A0">
      <w:pPr>
        <w:jc w:val="both"/>
        <w:rPr>
          <w:rFonts w:asciiTheme="minorHAnsi" w:hAnsiTheme="minorHAnsi"/>
          <w:sz w:val="20"/>
          <w:szCs w:val="20"/>
        </w:rPr>
      </w:pPr>
      <w:r w:rsidRPr="00CF4F4B">
        <w:rPr>
          <w:rFonts w:asciiTheme="minorHAnsi" w:hAnsiTheme="minorHAnsi"/>
          <w:sz w:val="20"/>
          <w:szCs w:val="20"/>
        </w:rPr>
        <w:t>- BRASIL, Lei nº 10.639 de 09 de Janeiro de 2003 (Altera a Lei no 9.394, que estabelece as diretrizes e bases da educação nacional, para incluir no currículo oficial da Rede de Ensino a obrigatoriedade da temática "Histó</w:t>
      </w:r>
      <w:r w:rsidR="00924CFF">
        <w:rPr>
          <w:rFonts w:asciiTheme="minorHAnsi" w:hAnsiTheme="minorHAnsi"/>
          <w:sz w:val="20"/>
          <w:szCs w:val="20"/>
        </w:rPr>
        <w:t>ria e Cultura Afro-Brasileira").</w:t>
      </w:r>
    </w:p>
    <w:p w:rsidR="008E41A0" w:rsidRPr="00CF4F4B" w:rsidRDefault="008E41A0" w:rsidP="008E41A0">
      <w:pPr>
        <w:jc w:val="both"/>
        <w:rPr>
          <w:rFonts w:asciiTheme="minorHAnsi" w:hAnsiTheme="minorHAnsi"/>
          <w:sz w:val="20"/>
          <w:szCs w:val="20"/>
        </w:rPr>
      </w:pPr>
      <w:r w:rsidRPr="00CF4F4B">
        <w:rPr>
          <w:rFonts w:asciiTheme="minorHAnsi" w:hAnsiTheme="minorHAnsi"/>
          <w:sz w:val="20"/>
          <w:szCs w:val="20"/>
        </w:rPr>
        <w:t>- BRASIL, Constituição Federal do Brasil, na parte referente à Educação</w:t>
      </w:r>
      <w:r w:rsidR="00CF4F4B">
        <w:rPr>
          <w:rFonts w:asciiTheme="minorHAnsi" w:hAnsiTheme="minorHAnsi"/>
          <w:sz w:val="20"/>
          <w:szCs w:val="20"/>
        </w:rPr>
        <w:t xml:space="preserve"> </w:t>
      </w:r>
      <w:r w:rsidR="00924CFF">
        <w:rPr>
          <w:rFonts w:asciiTheme="minorHAnsi" w:hAnsiTheme="minorHAnsi" w:cs="Arial"/>
          <w:sz w:val="20"/>
          <w:szCs w:val="20"/>
        </w:rPr>
        <w:t>(</w:t>
      </w:r>
      <w:r w:rsidR="00C03C6B">
        <w:rPr>
          <w:rFonts w:asciiTheme="minorHAnsi" w:hAnsiTheme="minorHAnsi" w:cs="Arial"/>
          <w:sz w:val="20"/>
          <w:szCs w:val="20"/>
        </w:rPr>
        <w:t>Art.</w:t>
      </w:r>
      <w:r w:rsidR="00924CFF">
        <w:rPr>
          <w:rFonts w:asciiTheme="minorHAnsi" w:hAnsiTheme="minorHAnsi" w:cs="Arial"/>
          <w:sz w:val="20"/>
          <w:szCs w:val="20"/>
        </w:rPr>
        <w:t xml:space="preserve"> 205 a 217).</w:t>
      </w:r>
    </w:p>
    <w:p w:rsidR="00CA4471" w:rsidRPr="00695F2C" w:rsidRDefault="008E41A0" w:rsidP="00695F2C">
      <w:pPr>
        <w:jc w:val="both"/>
        <w:rPr>
          <w:rFonts w:asciiTheme="minorHAnsi" w:hAnsiTheme="minorHAnsi"/>
          <w:sz w:val="20"/>
          <w:szCs w:val="20"/>
        </w:rPr>
      </w:pPr>
      <w:r w:rsidRPr="00CF4F4B">
        <w:rPr>
          <w:rFonts w:asciiTheme="minorHAnsi" w:hAnsiTheme="minorHAnsi"/>
          <w:sz w:val="20"/>
          <w:szCs w:val="20"/>
        </w:rPr>
        <w:t>- BRASIL, Lei nº 8.069, de 13/07/1990 - Estatuto da Criança e do Adolescente.</w:t>
      </w:r>
    </w:p>
    <w:p w:rsidR="00AB11C7" w:rsidRDefault="00AB11C7" w:rsidP="00A36D6F">
      <w:pPr>
        <w:tabs>
          <w:tab w:val="left" w:pos="288"/>
        </w:tabs>
        <w:rPr>
          <w:rFonts w:asciiTheme="minorHAnsi" w:hAnsiTheme="minorHAnsi"/>
          <w:b/>
          <w:caps/>
          <w:sz w:val="20"/>
          <w:szCs w:val="20"/>
        </w:rPr>
      </w:pPr>
    </w:p>
    <w:p w:rsidR="00A36D6F" w:rsidRDefault="00A36D6F" w:rsidP="00A36D6F">
      <w:pPr>
        <w:tabs>
          <w:tab w:val="left" w:pos="288"/>
        </w:tabs>
        <w:rPr>
          <w:rFonts w:ascii="Calibri" w:hAnsi="Calibri"/>
        </w:rPr>
      </w:pPr>
      <w:r w:rsidRPr="00CF4F4B">
        <w:rPr>
          <w:rFonts w:asciiTheme="minorHAnsi" w:hAnsiTheme="minorHAnsi"/>
          <w:b/>
          <w:caps/>
          <w:sz w:val="20"/>
          <w:szCs w:val="20"/>
        </w:rPr>
        <w:t>5.1</w:t>
      </w:r>
      <w:r w:rsidR="00AE1442">
        <w:rPr>
          <w:rFonts w:asciiTheme="minorHAnsi" w:hAnsiTheme="minorHAnsi"/>
          <w:b/>
          <w:caps/>
          <w:sz w:val="20"/>
          <w:szCs w:val="20"/>
        </w:rPr>
        <w:t>3</w:t>
      </w:r>
      <w:r w:rsidRPr="00CF4F4B">
        <w:rPr>
          <w:rFonts w:asciiTheme="minorHAnsi" w:hAnsiTheme="minorHAnsi"/>
          <w:b/>
          <w:caps/>
          <w:sz w:val="20"/>
          <w:szCs w:val="20"/>
        </w:rPr>
        <w:t xml:space="preserve">. </w:t>
      </w:r>
      <w:r w:rsidRPr="00CF4F4B">
        <w:rPr>
          <w:rFonts w:asciiTheme="minorHAnsi" w:hAnsiTheme="minorHAnsi"/>
          <w:b/>
          <w:sz w:val="20"/>
          <w:szCs w:val="20"/>
        </w:rPr>
        <w:t xml:space="preserve">CONHECIMENTOS ESPECÍFICOS/LEGISLAÇÃO - </w:t>
      </w:r>
      <w:r w:rsidRPr="00CF4F4B">
        <w:rPr>
          <w:rFonts w:asciiTheme="minorHAnsi" w:hAnsiTheme="minorHAnsi"/>
          <w:b/>
          <w:caps/>
          <w:sz w:val="20"/>
          <w:szCs w:val="20"/>
        </w:rPr>
        <w:t>CARGO:</w:t>
      </w:r>
      <w:r w:rsidRPr="00CF4F4B">
        <w:rPr>
          <w:rFonts w:asciiTheme="minorHAnsi" w:hAnsiTheme="minorHAnsi"/>
          <w:b/>
          <w:sz w:val="20"/>
          <w:szCs w:val="20"/>
        </w:rPr>
        <w:t xml:space="preserve"> </w:t>
      </w:r>
      <w:r w:rsidR="00AB11C7" w:rsidRPr="00AB11C7">
        <w:rPr>
          <w:rFonts w:asciiTheme="minorHAnsi" w:hAnsiTheme="minorHAnsi"/>
          <w:b/>
          <w:caps/>
          <w:sz w:val="20"/>
          <w:szCs w:val="20"/>
        </w:rPr>
        <w:t>Professor II –Ensino fundamental series iniciais e finais (LICENCIATURA EM EDUCAÇÃO FISICA)</w:t>
      </w:r>
      <w:r w:rsidRPr="00CF4F4B">
        <w:rPr>
          <w:rFonts w:asciiTheme="minorHAnsi" w:hAnsiTheme="minorHAnsi"/>
          <w:b/>
          <w:sz w:val="20"/>
          <w:szCs w:val="20"/>
        </w:rPr>
        <w:t xml:space="preserve"> (2</w:t>
      </w:r>
      <w:r>
        <w:rPr>
          <w:rFonts w:asciiTheme="minorHAnsi" w:hAnsiTheme="minorHAnsi"/>
          <w:b/>
          <w:sz w:val="20"/>
          <w:szCs w:val="20"/>
        </w:rPr>
        <w:t>0</w:t>
      </w:r>
      <w:r w:rsidRPr="00CF4F4B">
        <w:rPr>
          <w:rFonts w:asciiTheme="minorHAnsi" w:hAnsiTheme="minorHAnsi"/>
          <w:b/>
          <w:sz w:val="20"/>
          <w:szCs w:val="20"/>
        </w:rPr>
        <w:t xml:space="preserve"> questões)</w:t>
      </w:r>
    </w:p>
    <w:p w:rsidR="00A36D6F" w:rsidRPr="00A36D6F" w:rsidRDefault="00A36D6F" w:rsidP="00A36D6F">
      <w:pPr>
        <w:tabs>
          <w:tab w:val="left" w:pos="288"/>
        </w:tabs>
        <w:jc w:val="both"/>
        <w:rPr>
          <w:rFonts w:asciiTheme="minorHAnsi" w:hAnsiTheme="minorHAnsi"/>
          <w:sz w:val="20"/>
          <w:szCs w:val="20"/>
        </w:rPr>
      </w:pPr>
      <w:r w:rsidRPr="00CF4F4B">
        <w:rPr>
          <w:rFonts w:asciiTheme="minorHAnsi" w:hAnsiTheme="minorHAnsi"/>
          <w:b/>
          <w:sz w:val="20"/>
          <w:szCs w:val="20"/>
          <w:u w:val="single"/>
        </w:rPr>
        <w:t>Conteúdo:</w:t>
      </w:r>
      <w:r w:rsidRPr="00CF4F4B">
        <w:rPr>
          <w:rFonts w:asciiTheme="minorHAnsi" w:hAnsiTheme="minorHAnsi"/>
          <w:sz w:val="20"/>
          <w:szCs w:val="20"/>
        </w:rPr>
        <w:t xml:space="preserve"> </w:t>
      </w:r>
      <w:r>
        <w:rPr>
          <w:rFonts w:asciiTheme="minorHAnsi" w:hAnsiTheme="minorHAnsi"/>
          <w:sz w:val="20"/>
          <w:szCs w:val="20"/>
        </w:rPr>
        <w:t>Educação F</w:t>
      </w:r>
      <w:r w:rsidRPr="00A36D6F">
        <w:rPr>
          <w:rFonts w:asciiTheme="minorHAnsi" w:hAnsiTheme="minorHAnsi"/>
          <w:sz w:val="20"/>
          <w:szCs w:val="20"/>
        </w:rPr>
        <w:t xml:space="preserve">ísica: concepção e importância social. A Educação Física como cultura corporal. Cultura corporal e cidadania. Aprender e ensinar Educação Física: automatismos e atenção, afetividade e estilo pessoal, portadores de necessidades especiais. Objetivos gerais e específicos de Educação Física para a educação fundamental. Os conteúdos de Educação Física na educação fundamental: critérios de seleção e organização dos conteúdos. Critérios gerais e específicos de avaliação de Educação Física para o ensino fundamental; Jogos, recreação e lazer. Objetivos Gerais e Específicos de Educação Física para Educação Infantil e Anos Iniciais do Ensino Fundamental. Dimensões filosóficas, antropológicas e sociais aplicadas à educação e ao esporte: lazer e as interfaces com a educação física, esporte, mídia e os desdobramentos na educação física. </w:t>
      </w:r>
      <w:r w:rsidRPr="00A36D6F">
        <w:rPr>
          <w:rFonts w:asciiTheme="minorHAnsi" w:hAnsiTheme="minorHAnsi"/>
          <w:sz w:val="20"/>
          <w:szCs w:val="20"/>
        </w:rPr>
        <w:lastRenderedPageBreak/>
        <w:t>Nutrição e atividade física. Soc</w:t>
      </w:r>
      <w:bookmarkStart w:id="0" w:name="_GoBack"/>
      <w:bookmarkEnd w:id="0"/>
      <w:r w:rsidRPr="00A36D6F">
        <w:rPr>
          <w:rFonts w:asciiTheme="minorHAnsi" w:hAnsiTheme="minorHAnsi"/>
          <w:sz w:val="20"/>
          <w:szCs w:val="20"/>
        </w:rPr>
        <w:t>orro de urgência aplicado à educação física. A educação física no currículo da educação básica, significados e possibilidades: as diferentes tendências pedagógicas da educação física na escola. Educação física escolar e cidadania. A Educação Física como área de conhecimento escolar: finalidades e diretrizes. Conhecimento escolar: os saberes e práticas que compõem o ensino da Educação Física: organização curricular, conteúdos de ensino, metodologias, avaliação do processo ensino aprendizagem. Parâmetros Curriculares Nacionais – PCN. Conhecimentos gerais inerentes à área de atuação, do conjunto de atribuições do emprego público, do serviço público municipal.</w:t>
      </w:r>
    </w:p>
    <w:p w:rsidR="00A36D6F" w:rsidRDefault="00A36D6F" w:rsidP="00A36D6F">
      <w:pPr>
        <w:jc w:val="both"/>
        <w:rPr>
          <w:rFonts w:asciiTheme="minorHAnsi" w:hAnsiTheme="minorHAnsi"/>
          <w:b/>
          <w:sz w:val="20"/>
          <w:szCs w:val="20"/>
        </w:rPr>
      </w:pPr>
      <w:r w:rsidRPr="00CF4F4B">
        <w:rPr>
          <w:rFonts w:asciiTheme="minorHAnsi" w:hAnsiTheme="minorHAnsi"/>
          <w:b/>
          <w:sz w:val="20"/>
          <w:szCs w:val="20"/>
        </w:rPr>
        <w:t>LEGISLAÇÃO SUGERIDA:</w:t>
      </w:r>
    </w:p>
    <w:p w:rsidR="00A36D6F" w:rsidRDefault="00A36D6F" w:rsidP="00A36D6F">
      <w:pPr>
        <w:widowControl w:val="0"/>
        <w:autoSpaceDE w:val="0"/>
        <w:autoSpaceDN w:val="0"/>
        <w:adjustRightInd w:val="0"/>
        <w:ind w:left="142" w:hanging="142"/>
        <w:jc w:val="both"/>
        <w:rPr>
          <w:rFonts w:asciiTheme="minorHAnsi" w:hAnsiTheme="minorHAnsi" w:cs="Arial"/>
          <w:sz w:val="20"/>
          <w:szCs w:val="20"/>
        </w:rPr>
      </w:pPr>
      <w:r w:rsidRPr="00CF4F4B">
        <w:rPr>
          <w:rFonts w:asciiTheme="minorHAnsi" w:hAnsiTheme="minorHAnsi" w:cs="Arial"/>
          <w:sz w:val="20"/>
          <w:szCs w:val="20"/>
        </w:rPr>
        <w:t>- IPUAÇU. Lei Complementar nº 057/2016, de 16 de junho de 2016. Institui Sistema Municipal de Ensino do Município</w:t>
      </w:r>
      <w:r>
        <w:rPr>
          <w:rFonts w:asciiTheme="minorHAnsi" w:hAnsiTheme="minorHAnsi" w:cs="Arial"/>
          <w:sz w:val="20"/>
          <w:szCs w:val="20"/>
        </w:rPr>
        <w:t>.</w:t>
      </w:r>
    </w:p>
    <w:p w:rsidR="00A36D6F" w:rsidRDefault="00A36D6F" w:rsidP="00A36D6F">
      <w:pPr>
        <w:widowControl w:val="0"/>
        <w:autoSpaceDE w:val="0"/>
        <w:autoSpaceDN w:val="0"/>
        <w:adjustRightInd w:val="0"/>
        <w:ind w:left="142" w:hanging="142"/>
        <w:jc w:val="both"/>
        <w:rPr>
          <w:rFonts w:asciiTheme="minorHAnsi" w:hAnsiTheme="minorHAnsi" w:cs="Arial"/>
          <w:sz w:val="20"/>
          <w:szCs w:val="20"/>
        </w:rPr>
      </w:pPr>
      <w:r>
        <w:rPr>
          <w:rFonts w:asciiTheme="minorHAnsi" w:hAnsiTheme="minorHAnsi" w:cs="Arial"/>
          <w:sz w:val="20"/>
          <w:szCs w:val="20"/>
        </w:rPr>
        <w:t>- IPUAÇU. L</w:t>
      </w:r>
      <w:r w:rsidRPr="00CF1A14">
        <w:rPr>
          <w:rFonts w:asciiTheme="minorHAnsi" w:hAnsiTheme="minorHAnsi" w:cs="Arial"/>
          <w:sz w:val="20"/>
          <w:szCs w:val="20"/>
        </w:rPr>
        <w:t xml:space="preserve">ei </w:t>
      </w:r>
      <w:r>
        <w:rPr>
          <w:rFonts w:asciiTheme="minorHAnsi" w:hAnsiTheme="minorHAnsi" w:cs="Arial"/>
          <w:sz w:val="20"/>
          <w:szCs w:val="20"/>
        </w:rPr>
        <w:t>C</w:t>
      </w:r>
      <w:r w:rsidRPr="00CF1A14">
        <w:rPr>
          <w:rFonts w:asciiTheme="minorHAnsi" w:hAnsiTheme="minorHAnsi" w:cs="Arial"/>
          <w:sz w:val="20"/>
          <w:szCs w:val="20"/>
        </w:rPr>
        <w:t>omplementar nº 015, de 14 de junho de 2005</w:t>
      </w:r>
      <w:r>
        <w:rPr>
          <w:rFonts w:asciiTheme="minorHAnsi" w:hAnsiTheme="minorHAnsi" w:cs="Arial"/>
          <w:sz w:val="20"/>
          <w:szCs w:val="20"/>
        </w:rPr>
        <w:t xml:space="preserve"> e alterações. P</w:t>
      </w:r>
      <w:r w:rsidRPr="00CF1A14">
        <w:rPr>
          <w:rFonts w:asciiTheme="minorHAnsi" w:hAnsiTheme="minorHAnsi" w:cs="Arial"/>
          <w:sz w:val="20"/>
          <w:szCs w:val="20"/>
        </w:rPr>
        <w:t xml:space="preserve">lano de </w:t>
      </w:r>
      <w:r>
        <w:rPr>
          <w:rFonts w:asciiTheme="minorHAnsi" w:hAnsiTheme="minorHAnsi" w:cs="Arial"/>
          <w:sz w:val="20"/>
          <w:szCs w:val="20"/>
        </w:rPr>
        <w:t>C</w:t>
      </w:r>
      <w:r w:rsidRPr="00CF1A14">
        <w:rPr>
          <w:rFonts w:asciiTheme="minorHAnsi" w:hAnsiTheme="minorHAnsi" w:cs="Arial"/>
          <w:sz w:val="20"/>
          <w:szCs w:val="20"/>
        </w:rPr>
        <w:t xml:space="preserve">arreira e de </w:t>
      </w:r>
      <w:r>
        <w:rPr>
          <w:rFonts w:asciiTheme="minorHAnsi" w:hAnsiTheme="minorHAnsi" w:cs="Arial"/>
          <w:sz w:val="20"/>
          <w:szCs w:val="20"/>
        </w:rPr>
        <w:t>V</w:t>
      </w:r>
      <w:r w:rsidRPr="00CF1A14">
        <w:rPr>
          <w:rFonts w:asciiTheme="minorHAnsi" w:hAnsiTheme="minorHAnsi" w:cs="Arial"/>
          <w:sz w:val="20"/>
          <w:szCs w:val="20"/>
        </w:rPr>
        <w:t xml:space="preserve">alorização do </w:t>
      </w:r>
      <w:r>
        <w:rPr>
          <w:rFonts w:asciiTheme="minorHAnsi" w:hAnsiTheme="minorHAnsi" w:cs="Arial"/>
          <w:sz w:val="20"/>
          <w:szCs w:val="20"/>
        </w:rPr>
        <w:t>M</w:t>
      </w:r>
      <w:r w:rsidRPr="00CF1A14">
        <w:rPr>
          <w:rFonts w:asciiTheme="minorHAnsi" w:hAnsiTheme="minorHAnsi" w:cs="Arial"/>
          <w:sz w:val="20"/>
          <w:szCs w:val="20"/>
        </w:rPr>
        <w:t xml:space="preserve">agistério </w:t>
      </w:r>
      <w:r>
        <w:rPr>
          <w:rFonts w:asciiTheme="minorHAnsi" w:hAnsiTheme="minorHAnsi" w:cs="Arial"/>
          <w:sz w:val="20"/>
          <w:szCs w:val="20"/>
        </w:rPr>
        <w:t>P</w:t>
      </w:r>
      <w:r w:rsidRPr="00CF1A14">
        <w:rPr>
          <w:rFonts w:asciiTheme="minorHAnsi" w:hAnsiTheme="minorHAnsi" w:cs="Arial"/>
          <w:sz w:val="20"/>
          <w:szCs w:val="20"/>
        </w:rPr>
        <w:t xml:space="preserve">úblico </w:t>
      </w:r>
      <w:r>
        <w:rPr>
          <w:rFonts w:asciiTheme="minorHAnsi" w:hAnsiTheme="minorHAnsi" w:cs="Arial"/>
          <w:sz w:val="20"/>
          <w:szCs w:val="20"/>
        </w:rPr>
        <w:t>M</w:t>
      </w:r>
      <w:r w:rsidRPr="00CF1A14">
        <w:rPr>
          <w:rFonts w:asciiTheme="minorHAnsi" w:hAnsiTheme="minorHAnsi" w:cs="Arial"/>
          <w:sz w:val="20"/>
          <w:szCs w:val="20"/>
        </w:rPr>
        <w:t>unicipal</w:t>
      </w:r>
      <w:r>
        <w:rPr>
          <w:rFonts w:asciiTheme="minorHAnsi" w:hAnsiTheme="minorHAnsi" w:cs="Arial"/>
          <w:sz w:val="20"/>
          <w:szCs w:val="20"/>
        </w:rPr>
        <w:t>.</w:t>
      </w:r>
    </w:p>
    <w:p w:rsidR="00A36D6F" w:rsidRPr="00CF4F4B" w:rsidRDefault="00A36D6F" w:rsidP="00A36D6F">
      <w:pPr>
        <w:widowControl w:val="0"/>
        <w:autoSpaceDE w:val="0"/>
        <w:autoSpaceDN w:val="0"/>
        <w:adjustRightInd w:val="0"/>
        <w:ind w:left="142" w:hanging="142"/>
        <w:jc w:val="both"/>
        <w:rPr>
          <w:rFonts w:asciiTheme="minorHAnsi" w:hAnsiTheme="minorHAnsi" w:cs="Arial"/>
          <w:sz w:val="20"/>
          <w:szCs w:val="20"/>
        </w:rPr>
      </w:pPr>
      <w:r w:rsidRPr="00CF4F4B">
        <w:rPr>
          <w:rFonts w:asciiTheme="minorHAnsi" w:hAnsiTheme="minorHAnsi" w:cs="Arial"/>
          <w:sz w:val="20"/>
          <w:szCs w:val="20"/>
        </w:rPr>
        <w:t>- SC, Proposta Curricular de Santa Catarina, Formação Integral na Educação Básica 2014. Disponível em:</w:t>
      </w:r>
    </w:p>
    <w:p w:rsidR="00A36D6F" w:rsidRPr="00A36D6F" w:rsidRDefault="00A36D6F" w:rsidP="00A36D6F">
      <w:pPr>
        <w:tabs>
          <w:tab w:val="left" w:pos="288"/>
        </w:tabs>
        <w:rPr>
          <w:rFonts w:asciiTheme="minorHAnsi" w:hAnsiTheme="minorHAnsi"/>
          <w:sz w:val="20"/>
          <w:szCs w:val="20"/>
        </w:rPr>
      </w:pPr>
      <w:r w:rsidRPr="00CF4F4B">
        <w:rPr>
          <w:rFonts w:asciiTheme="minorHAnsi" w:hAnsiTheme="minorHAnsi" w:cs="Arial"/>
          <w:sz w:val="20"/>
          <w:szCs w:val="20"/>
        </w:rPr>
        <w:t>&lt;</w:t>
      </w:r>
      <w:proofErr w:type="gramStart"/>
      <w:r w:rsidRPr="00CF4F4B">
        <w:rPr>
          <w:rFonts w:asciiTheme="minorHAnsi" w:hAnsiTheme="minorHAnsi" w:cs="Arial"/>
          <w:sz w:val="20"/>
          <w:szCs w:val="20"/>
          <w:u w:val="single"/>
        </w:rPr>
        <w:t>http://www.sed.sc.gov.br/documentos/ensino-89/proposta-curricular-156/4326-proposta-curricular-final</w:t>
      </w:r>
      <w:proofErr w:type="gramEnd"/>
      <w:r w:rsidRPr="00CF4F4B">
        <w:rPr>
          <w:rFonts w:asciiTheme="minorHAnsi" w:hAnsiTheme="minorHAnsi" w:cs="Arial"/>
          <w:sz w:val="20"/>
          <w:szCs w:val="20"/>
        </w:rPr>
        <w:t>&gt;</w:t>
      </w:r>
      <w:r>
        <w:rPr>
          <w:rFonts w:asciiTheme="minorHAnsi" w:hAnsiTheme="minorHAnsi" w:cs="Arial"/>
          <w:sz w:val="20"/>
          <w:szCs w:val="20"/>
        </w:rPr>
        <w:t>.</w:t>
      </w:r>
    </w:p>
    <w:p w:rsidR="00A36D6F" w:rsidRPr="00A36D6F" w:rsidRDefault="00A36D6F" w:rsidP="00A36D6F">
      <w:pPr>
        <w:tabs>
          <w:tab w:val="left" w:pos="288"/>
        </w:tabs>
        <w:rPr>
          <w:rFonts w:asciiTheme="minorHAnsi" w:hAnsiTheme="minorHAnsi"/>
          <w:sz w:val="20"/>
          <w:szCs w:val="20"/>
        </w:rPr>
      </w:pPr>
      <w:r w:rsidRPr="00A36D6F">
        <w:rPr>
          <w:rFonts w:asciiTheme="minorHAnsi" w:hAnsiTheme="minorHAnsi"/>
          <w:sz w:val="20"/>
          <w:szCs w:val="20"/>
        </w:rPr>
        <w:t>- BRASIL, Lei de Diretrizes e Bases da Educação Nacional (LDB), Lei nº 9.394/96 LDB e alterações</w:t>
      </w:r>
      <w:r>
        <w:rPr>
          <w:rFonts w:asciiTheme="minorHAnsi" w:hAnsiTheme="minorHAnsi"/>
          <w:sz w:val="20"/>
          <w:szCs w:val="20"/>
        </w:rPr>
        <w:t>.</w:t>
      </w:r>
    </w:p>
    <w:p w:rsidR="00A36D6F" w:rsidRPr="00A36D6F" w:rsidRDefault="00A36D6F" w:rsidP="00A36D6F">
      <w:pPr>
        <w:tabs>
          <w:tab w:val="left" w:pos="288"/>
        </w:tabs>
        <w:rPr>
          <w:rFonts w:asciiTheme="minorHAnsi" w:hAnsiTheme="minorHAnsi"/>
          <w:sz w:val="20"/>
          <w:szCs w:val="20"/>
        </w:rPr>
      </w:pPr>
      <w:r w:rsidRPr="00A36D6F">
        <w:rPr>
          <w:rFonts w:asciiTheme="minorHAnsi" w:hAnsiTheme="minorHAnsi"/>
          <w:sz w:val="20"/>
          <w:szCs w:val="20"/>
        </w:rPr>
        <w:t xml:space="preserve">- BRASIL, Plano Nacional de Educação (PNE), Lei Nº 13.005, DE 25 DE JUNHO DE 2014. </w:t>
      </w:r>
    </w:p>
    <w:p w:rsidR="00A36D6F" w:rsidRPr="00A36D6F" w:rsidRDefault="00A36D6F" w:rsidP="00A36D6F">
      <w:pPr>
        <w:tabs>
          <w:tab w:val="left" w:pos="288"/>
        </w:tabs>
        <w:rPr>
          <w:rFonts w:asciiTheme="minorHAnsi" w:hAnsiTheme="minorHAnsi"/>
          <w:sz w:val="20"/>
          <w:szCs w:val="20"/>
        </w:rPr>
      </w:pPr>
      <w:r w:rsidRPr="00A36D6F">
        <w:rPr>
          <w:rFonts w:asciiTheme="minorHAnsi" w:hAnsiTheme="minorHAnsi"/>
          <w:sz w:val="20"/>
          <w:szCs w:val="20"/>
        </w:rPr>
        <w:t>- BRASIL, Lei nº 10.639 de 09 de Janeiro de 2003 (Altera a Lei no 9.394, que estabelece as diretrizes e bases da educação nacional, para incluir no currículo oficial da Rede de Ensino a obrigatoriedade da temática "História e Cultura Afro-Brasileira");</w:t>
      </w:r>
    </w:p>
    <w:p w:rsidR="00A36D6F" w:rsidRPr="00A36D6F" w:rsidRDefault="00A36D6F" w:rsidP="00A36D6F">
      <w:pPr>
        <w:tabs>
          <w:tab w:val="left" w:pos="288"/>
        </w:tabs>
        <w:rPr>
          <w:rFonts w:asciiTheme="minorHAnsi" w:hAnsiTheme="minorHAnsi"/>
          <w:sz w:val="20"/>
          <w:szCs w:val="20"/>
        </w:rPr>
      </w:pPr>
      <w:r w:rsidRPr="00A36D6F">
        <w:rPr>
          <w:rFonts w:asciiTheme="minorHAnsi" w:hAnsiTheme="minorHAnsi"/>
          <w:sz w:val="20"/>
          <w:szCs w:val="20"/>
        </w:rPr>
        <w:t>- BRASIL, Constituição Federal do Brasil, na parte referente à Educação (</w:t>
      </w:r>
      <w:proofErr w:type="spellStart"/>
      <w:r w:rsidRPr="00A36D6F">
        <w:rPr>
          <w:rFonts w:asciiTheme="minorHAnsi" w:hAnsiTheme="minorHAnsi"/>
          <w:sz w:val="20"/>
          <w:szCs w:val="20"/>
        </w:rPr>
        <w:t>Arts</w:t>
      </w:r>
      <w:proofErr w:type="spellEnd"/>
      <w:r w:rsidRPr="00A36D6F">
        <w:rPr>
          <w:rFonts w:asciiTheme="minorHAnsi" w:hAnsiTheme="minorHAnsi"/>
          <w:sz w:val="20"/>
          <w:szCs w:val="20"/>
        </w:rPr>
        <w:t xml:space="preserve"> 205 a 217); </w:t>
      </w:r>
    </w:p>
    <w:p w:rsidR="00A36D6F" w:rsidRDefault="00A36D6F" w:rsidP="00A36D6F">
      <w:pPr>
        <w:tabs>
          <w:tab w:val="left" w:pos="288"/>
        </w:tabs>
        <w:rPr>
          <w:rFonts w:asciiTheme="minorHAnsi" w:hAnsiTheme="minorHAnsi"/>
          <w:sz w:val="20"/>
          <w:szCs w:val="20"/>
        </w:rPr>
      </w:pPr>
      <w:r w:rsidRPr="00A36D6F">
        <w:rPr>
          <w:rFonts w:asciiTheme="minorHAnsi" w:hAnsiTheme="minorHAnsi"/>
          <w:sz w:val="20"/>
          <w:szCs w:val="20"/>
        </w:rPr>
        <w:t>- BRASIL, Lei nº 8.069, de 13/07/1990 - Estatuto da Criança e do Adolescente.</w:t>
      </w:r>
    </w:p>
    <w:p w:rsidR="006C34B0" w:rsidRDefault="006C34B0" w:rsidP="006C34B0">
      <w:pPr>
        <w:tabs>
          <w:tab w:val="left" w:pos="288"/>
        </w:tabs>
        <w:jc w:val="both"/>
        <w:rPr>
          <w:rFonts w:asciiTheme="minorHAnsi" w:hAnsiTheme="minorHAnsi"/>
          <w:sz w:val="20"/>
          <w:szCs w:val="20"/>
        </w:rPr>
      </w:pPr>
    </w:p>
    <w:p w:rsidR="006C34B0" w:rsidRDefault="00EE5B6D" w:rsidP="00065017">
      <w:pPr>
        <w:suppressAutoHyphens w:val="0"/>
        <w:rPr>
          <w:rFonts w:asciiTheme="minorHAnsi" w:hAnsiTheme="minorHAnsi"/>
          <w:sz w:val="20"/>
          <w:szCs w:val="20"/>
        </w:rPr>
      </w:pPr>
      <w:r w:rsidRPr="00CF4F4B">
        <w:rPr>
          <w:rFonts w:asciiTheme="minorHAnsi" w:hAnsiTheme="minorHAnsi"/>
          <w:b/>
          <w:caps/>
          <w:sz w:val="20"/>
          <w:szCs w:val="20"/>
        </w:rPr>
        <w:t>5.1</w:t>
      </w:r>
      <w:r w:rsidR="00AE1442">
        <w:rPr>
          <w:rFonts w:asciiTheme="minorHAnsi" w:hAnsiTheme="minorHAnsi"/>
          <w:b/>
          <w:caps/>
          <w:sz w:val="20"/>
          <w:szCs w:val="20"/>
        </w:rPr>
        <w:t>4</w:t>
      </w:r>
      <w:r w:rsidRPr="00CF4F4B">
        <w:rPr>
          <w:rFonts w:asciiTheme="minorHAnsi" w:hAnsiTheme="minorHAnsi"/>
          <w:b/>
          <w:caps/>
          <w:sz w:val="20"/>
          <w:szCs w:val="20"/>
        </w:rPr>
        <w:t xml:space="preserve">. </w:t>
      </w:r>
      <w:r w:rsidRPr="00CF4F4B">
        <w:rPr>
          <w:rFonts w:asciiTheme="minorHAnsi" w:hAnsiTheme="minorHAnsi"/>
          <w:b/>
          <w:sz w:val="20"/>
          <w:szCs w:val="20"/>
        </w:rPr>
        <w:t xml:space="preserve">CONHECIMENTOS ESPECÍFICOS/LEGISLAÇÃO - </w:t>
      </w:r>
      <w:r w:rsidRPr="00CF4F4B">
        <w:rPr>
          <w:rFonts w:asciiTheme="minorHAnsi" w:hAnsiTheme="minorHAnsi"/>
          <w:b/>
          <w:caps/>
          <w:sz w:val="20"/>
          <w:szCs w:val="20"/>
        </w:rPr>
        <w:t>CARGO:</w:t>
      </w:r>
      <w:r w:rsidRPr="00CF4F4B">
        <w:rPr>
          <w:rFonts w:asciiTheme="minorHAnsi" w:hAnsiTheme="minorHAnsi"/>
          <w:b/>
          <w:sz w:val="20"/>
          <w:szCs w:val="20"/>
        </w:rPr>
        <w:t xml:space="preserve"> </w:t>
      </w:r>
      <w:r w:rsidR="00AB11C7" w:rsidRPr="00AB11C7">
        <w:rPr>
          <w:rFonts w:asciiTheme="minorHAnsi" w:hAnsiTheme="minorHAnsi"/>
          <w:b/>
          <w:caps/>
          <w:sz w:val="20"/>
          <w:szCs w:val="20"/>
        </w:rPr>
        <w:t>Professor II –Ensino fundamental series finais (LICENCIATURA EM GEOGRAFIA)</w:t>
      </w:r>
      <w:r w:rsidRPr="00CF4F4B">
        <w:rPr>
          <w:rFonts w:asciiTheme="minorHAnsi" w:hAnsiTheme="minorHAnsi"/>
          <w:b/>
          <w:sz w:val="20"/>
          <w:szCs w:val="20"/>
        </w:rPr>
        <w:t xml:space="preserve"> (2</w:t>
      </w:r>
      <w:r>
        <w:rPr>
          <w:rFonts w:asciiTheme="minorHAnsi" w:hAnsiTheme="minorHAnsi"/>
          <w:b/>
          <w:sz w:val="20"/>
          <w:szCs w:val="20"/>
        </w:rPr>
        <w:t>0</w:t>
      </w:r>
      <w:r w:rsidRPr="00CF4F4B">
        <w:rPr>
          <w:rFonts w:asciiTheme="minorHAnsi" w:hAnsiTheme="minorHAnsi"/>
          <w:b/>
          <w:sz w:val="20"/>
          <w:szCs w:val="20"/>
        </w:rPr>
        <w:t xml:space="preserve"> questões)</w:t>
      </w:r>
    </w:p>
    <w:p w:rsidR="006C34B0" w:rsidRDefault="00EE5B6D" w:rsidP="00EE5B6D">
      <w:pPr>
        <w:tabs>
          <w:tab w:val="left" w:pos="288"/>
        </w:tabs>
        <w:jc w:val="both"/>
        <w:rPr>
          <w:rFonts w:asciiTheme="minorHAnsi" w:hAnsiTheme="minorHAnsi"/>
          <w:sz w:val="20"/>
          <w:szCs w:val="20"/>
        </w:rPr>
      </w:pPr>
      <w:r w:rsidRPr="00CF4F4B">
        <w:rPr>
          <w:rFonts w:asciiTheme="minorHAnsi" w:hAnsiTheme="minorHAnsi"/>
          <w:b/>
          <w:sz w:val="20"/>
          <w:szCs w:val="20"/>
          <w:u w:val="single"/>
        </w:rPr>
        <w:t>Conteúdo</w:t>
      </w:r>
      <w:r w:rsidRPr="00EE5B6D">
        <w:rPr>
          <w:rFonts w:asciiTheme="minorHAnsi" w:hAnsiTheme="minorHAnsi"/>
          <w:b/>
          <w:sz w:val="20"/>
          <w:szCs w:val="20"/>
        </w:rPr>
        <w:t xml:space="preserve">: </w:t>
      </w:r>
      <w:r w:rsidRPr="00EE5B6D">
        <w:rPr>
          <w:rFonts w:asciiTheme="minorHAnsi" w:hAnsiTheme="minorHAnsi"/>
          <w:sz w:val="20"/>
          <w:szCs w:val="20"/>
        </w:rPr>
        <w:t>A Geografia como conhecimento científico. O objeto de estudo da Geografia: o espaço geográfico. As</w:t>
      </w:r>
      <w:r>
        <w:rPr>
          <w:rFonts w:asciiTheme="minorHAnsi" w:hAnsiTheme="minorHAnsi"/>
          <w:sz w:val="20"/>
          <w:szCs w:val="20"/>
        </w:rPr>
        <w:t xml:space="preserve"> </w:t>
      </w:r>
      <w:r w:rsidRPr="00EE5B6D">
        <w:rPr>
          <w:rFonts w:asciiTheme="minorHAnsi" w:hAnsiTheme="minorHAnsi"/>
          <w:sz w:val="20"/>
          <w:szCs w:val="20"/>
        </w:rPr>
        <w:t>diversas áreas da Geo</w:t>
      </w:r>
      <w:r w:rsidR="00D425E4">
        <w:rPr>
          <w:rFonts w:asciiTheme="minorHAnsi" w:hAnsiTheme="minorHAnsi"/>
          <w:sz w:val="20"/>
          <w:szCs w:val="20"/>
        </w:rPr>
        <w:t>grafia. Aplicações da Geografia;</w:t>
      </w:r>
      <w:r w:rsidRPr="00EE5B6D">
        <w:rPr>
          <w:rFonts w:asciiTheme="minorHAnsi" w:hAnsiTheme="minorHAnsi"/>
          <w:sz w:val="20"/>
          <w:szCs w:val="20"/>
        </w:rPr>
        <w:t xml:space="preserve"> Cartografia: Meios de orientação e de representação</w:t>
      </w:r>
      <w:r>
        <w:rPr>
          <w:rFonts w:asciiTheme="minorHAnsi" w:hAnsiTheme="minorHAnsi"/>
          <w:sz w:val="20"/>
          <w:szCs w:val="20"/>
        </w:rPr>
        <w:t xml:space="preserve"> </w:t>
      </w:r>
      <w:r w:rsidRPr="00EE5B6D">
        <w:rPr>
          <w:rFonts w:asciiTheme="minorHAnsi" w:hAnsiTheme="minorHAnsi"/>
          <w:sz w:val="20"/>
          <w:szCs w:val="20"/>
        </w:rPr>
        <w:t>cartográfica; coordenadas geográficas; Sistemas de projeções; fusos horários e escalas</w:t>
      </w:r>
      <w:r w:rsidR="00D425E4">
        <w:rPr>
          <w:rFonts w:asciiTheme="minorHAnsi" w:hAnsiTheme="minorHAnsi"/>
          <w:sz w:val="20"/>
          <w:szCs w:val="20"/>
        </w:rPr>
        <w:t>;</w:t>
      </w:r>
      <w:r w:rsidRPr="00EE5B6D">
        <w:rPr>
          <w:rFonts w:asciiTheme="minorHAnsi" w:hAnsiTheme="minorHAnsi"/>
          <w:sz w:val="20"/>
          <w:szCs w:val="20"/>
        </w:rPr>
        <w:t xml:space="preserve"> O planeta Terra: origem,</w:t>
      </w:r>
      <w:r>
        <w:rPr>
          <w:rFonts w:asciiTheme="minorHAnsi" w:hAnsiTheme="minorHAnsi"/>
          <w:sz w:val="20"/>
          <w:szCs w:val="20"/>
        </w:rPr>
        <w:t xml:space="preserve"> </w:t>
      </w:r>
      <w:r w:rsidRPr="00EE5B6D">
        <w:rPr>
          <w:rFonts w:asciiTheme="minorHAnsi" w:hAnsiTheme="minorHAnsi"/>
          <w:sz w:val="20"/>
          <w:szCs w:val="20"/>
        </w:rPr>
        <w:t>formação e movimentos. Forma, estrutura e composição interna da Terra. Fenômenos na crosta terrestre e a formação</w:t>
      </w:r>
      <w:r>
        <w:rPr>
          <w:rFonts w:asciiTheme="minorHAnsi" w:hAnsiTheme="minorHAnsi"/>
          <w:sz w:val="20"/>
          <w:szCs w:val="20"/>
        </w:rPr>
        <w:t xml:space="preserve"> </w:t>
      </w:r>
      <w:r w:rsidRPr="00EE5B6D">
        <w:rPr>
          <w:rFonts w:asciiTheme="minorHAnsi" w:hAnsiTheme="minorHAnsi"/>
          <w:sz w:val="20"/>
          <w:szCs w:val="20"/>
        </w:rPr>
        <w:t>do solo</w:t>
      </w:r>
      <w:r w:rsidR="00D425E4">
        <w:rPr>
          <w:rFonts w:asciiTheme="minorHAnsi" w:hAnsiTheme="minorHAnsi"/>
          <w:sz w:val="20"/>
          <w:szCs w:val="20"/>
        </w:rPr>
        <w:t>;</w:t>
      </w:r>
      <w:r w:rsidRPr="00EE5B6D">
        <w:rPr>
          <w:rFonts w:asciiTheme="minorHAnsi" w:hAnsiTheme="minorHAnsi"/>
          <w:sz w:val="20"/>
          <w:szCs w:val="20"/>
        </w:rPr>
        <w:t xml:space="preserve"> A atmosfera terrestre. As camadas da atmosfera. Os elementos e fatores responsáveis pela diversificação</w:t>
      </w:r>
      <w:r>
        <w:rPr>
          <w:rFonts w:asciiTheme="minorHAnsi" w:hAnsiTheme="minorHAnsi"/>
          <w:sz w:val="20"/>
          <w:szCs w:val="20"/>
        </w:rPr>
        <w:t xml:space="preserve"> </w:t>
      </w:r>
      <w:r w:rsidRPr="00EE5B6D">
        <w:rPr>
          <w:rFonts w:asciiTheme="minorHAnsi" w:hAnsiTheme="minorHAnsi"/>
          <w:sz w:val="20"/>
          <w:szCs w:val="20"/>
        </w:rPr>
        <w:t>climática. O clima na vida do</w:t>
      </w:r>
      <w:r w:rsidR="00D425E4">
        <w:rPr>
          <w:rFonts w:asciiTheme="minorHAnsi" w:hAnsiTheme="minorHAnsi"/>
          <w:sz w:val="20"/>
          <w:szCs w:val="20"/>
        </w:rPr>
        <w:t xml:space="preserve"> homem. Os fenômenos climáticos;</w:t>
      </w:r>
      <w:r w:rsidRPr="00EE5B6D">
        <w:rPr>
          <w:rFonts w:asciiTheme="minorHAnsi" w:hAnsiTheme="minorHAnsi"/>
          <w:sz w:val="20"/>
          <w:szCs w:val="20"/>
        </w:rPr>
        <w:t xml:space="preserve"> Os biomas terrestres e as formações vegetais. A</w:t>
      </w:r>
      <w:r>
        <w:rPr>
          <w:rFonts w:asciiTheme="minorHAnsi" w:hAnsiTheme="minorHAnsi"/>
          <w:sz w:val="20"/>
          <w:szCs w:val="20"/>
        </w:rPr>
        <w:t xml:space="preserve"> </w:t>
      </w:r>
      <w:r w:rsidRPr="00EE5B6D">
        <w:rPr>
          <w:rFonts w:asciiTheme="minorHAnsi" w:hAnsiTheme="minorHAnsi"/>
          <w:sz w:val="20"/>
          <w:szCs w:val="20"/>
        </w:rPr>
        <w:t>questão ambiental e as relações entre a natureza e a sociedade; as perspectivas e desafios da sociedade atual com</w:t>
      </w:r>
      <w:r>
        <w:rPr>
          <w:rFonts w:asciiTheme="minorHAnsi" w:hAnsiTheme="minorHAnsi"/>
          <w:sz w:val="20"/>
          <w:szCs w:val="20"/>
        </w:rPr>
        <w:t xml:space="preserve"> </w:t>
      </w:r>
      <w:r w:rsidRPr="00EE5B6D">
        <w:rPr>
          <w:rFonts w:asciiTheme="minorHAnsi" w:hAnsiTheme="minorHAnsi"/>
          <w:sz w:val="20"/>
          <w:szCs w:val="20"/>
        </w:rPr>
        <w:t>relação ao meio ambiente; Mudanças climáticas glo</w:t>
      </w:r>
      <w:r w:rsidR="00D425E4">
        <w:rPr>
          <w:rFonts w:asciiTheme="minorHAnsi" w:hAnsiTheme="minorHAnsi"/>
          <w:sz w:val="20"/>
          <w:szCs w:val="20"/>
        </w:rPr>
        <w:t>bais. A desertificação do mundo;</w:t>
      </w:r>
      <w:r w:rsidRPr="00EE5B6D">
        <w:rPr>
          <w:rFonts w:asciiTheme="minorHAnsi" w:hAnsiTheme="minorHAnsi"/>
          <w:sz w:val="20"/>
          <w:szCs w:val="20"/>
        </w:rPr>
        <w:t xml:space="preserve"> Energia e meio ambiente. A</w:t>
      </w:r>
      <w:r>
        <w:rPr>
          <w:rFonts w:asciiTheme="minorHAnsi" w:hAnsiTheme="minorHAnsi"/>
          <w:sz w:val="20"/>
          <w:szCs w:val="20"/>
        </w:rPr>
        <w:t xml:space="preserve"> </w:t>
      </w:r>
      <w:r w:rsidRPr="00EE5B6D">
        <w:rPr>
          <w:rFonts w:asciiTheme="minorHAnsi" w:hAnsiTheme="minorHAnsi"/>
          <w:sz w:val="20"/>
          <w:szCs w:val="20"/>
        </w:rPr>
        <w:t>produção mundial de energia e a produção de energia no Brasil</w:t>
      </w:r>
      <w:r w:rsidR="00D425E4">
        <w:rPr>
          <w:rFonts w:asciiTheme="minorHAnsi" w:hAnsiTheme="minorHAnsi"/>
          <w:sz w:val="20"/>
          <w:szCs w:val="20"/>
        </w:rPr>
        <w:t>;</w:t>
      </w:r>
      <w:r w:rsidRPr="00EE5B6D">
        <w:rPr>
          <w:rFonts w:asciiTheme="minorHAnsi" w:hAnsiTheme="minorHAnsi"/>
          <w:sz w:val="20"/>
          <w:szCs w:val="20"/>
        </w:rPr>
        <w:t xml:space="preserve"> O relevo terrestre: fatores endógenos e exógenos.</w:t>
      </w:r>
      <w:r>
        <w:rPr>
          <w:rFonts w:asciiTheme="minorHAnsi" w:hAnsiTheme="minorHAnsi"/>
          <w:sz w:val="20"/>
          <w:szCs w:val="20"/>
        </w:rPr>
        <w:t xml:space="preserve"> </w:t>
      </w:r>
      <w:r w:rsidRPr="00EE5B6D">
        <w:rPr>
          <w:rFonts w:asciiTheme="minorHAnsi" w:hAnsiTheme="minorHAnsi"/>
          <w:sz w:val="20"/>
          <w:szCs w:val="20"/>
        </w:rPr>
        <w:t>Os diversos tipos de relevo. As rochas e os solos. Proble</w:t>
      </w:r>
      <w:r w:rsidR="00D425E4">
        <w:rPr>
          <w:rFonts w:asciiTheme="minorHAnsi" w:hAnsiTheme="minorHAnsi"/>
          <w:sz w:val="20"/>
          <w:szCs w:val="20"/>
        </w:rPr>
        <w:t xml:space="preserve">mas ambientais geomorfológicos; </w:t>
      </w:r>
      <w:r w:rsidRPr="00EE5B6D">
        <w:rPr>
          <w:rFonts w:asciiTheme="minorHAnsi" w:hAnsiTheme="minorHAnsi"/>
          <w:sz w:val="20"/>
          <w:szCs w:val="20"/>
        </w:rPr>
        <w:t>O relevo submarino e a</w:t>
      </w:r>
      <w:r>
        <w:rPr>
          <w:rFonts w:asciiTheme="minorHAnsi" w:hAnsiTheme="minorHAnsi"/>
          <w:sz w:val="20"/>
          <w:szCs w:val="20"/>
        </w:rPr>
        <w:t xml:space="preserve"> </w:t>
      </w:r>
      <w:r w:rsidR="00D425E4">
        <w:rPr>
          <w:rFonts w:asciiTheme="minorHAnsi" w:hAnsiTheme="minorHAnsi"/>
          <w:sz w:val="20"/>
          <w:szCs w:val="20"/>
        </w:rPr>
        <w:t>morfologia litorânea;</w:t>
      </w:r>
      <w:r w:rsidRPr="00EE5B6D">
        <w:rPr>
          <w:rFonts w:asciiTheme="minorHAnsi" w:hAnsiTheme="minorHAnsi"/>
          <w:sz w:val="20"/>
          <w:szCs w:val="20"/>
        </w:rPr>
        <w:t xml:space="preserve"> Os recursos hídricos e sua utilização pelo homem. Oceanos, mares, lagos e rios: principais</w:t>
      </w:r>
      <w:r>
        <w:rPr>
          <w:rFonts w:asciiTheme="minorHAnsi" w:hAnsiTheme="minorHAnsi"/>
          <w:sz w:val="20"/>
          <w:szCs w:val="20"/>
        </w:rPr>
        <w:t xml:space="preserve"> </w:t>
      </w:r>
      <w:r w:rsidRPr="00EE5B6D">
        <w:rPr>
          <w:rFonts w:asciiTheme="minorHAnsi" w:hAnsiTheme="minorHAnsi"/>
          <w:sz w:val="20"/>
          <w:szCs w:val="20"/>
        </w:rPr>
        <w:t>características</w:t>
      </w:r>
      <w:r w:rsidR="00D425E4">
        <w:rPr>
          <w:rFonts w:asciiTheme="minorHAnsi" w:hAnsiTheme="minorHAnsi"/>
          <w:sz w:val="20"/>
          <w:szCs w:val="20"/>
        </w:rPr>
        <w:t>;</w:t>
      </w:r>
      <w:r w:rsidRPr="00EE5B6D">
        <w:rPr>
          <w:rFonts w:asciiTheme="minorHAnsi" w:hAnsiTheme="minorHAnsi"/>
          <w:sz w:val="20"/>
          <w:szCs w:val="20"/>
        </w:rPr>
        <w:t xml:space="preserve"> A população mundial e brasileira: aspectos demográficos, estrutura, dinâmica, migrações e</w:t>
      </w:r>
      <w:r>
        <w:rPr>
          <w:rFonts w:asciiTheme="minorHAnsi" w:hAnsiTheme="minorHAnsi"/>
          <w:sz w:val="20"/>
          <w:szCs w:val="20"/>
        </w:rPr>
        <w:t xml:space="preserve"> </w:t>
      </w:r>
      <w:r w:rsidR="00D425E4">
        <w:rPr>
          <w:rFonts w:asciiTheme="minorHAnsi" w:hAnsiTheme="minorHAnsi"/>
          <w:sz w:val="20"/>
          <w:szCs w:val="20"/>
        </w:rPr>
        <w:t xml:space="preserve">distribuição da população; </w:t>
      </w:r>
      <w:r w:rsidRPr="00EE5B6D">
        <w:rPr>
          <w:rFonts w:asciiTheme="minorHAnsi" w:hAnsiTheme="minorHAnsi"/>
          <w:sz w:val="20"/>
          <w:szCs w:val="20"/>
        </w:rPr>
        <w:t>As desigualdades de desenvolvimento econômico-social no mundo. O modo de produção</w:t>
      </w:r>
      <w:r>
        <w:rPr>
          <w:rFonts w:asciiTheme="minorHAnsi" w:hAnsiTheme="minorHAnsi"/>
          <w:sz w:val="20"/>
          <w:szCs w:val="20"/>
        </w:rPr>
        <w:t xml:space="preserve"> </w:t>
      </w:r>
      <w:r w:rsidRPr="00EE5B6D">
        <w:rPr>
          <w:rFonts w:asciiTheme="minorHAnsi" w:hAnsiTheme="minorHAnsi"/>
          <w:sz w:val="20"/>
          <w:szCs w:val="20"/>
        </w:rPr>
        <w:t>capitalista. As experiências socialistas no mundo. A globalização e seus efeitos sobre o espaço geográfico. A ordem</w:t>
      </w:r>
      <w:r w:rsidR="00D425E4">
        <w:rPr>
          <w:rFonts w:asciiTheme="minorHAnsi" w:hAnsiTheme="minorHAnsi"/>
          <w:sz w:val="20"/>
          <w:szCs w:val="20"/>
        </w:rPr>
        <w:t xml:space="preserve"> </w:t>
      </w:r>
      <w:r w:rsidRPr="00EE5B6D">
        <w:rPr>
          <w:rFonts w:asciiTheme="minorHAnsi" w:hAnsiTheme="minorHAnsi"/>
          <w:sz w:val="20"/>
          <w:szCs w:val="20"/>
        </w:rPr>
        <w:t>geopolítica e econômica: do pós-</w:t>
      </w:r>
      <w:r w:rsidR="00D425E4">
        <w:rPr>
          <w:rFonts w:asciiTheme="minorHAnsi" w:hAnsiTheme="minorHAnsi"/>
          <w:sz w:val="20"/>
          <w:szCs w:val="20"/>
        </w:rPr>
        <w:t xml:space="preserve">segunda guerra aos dias atuais; </w:t>
      </w:r>
      <w:r w:rsidRPr="00EE5B6D">
        <w:rPr>
          <w:rFonts w:asciiTheme="minorHAnsi" w:hAnsiTheme="minorHAnsi"/>
          <w:sz w:val="20"/>
          <w:szCs w:val="20"/>
        </w:rPr>
        <w:t>Mundo contemporâneo: economia, geopolítica e</w:t>
      </w:r>
      <w:r>
        <w:rPr>
          <w:rFonts w:asciiTheme="minorHAnsi" w:hAnsiTheme="minorHAnsi"/>
          <w:sz w:val="20"/>
          <w:szCs w:val="20"/>
        </w:rPr>
        <w:t xml:space="preserve"> </w:t>
      </w:r>
      <w:r w:rsidRPr="00EE5B6D">
        <w:rPr>
          <w:rFonts w:asciiTheme="minorHAnsi" w:hAnsiTheme="minorHAnsi"/>
          <w:sz w:val="20"/>
          <w:szCs w:val="20"/>
        </w:rPr>
        <w:t>sociedade</w:t>
      </w:r>
      <w:r w:rsidR="00D425E4">
        <w:rPr>
          <w:rFonts w:asciiTheme="minorHAnsi" w:hAnsiTheme="minorHAnsi"/>
          <w:sz w:val="20"/>
          <w:szCs w:val="20"/>
        </w:rPr>
        <w:t>;</w:t>
      </w:r>
      <w:r w:rsidRPr="00EE5B6D">
        <w:rPr>
          <w:rFonts w:asciiTheme="minorHAnsi" w:hAnsiTheme="minorHAnsi"/>
          <w:sz w:val="20"/>
          <w:szCs w:val="20"/>
        </w:rPr>
        <w:t xml:space="preserve"> Os c</w:t>
      </w:r>
      <w:r w:rsidR="00D425E4">
        <w:rPr>
          <w:rFonts w:asciiTheme="minorHAnsi" w:hAnsiTheme="minorHAnsi"/>
          <w:sz w:val="20"/>
          <w:szCs w:val="20"/>
        </w:rPr>
        <w:t>onflitos armados no mundo atual;</w:t>
      </w:r>
      <w:r w:rsidRPr="00EE5B6D">
        <w:rPr>
          <w:rFonts w:asciiTheme="minorHAnsi" w:hAnsiTheme="minorHAnsi"/>
          <w:sz w:val="20"/>
          <w:szCs w:val="20"/>
        </w:rPr>
        <w:t xml:space="preserve"> Processo de urbanização e a industrialização no mundo e no</w:t>
      </w:r>
      <w:r>
        <w:rPr>
          <w:rFonts w:asciiTheme="minorHAnsi" w:hAnsiTheme="minorHAnsi"/>
          <w:sz w:val="20"/>
          <w:szCs w:val="20"/>
        </w:rPr>
        <w:t xml:space="preserve"> </w:t>
      </w:r>
      <w:r w:rsidRPr="00EE5B6D">
        <w:rPr>
          <w:rFonts w:asciiTheme="minorHAnsi" w:hAnsiTheme="minorHAnsi"/>
          <w:sz w:val="20"/>
          <w:szCs w:val="20"/>
        </w:rPr>
        <w:t>Brasil</w:t>
      </w:r>
      <w:r w:rsidR="00D425E4">
        <w:rPr>
          <w:rFonts w:asciiTheme="minorHAnsi" w:hAnsiTheme="minorHAnsi"/>
          <w:sz w:val="20"/>
          <w:szCs w:val="20"/>
        </w:rPr>
        <w:t>;</w:t>
      </w:r>
      <w:r w:rsidRPr="00EE5B6D">
        <w:rPr>
          <w:rFonts w:asciiTheme="minorHAnsi" w:hAnsiTheme="minorHAnsi"/>
          <w:sz w:val="20"/>
          <w:szCs w:val="20"/>
        </w:rPr>
        <w:t xml:space="preserve"> O espaço brasileiro. Os principais aspectos do quadro natural. Características do processo de urbanização.</w:t>
      </w:r>
      <w:r>
        <w:rPr>
          <w:rFonts w:asciiTheme="minorHAnsi" w:hAnsiTheme="minorHAnsi"/>
          <w:sz w:val="20"/>
          <w:szCs w:val="20"/>
        </w:rPr>
        <w:t xml:space="preserve"> </w:t>
      </w:r>
      <w:r w:rsidRPr="00EE5B6D">
        <w:rPr>
          <w:rFonts w:asciiTheme="minorHAnsi" w:hAnsiTheme="minorHAnsi"/>
          <w:sz w:val="20"/>
          <w:szCs w:val="20"/>
        </w:rPr>
        <w:t>O espaço agrário e os problemas agrários brasileiros. As atividades industriais. As fontes de energia. O comércio e os</w:t>
      </w:r>
      <w:r>
        <w:rPr>
          <w:rFonts w:asciiTheme="minorHAnsi" w:hAnsiTheme="minorHAnsi"/>
          <w:sz w:val="20"/>
          <w:szCs w:val="20"/>
        </w:rPr>
        <w:t xml:space="preserve"> </w:t>
      </w:r>
      <w:r w:rsidRPr="00EE5B6D">
        <w:rPr>
          <w:rFonts w:asciiTheme="minorHAnsi" w:hAnsiTheme="minorHAnsi"/>
          <w:sz w:val="20"/>
          <w:szCs w:val="20"/>
        </w:rPr>
        <w:t>serviços. Os trans</w:t>
      </w:r>
      <w:r w:rsidR="00D425E4">
        <w:rPr>
          <w:rFonts w:asciiTheme="minorHAnsi" w:hAnsiTheme="minorHAnsi"/>
          <w:sz w:val="20"/>
          <w:szCs w:val="20"/>
        </w:rPr>
        <w:t>portes e as comunicações;</w:t>
      </w:r>
      <w:r w:rsidRPr="00EE5B6D">
        <w:rPr>
          <w:rFonts w:asciiTheme="minorHAnsi" w:hAnsiTheme="minorHAnsi"/>
          <w:sz w:val="20"/>
          <w:szCs w:val="20"/>
        </w:rPr>
        <w:t xml:space="preserve"> A organização regional no Brasil. As principais características naturais</w:t>
      </w:r>
      <w:r>
        <w:rPr>
          <w:rFonts w:asciiTheme="minorHAnsi" w:hAnsiTheme="minorHAnsi"/>
          <w:sz w:val="20"/>
          <w:szCs w:val="20"/>
        </w:rPr>
        <w:t xml:space="preserve"> </w:t>
      </w:r>
      <w:r w:rsidRPr="00EE5B6D">
        <w:rPr>
          <w:rFonts w:asciiTheme="minorHAnsi" w:hAnsiTheme="minorHAnsi"/>
          <w:sz w:val="20"/>
          <w:szCs w:val="20"/>
        </w:rPr>
        <w:t>e socioeconômicas das grandes regiões brasileiras. A população brasileira: aspectos demográficos, estrutura,</w:t>
      </w:r>
      <w:r>
        <w:rPr>
          <w:rFonts w:asciiTheme="minorHAnsi" w:hAnsiTheme="minorHAnsi"/>
          <w:sz w:val="20"/>
          <w:szCs w:val="20"/>
        </w:rPr>
        <w:t xml:space="preserve"> </w:t>
      </w:r>
      <w:r w:rsidRPr="00EE5B6D">
        <w:rPr>
          <w:rFonts w:asciiTheme="minorHAnsi" w:hAnsiTheme="minorHAnsi"/>
          <w:sz w:val="20"/>
          <w:szCs w:val="20"/>
        </w:rPr>
        <w:t>dinâmica, migrações e distribuição da popula</w:t>
      </w:r>
      <w:r w:rsidR="00D425E4">
        <w:rPr>
          <w:rFonts w:asciiTheme="minorHAnsi" w:hAnsiTheme="minorHAnsi"/>
          <w:sz w:val="20"/>
          <w:szCs w:val="20"/>
        </w:rPr>
        <w:t>ção;</w:t>
      </w:r>
      <w:r w:rsidRPr="00EE5B6D">
        <w:rPr>
          <w:rFonts w:asciiTheme="minorHAnsi" w:hAnsiTheme="minorHAnsi"/>
          <w:sz w:val="20"/>
          <w:szCs w:val="20"/>
        </w:rPr>
        <w:t xml:space="preserve"> Ensino de Geografia: Práticas de ensino de Geografia; o ensino</w:t>
      </w:r>
      <w:r>
        <w:rPr>
          <w:rFonts w:asciiTheme="minorHAnsi" w:hAnsiTheme="minorHAnsi"/>
          <w:sz w:val="20"/>
          <w:szCs w:val="20"/>
        </w:rPr>
        <w:t xml:space="preserve"> </w:t>
      </w:r>
      <w:r w:rsidRPr="00EE5B6D">
        <w:rPr>
          <w:rFonts w:asciiTheme="minorHAnsi" w:hAnsiTheme="minorHAnsi"/>
          <w:sz w:val="20"/>
          <w:szCs w:val="20"/>
        </w:rPr>
        <w:t>de Geografia.</w:t>
      </w:r>
    </w:p>
    <w:p w:rsidR="006C34B0" w:rsidRDefault="00EE5B6D" w:rsidP="006C34B0">
      <w:pPr>
        <w:tabs>
          <w:tab w:val="left" w:pos="288"/>
        </w:tabs>
        <w:jc w:val="both"/>
        <w:rPr>
          <w:rFonts w:asciiTheme="minorHAnsi" w:hAnsiTheme="minorHAnsi"/>
          <w:b/>
          <w:sz w:val="20"/>
          <w:szCs w:val="20"/>
        </w:rPr>
      </w:pPr>
      <w:r w:rsidRPr="00CF4F4B">
        <w:rPr>
          <w:rFonts w:asciiTheme="minorHAnsi" w:hAnsiTheme="minorHAnsi"/>
          <w:b/>
          <w:sz w:val="20"/>
          <w:szCs w:val="20"/>
        </w:rPr>
        <w:t>LEGISLAÇÃO SUGERIDA:</w:t>
      </w:r>
    </w:p>
    <w:p w:rsidR="005E2948" w:rsidRDefault="005E2948" w:rsidP="005E2948">
      <w:pPr>
        <w:widowControl w:val="0"/>
        <w:autoSpaceDE w:val="0"/>
        <w:autoSpaceDN w:val="0"/>
        <w:adjustRightInd w:val="0"/>
        <w:ind w:left="142" w:hanging="142"/>
        <w:jc w:val="both"/>
        <w:rPr>
          <w:rFonts w:asciiTheme="minorHAnsi" w:hAnsiTheme="minorHAnsi" w:cs="Arial"/>
          <w:sz w:val="20"/>
          <w:szCs w:val="20"/>
        </w:rPr>
      </w:pPr>
      <w:r w:rsidRPr="00CF4F4B">
        <w:rPr>
          <w:rFonts w:asciiTheme="minorHAnsi" w:hAnsiTheme="minorHAnsi" w:cs="Arial"/>
          <w:sz w:val="20"/>
          <w:szCs w:val="20"/>
        </w:rPr>
        <w:t>- IPUAÇU. Lei Complementar nº 057/2016, de 16 de junho de 2016. Institui Sistema Municipal de Ensino do Município</w:t>
      </w:r>
      <w:r>
        <w:rPr>
          <w:rFonts w:asciiTheme="minorHAnsi" w:hAnsiTheme="minorHAnsi" w:cs="Arial"/>
          <w:sz w:val="20"/>
          <w:szCs w:val="20"/>
        </w:rPr>
        <w:t>.</w:t>
      </w:r>
    </w:p>
    <w:p w:rsidR="005E2948" w:rsidRDefault="005E2948" w:rsidP="005E2948">
      <w:pPr>
        <w:widowControl w:val="0"/>
        <w:autoSpaceDE w:val="0"/>
        <w:autoSpaceDN w:val="0"/>
        <w:adjustRightInd w:val="0"/>
        <w:ind w:left="142" w:hanging="142"/>
        <w:jc w:val="both"/>
        <w:rPr>
          <w:rFonts w:asciiTheme="minorHAnsi" w:hAnsiTheme="minorHAnsi" w:cs="Arial"/>
          <w:sz w:val="20"/>
          <w:szCs w:val="20"/>
        </w:rPr>
      </w:pPr>
      <w:r>
        <w:rPr>
          <w:rFonts w:asciiTheme="minorHAnsi" w:hAnsiTheme="minorHAnsi" w:cs="Arial"/>
          <w:sz w:val="20"/>
          <w:szCs w:val="20"/>
        </w:rPr>
        <w:t>- IPUAÇU. L</w:t>
      </w:r>
      <w:r w:rsidRPr="00CF1A14">
        <w:rPr>
          <w:rFonts w:asciiTheme="minorHAnsi" w:hAnsiTheme="minorHAnsi" w:cs="Arial"/>
          <w:sz w:val="20"/>
          <w:szCs w:val="20"/>
        </w:rPr>
        <w:t xml:space="preserve">ei </w:t>
      </w:r>
      <w:r>
        <w:rPr>
          <w:rFonts w:asciiTheme="minorHAnsi" w:hAnsiTheme="minorHAnsi" w:cs="Arial"/>
          <w:sz w:val="20"/>
          <w:szCs w:val="20"/>
        </w:rPr>
        <w:t>C</w:t>
      </w:r>
      <w:r w:rsidRPr="00CF1A14">
        <w:rPr>
          <w:rFonts w:asciiTheme="minorHAnsi" w:hAnsiTheme="minorHAnsi" w:cs="Arial"/>
          <w:sz w:val="20"/>
          <w:szCs w:val="20"/>
        </w:rPr>
        <w:t>omplementar nº 015, de 14 de junho de 2005</w:t>
      </w:r>
      <w:r>
        <w:rPr>
          <w:rFonts w:asciiTheme="minorHAnsi" w:hAnsiTheme="minorHAnsi" w:cs="Arial"/>
          <w:sz w:val="20"/>
          <w:szCs w:val="20"/>
        </w:rPr>
        <w:t xml:space="preserve"> e alterações. P</w:t>
      </w:r>
      <w:r w:rsidRPr="00CF1A14">
        <w:rPr>
          <w:rFonts w:asciiTheme="minorHAnsi" w:hAnsiTheme="minorHAnsi" w:cs="Arial"/>
          <w:sz w:val="20"/>
          <w:szCs w:val="20"/>
        </w:rPr>
        <w:t xml:space="preserve">lano de </w:t>
      </w:r>
      <w:r>
        <w:rPr>
          <w:rFonts w:asciiTheme="minorHAnsi" w:hAnsiTheme="minorHAnsi" w:cs="Arial"/>
          <w:sz w:val="20"/>
          <w:szCs w:val="20"/>
        </w:rPr>
        <w:t>C</w:t>
      </w:r>
      <w:r w:rsidRPr="00CF1A14">
        <w:rPr>
          <w:rFonts w:asciiTheme="minorHAnsi" w:hAnsiTheme="minorHAnsi" w:cs="Arial"/>
          <w:sz w:val="20"/>
          <w:szCs w:val="20"/>
        </w:rPr>
        <w:t xml:space="preserve">arreira e de </w:t>
      </w:r>
      <w:r>
        <w:rPr>
          <w:rFonts w:asciiTheme="minorHAnsi" w:hAnsiTheme="minorHAnsi" w:cs="Arial"/>
          <w:sz w:val="20"/>
          <w:szCs w:val="20"/>
        </w:rPr>
        <w:t>V</w:t>
      </w:r>
      <w:r w:rsidRPr="00CF1A14">
        <w:rPr>
          <w:rFonts w:asciiTheme="minorHAnsi" w:hAnsiTheme="minorHAnsi" w:cs="Arial"/>
          <w:sz w:val="20"/>
          <w:szCs w:val="20"/>
        </w:rPr>
        <w:t xml:space="preserve">alorização do </w:t>
      </w:r>
      <w:r>
        <w:rPr>
          <w:rFonts w:asciiTheme="minorHAnsi" w:hAnsiTheme="minorHAnsi" w:cs="Arial"/>
          <w:sz w:val="20"/>
          <w:szCs w:val="20"/>
        </w:rPr>
        <w:t>M</w:t>
      </w:r>
      <w:r w:rsidRPr="00CF1A14">
        <w:rPr>
          <w:rFonts w:asciiTheme="minorHAnsi" w:hAnsiTheme="minorHAnsi" w:cs="Arial"/>
          <w:sz w:val="20"/>
          <w:szCs w:val="20"/>
        </w:rPr>
        <w:t xml:space="preserve">agistério </w:t>
      </w:r>
      <w:r>
        <w:rPr>
          <w:rFonts w:asciiTheme="minorHAnsi" w:hAnsiTheme="minorHAnsi" w:cs="Arial"/>
          <w:sz w:val="20"/>
          <w:szCs w:val="20"/>
        </w:rPr>
        <w:t>P</w:t>
      </w:r>
      <w:r w:rsidRPr="00CF1A14">
        <w:rPr>
          <w:rFonts w:asciiTheme="minorHAnsi" w:hAnsiTheme="minorHAnsi" w:cs="Arial"/>
          <w:sz w:val="20"/>
          <w:szCs w:val="20"/>
        </w:rPr>
        <w:t xml:space="preserve">úblico </w:t>
      </w:r>
      <w:r>
        <w:rPr>
          <w:rFonts w:asciiTheme="minorHAnsi" w:hAnsiTheme="minorHAnsi" w:cs="Arial"/>
          <w:sz w:val="20"/>
          <w:szCs w:val="20"/>
        </w:rPr>
        <w:t>M</w:t>
      </w:r>
      <w:r w:rsidRPr="00CF1A14">
        <w:rPr>
          <w:rFonts w:asciiTheme="minorHAnsi" w:hAnsiTheme="minorHAnsi" w:cs="Arial"/>
          <w:sz w:val="20"/>
          <w:szCs w:val="20"/>
        </w:rPr>
        <w:t>unicipal</w:t>
      </w:r>
      <w:r>
        <w:rPr>
          <w:rFonts w:asciiTheme="minorHAnsi" w:hAnsiTheme="minorHAnsi" w:cs="Arial"/>
          <w:sz w:val="20"/>
          <w:szCs w:val="20"/>
        </w:rPr>
        <w:t>.</w:t>
      </w:r>
    </w:p>
    <w:p w:rsidR="005E2948" w:rsidRPr="00CF4F4B" w:rsidRDefault="005E2948" w:rsidP="005E2948">
      <w:pPr>
        <w:widowControl w:val="0"/>
        <w:autoSpaceDE w:val="0"/>
        <w:autoSpaceDN w:val="0"/>
        <w:adjustRightInd w:val="0"/>
        <w:ind w:left="142" w:hanging="142"/>
        <w:jc w:val="both"/>
        <w:rPr>
          <w:rFonts w:asciiTheme="minorHAnsi" w:hAnsiTheme="minorHAnsi" w:cs="Arial"/>
          <w:sz w:val="20"/>
          <w:szCs w:val="20"/>
        </w:rPr>
      </w:pPr>
      <w:r w:rsidRPr="00CF4F4B">
        <w:rPr>
          <w:rFonts w:asciiTheme="minorHAnsi" w:hAnsiTheme="minorHAnsi" w:cs="Arial"/>
          <w:sz w:val="20"/>
          <w:szCs w:val="20"/>
        </w:rPr>
        <w:t>- SC, Proposta Curricular de Santa Catarina, Formação Integral na Educação Básica 2014. Disponível em:</w:t>
      </w:r>
    </w:p>
    <w:p w:rsidR="005E2948" w:rsidRPr="00A36D6F" w:rsidRDefault="005E2948" w:rsidP="005E2948">
      <w:pPr>
        <w:tabs>
          <w:tab w:val="left" w:pos="288"/>
        </w:tabs>
        <w:rPr>
          <w:rFonts w:asciiTheme="minorHAnsi" w:hAnsiTheme="minorHAnsi"/>
          <w:sz w:val="20"/>
          <w:szCs w:val="20"/>
        </w:rPr>
      </w:pPr>
      <w:r w:rsidRPr="00CF4F4B">
        <w:rPr>
          <w:rFonts w:asciiTheme="minorHAnsi" w:hAnsiTheme="minorHAnsi" w:cs="Arial"/>
          <w:sz w:val="20"/>
          <w:szCs w:val="20"/>
        </w:rPr>
        <w:t>&lt;</w:t>
      </w:r>
      <w:proofErr w:type="gramStart"/>
      <w:r w:rsidRPr="00CF4F4B">
        <w:rPr>
          <w:rFonts w:asciiTheme="minorHAnsi" w:hAnsiTheme="minorHAnsi" w:cs="Arial"/>
          <w:sz w:val="20"/>
          <w:szCs w:val="20"/>
          <w:u w:val="single"/>
        </w:rPr>
        <w:t>http://www.sed.sc.gov.br/documentos/ensino-89/proposta-curricular-156/4326-proposta-curricular-final</w:t>
      </w:r>
      <w:proofErr w:type="gramEnd"/>
      <w:r w:rsidRPr="00CF4F4B">
        <w:rPr>
          <w:rFonts w:asciiTheme="minorHAnsi" w:hAnsiTheme="minorHAnsi" w:cs="Arial"/>
          <w:sz w:val="20"/>
          <w:szCs w:val="20"/>
        </w:rPr>
        <w:t>&gt;</w:t>
      </w:r>
      <w:r>
        <w:rPr>
          <w:rFonts w:asciiTheme="minorHAnsi" w:hAnsiTheme="minorHAnsi" w:cs="Arial"/>
          <w:sz w:val="20"/>
          <w:szCs w:val="20"/>
        </w:rPr>
        <w:t>.</w:t>
      </w:r>
    </w:p>
    <w:p w:rsidR="005E2948" w:rsidRPr="00A36D6F" w:rsidRDefault="005E2948" w:rsidP="005E2948">
      <w:pPr>
        <w:tabs>
          <w:tab w:val="left" w:pos="288"/>
        </w:tabs>
        <w:rPr>
          <w:rFonts w:asciiTheme="minorHAnsi" w:hAnsiTheme="minorHAnsi"/>
          <w:sz w:val="20"/>
          <w:szCs w:val="20"/>
        </w:rPr>
      </w:pPr>
      <w:r w:rsidRPr="00A36D6F">
        <w:rPr>
          <w:rFonts w:asciiTheme="minorHAnsi" w:hAnsiTheme="minorHAnsi"/>
          <w:sz w:val="20"/>
          <w:szCs w:val="20"/>
        </w:rPr>
        <w:t>- BRASIL, Lei de Diretrizes e Bases da Educação Nacional (LDB), Lei nº 9.394/96 LDB e alterações</w:t>
      </w:r>
      <w:r>
        <w:rPr>
          <w:rFonts w:asciiTheme="minorHAnsi" w:hAnsiTheme="minorHAnsi"/>
          <w:sz w:val="20"/>
          <w:szCs w:val="20"/>
        </w:rPr>
        <w:t>.</w:t>
      </w:r>
    </w:p>
    <w:p w:rsidR="005E2948" w:rsidRPr="00A36D6F" w:rsidRDefault="005E2948" w:rsidP="005E2948">
      <w:pPr>
        <w:tabs>
          <w:tab w:val="left" w:pos="288"/>
        </w:tabs>
        <w:rPr>
          <w:rFonts w:asciiTheme="minorHAnsi" w:hAnsiTheme="minorHAnsi"/>
          <w:sz w:val="20"/>
          <w:szCs w:val="20"/>
        </w:rPr>
      </w:pPr>
      <w:r w:rsidRPr="00A36D6F">
        <w:rPr>
          <w:rFonts w:asciiTheme="minorHAnsi" w:hAnsiTheme="minorHAnsi"/>
          <w:sz w:val="20"/>
          <w:szCs w:val="20"/>
        </w:rPr>
        <w:t xml:space="preserve">- BRASIL, Plano Nacional de Educação (PNE), Lei Nº 13.005, DE 25 DE JUNHO DE 2014. </w:t>
      </w:r>
    </w:p>
    <w:p w:rsidR="005E2948" w:rsidRPr="00A36D6F" w:rsidRDefault="005E2948" w:rsidP="005E2948">
      <w:pPr>
        <w:tabs>
          <w:tab w:val="left" w:pos="288"/>
        </w:tabs>
        <w:rPr>
          <w:rFonts w:asciiTheme="minorHAnsi" w:hAnsiTheme="minorHAnsi"/>
          <w:sz w:val="20"/>
          <w:szCs w:val="20"/>
        </w:rPr>
      </w:pPr>
      <w:r w:rsidRPr="00A36D6F">
        <w:rPr>
          <w:rFonts w:asciiTheme="minorHAnsi" w:hAnsiTheme="minorHAnsi"/>
          <w:sz w:val="20"/>
          <w:szCs w:val="20"/>
        </w:rPr>
        <w:t>- BRASIL, Lei nº 10.639 de 09 de Janeiro de 2003 (Altera a Lei no 9.394, que estabelece as diretrizes e bases da educação nacional, para incluir no currículo oficial da Rede de Ensino a obrigatoriedade da temática "História e Cultura Afro-Brasileira");</w:t>
      </w:r>
    </w:p>
    <w:p w:rsidR="005E2948" w:rsidRPr="00A36D6F" w:rsidRDefault="005E2948" w:rsidP="005E2948">
      <w:pPr>
        <w:tabs>
          <w:tab w:val="left" w:pos="288"/>
        </w:tabs>
        <w:rPr>
          <w:rFonts w:asciiTheme="minorHAnsi" w:hAnsiTheme="minorHAnsi"/>
          <w:sz w:val="20"/>
          <w:szCs w:val="20"/>
        </w:rPr>
      </w:pPr>
      <w:r w:rsidRPr="00A36D6F">
        <w:rPr>
          <w:rFonts w:asciiTheme="minorHAnsi" w:hAnsiTheme="minorHAnsi"/>
          <w:sz w:val="20"/>
          <w:szCs w:val="20"/>
        </w:rPr>
        <w:t>- BRASIL, Constituição Federal do Brasil, na parte referente à Educação (</w:t>
      </w:r>
      <w:proofErr w:type="spellStart"/>
      <w:r w:rsidRPr="00A36D6F">
        <w:rPr>
          <w:rFonts w:asciiTheme="minorHAnsi" w:hAnsiTheme="minorHAnsi"/>
          <w:sz w:val="20"/>
          <w:szCs w:val="20"/>
        </w:rPr>
        <w:t>Arts</w:t>
      </w:r>
      <w:proofErr w:type="spellEnd"/>
      <w:r w:rsidRPr="00A36D6F">
        <w:rPr>
          <w:rFonts w:asciiTheme="minorHAnsi" w:hAnsiTheme="minorHAnsi"/>
          <w:sz w:val="20"/>
          <w:szCs w:val="20"/>
        </w:rPr>
        <w:t xml:space="preserve"> 205 a 217); </w:t>
      </w:r>
    </w:p>
    <w:p w:rsidR="005E2948" w:rsidRDefault="005E2948" w:rsidP="005E2948">
      <w:pPr>
        <w:tabs>
          <w:tab w:val="left" w:pos="288"/>
        </w:tabs>
        <w:jc w:val="both"/>
        <w:rPr>
          <w:rFonts w:asciiTheme="minorHAnsi" w:hAnsiTheme="minorHAnsi"/>
          <w:sz w:val="20"/>
          <w:szCs w:val="20"/>
        </w:rPr>
      </w:pPr>
      <w:r w:rsidRPr="00A36D6F">
        <w:rPr>
          <w:rFonts w:asciiTheme="minorHAnsi" w:hAnsiTheme="minorHAnsi"/>
          <w:sz w:val="20"/>
          <w:szCs w:val="20"/>
        </w:rPr>
        <w:t>- BRASIL, Lei nº 8.069, de 13/07/1990 - Estatuto da Criança e do Adolescente.</w:t>
      </w:r>
    </w:p>
    <w:p w:rsidR="00CA4471" w:rsidRPr="00B03DA1" w:rsidRDefault="00CA4471" w:rsidP="00CA4471">
      <w:pPr>
        <w:jc w:val="center"/>
        <w:rPr>
          <w:rFonts w:ascii="Calibri" w:hAnsi="Calibri"/>
          <w:b/>
          <w:bCs/>
          <w:sz w:val="22"/>
          <w:szCs w:val="22"/>
        </w:rPr>
      </w:pPr>
      <w:r w:rsidRPr="00A36D6F">
        <w:rPr>
          <w:rFonts w:ascii="Calibri" w:hAnsi="Calibri"/>
        </w:rPr>
        <w:br w:type="page"/>
      </w:r>
      <w:r w:rsidRPr="00B03DA1">
        <w:rPr>
          <w:rFonts w:ascii="Calibri" w:hAnsi="Calibri"/>
          <w:b/>
          <w:bCs/>
          <w:sz w:val="22"/>
          <w:szCs w:val="22"/>
        </w:rPr>
        <w:lastRenderedPageBreak/>
        <w:t>ANEXO IV</w:t>
      </w:r>
    </w:p>
    <w:p w:rsidR="00CA4471" w:rsidRPr="00B03DA1" w:rsidRDefault="00CA4471" w:rsidP="00CA4471">
      <w:pPr>
        <w:pStyle w:val="Default"/>
        <w:jc w:val="center"/>
        <w:rPr>
          <w:rFonts w:cs="Arial"/>
          <w:color w:val="auto"/>
          <w:sz w:val="22"/>
          <w:szCs w:val="22"/>
        </w:rPr>
      </w:pPr>
      <w:r w:rsidRPr="00B03DA1">
        <w:rPr>
          <w:rFonts w:cs="Arial"/>
          <w:b/>
          <w:color w:val="auto"/>
          <w:sz w:val="22"/>
          <w:szCs w:val="22"/>
        </w:rPr>
        <w:t>CRONOGRAMA GERAL DAS FASES DO CONCURSO</w:t>
      </w:r>
    </w:p>
    <w:tbl>
      <w:tblPr>
        <w:tblW w:w="10471" w:type="dxa"/>
        <w:tblInd w:w="-15" w:type="dxa"/>
        <w:tblLayout w:type="fixed"/>
        <w:tblLook w:val="04A0" w:firstRow="1" w:lastRow="0" w:firstColumn="1" w:lastColumn="0" w:noHBand="0" w:noVBand="1"/>
      </w:tblPr>
      <w:tblGrid>
        <w:gridCol w:w="719"/>
        <w:gridCol w:w="6095"/>
        <w:gridCol w:w="1701"/>
        <w:gridCol w:w="1956"/>
      </w:tblGrid>
      <w:tr w:rsidR="00B84914" w:rsidRPr="00B03DA1" w:rsidTr="001723DE">
        <w:trPr>
          <w:trHeight w:hRule="exact" w:val="312"/>
        </w:trPr>
        <w:tc>
          <w:tcPr>
            <w:tcW w:w="719" w:type="dxa"/>
            <w:tcBorders>
              <w:top w:val="single" w:sz="4" w:space="0" w:color="000000"/>
              <w:left w:val="single" w:sz="4" w:space="0" w:color="000000"/>
              <w:bottom w:val="single" w:sz="4" w:space="0" w:color="000000"/>
              <w:right w:val="nil"/>
            </w:tcBorders>
            <w:vAlign w:val="center"/>
            <w:hideMark/>
          </w:tcPr>
          <w:p w:rsidR="00CA4471" w:rsidRPr="00A160E3" w:rsidRDefault="00AD7A11" w:rsidP="007F10D6">
            <w:pPr>
              <w:pStyle w:val="Default"/>
              <w:jc w:val="center"/>
              <w:rPr>
                <w:rFonts w:asciiTheme="minorHAnsi" w:eastAsia="Times New Roman" w:hAnsiTheme="minorHAnsi" w:cs="Arial"/>
                <w:b/>
                <w:color w:val="auto"/>
                <w:sz w:val="20"/>
                <w:szCs w:val="20"/>
                <w:lang w:eastAsia="pt-BR"/>
              </w:rPr>
            </w:pPr>
            <w:r w:rsidRPr="00A160E3">
              <w:rPr>
                <w:rFonts w:asciiTheme="minorHAnsi" w:eastAsia="Times New Roman" w:hAnsiTheme="minorHAnsi" w:cs="Arial"/>
                <w:b/>
                <w:color w:val="auto"/>
                <w:sz w:val="20"/>
                <w:szCs w:val="20"/>
                <w:lang w:eastAsia="pt-BR"/>
              </w:rPr>
              <w:t>ITEM</w:t>
            </w:r>
          </w:p>
        </w:tc>
        <w:tc>
          <w:tcPr>
            <w:tcW w:w="6095" w:type="dxa"/>
            <w:tcBorders>
              <w:top w:val="single" w:sz="4" w:space="0" w:color="000000"/>
              <w:left w:val="single" w:sz="4" w:space="0" w:color="000000"/>
              <w:bottom w:val="single" w:sz="4" w:space="0" w:color="000000"/>
              <w:right w:val="nil"/>
            </w:tcBorders>
            <w:vAlign w:val="center"/>
            <w:hideMark/>
          </w:tcPr>
          <w:p w:rsidR="00CA4471" w:rsidRPr="00A160E3" w:rsidRDefault="00CA4471">
            <w:pPr>
              <w:pStyle w:val="Default"/>
              <w:rPr>
                <w:rFonts w:asciiTheme="minorHAnsi" w:eastAsia="Times New Roman" w:hAnsiTheme="minorHAnsi" w:cs="Arial"/>
                <w:b/>
                <w:color w:val="auto"/>
                <w:sz w:val="20"/>
                <w:szCs w:val="20"/>
                <w:lang w:eastAsia="pt-BR"/>
              </w:rPr>
            </w:pPr>
            <w:r w:rsidRPr="00A160E3">
              <w:rPr>
                <w:rFonts w:asciiTheme="minorHAnsi" w:eastAsia="Times New Roman" w:hAnsiTheme="minorHAnsi" w:cs="Arial"/>
                <w:b/>
                <w:color w:val="auto"/>
                <w:sz w:val="20"/>
                <w:szCs w:val="20"/>
                <w:lang w:eastAsia="pt-BR"/>
              </w:rPr>
              <w:t>ATIVIDADES</w:t>
            </w:r>
          </w:p>
        </w:tc>
        <w:tc>
          <w:tcPr>
            <w:tcW w:w="1701" w:type="dxa"/>
            <w:tcBorders>
              <w:top w:val="single" w:sz="4" w:space="0" w:color="000000"/>
              <w:left w:val="single" w:sz="4" w:space="0" w:color="000000"/>
              <w:bottom w:val="single" w:sz="4" w:space="0" w:color="000000"/>
              <w:right w:val="nil"/>
            </w:tcBorders>
            <w:vAlign w:val="center"/>
            <w:hideMark/>
          </w:tcPr>
          <w:p w:rsidR="00CA4471" w:rsidRPr="00A160E3" w:rsidRDefault="00CA4471" w:rsidP="00DA0E32">
            <w:pPr>
              <w:pStyle w:val="Default"/>
              <w:jc w:val="center"/>
              <w:rPr>
                <w:rFonts w:asciiTheme="minorHAnsi" w:eastAsia="Times New Roman" w:hAnsiTheme="minorHAnsi" w:cs="Arial"/>
                <w:b/>
                <w:color w:val="auto"/>
                <w:sz w:val="20"/>
                <w:szCs w:val="20"/>
                <w:lang w:eastAsia="pt-BR"/>
              </w:rPr>
            </w:pPr>
            <w:r w:rsidRPr="00A160E3">
              <w:rPr>
                <w:rFonts w:asciiTheme="minorHAnsi" w:eastAsia="Times New Roman" w:hAnsiTheme="minorHAnsi" w:cs="Arial"/>
                <w:b/>
                <w:color w:val="auto"/>
                <w:sz w:val="20"/>
                <w:szCs w:val="20"/>
                <w:lang w:eastAsia="pt-BR"/>
              </w:rPr>
              <w:t>DATA INICIAL</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CA4471" w:rsidRPr="00A160E3" w:rsidRDefault="00CA4471" w:rsidP="00DA0E32">
            <w:pPr>
              <w:pStyle w:val="Default"/>
              <w:jc w:val="center"/>
              <w:rPr>
                <w:rFonts w:asciiTheme="minorHAnsi" w:hAnsiTheme="minorHAnsi"/>
                <w:b/>
                <w:color w:val="auto"/>
                <w:sz w:val="20"/>
                <w:szCs w:val="20"/>
              </w:rPr>
            </w:pPr>
            <w:r w:rsidRPr="00A160E3">
              <w:rPr>
                <w:rFonts w:asciiTheme="minorHAnsi" w:eastAsia="Times New Roman" w:hAnsiTheme="minorHAnsi" w:cs="Arial"/>
                <w:b/>
                <w:color w:val="auto"/>
                <w:sz w:val="20"/>
                <w:szCs w:val="20"/>
                <w:lang w:eastAsia="pt-BR"/>
              </w:rPr>
              <w:t>DATA FINAL</w:t>
            </w:r>
          </w:p>
        </w:tc>
      </w:tr>
      <w:tr w:rsidR="00B84914" w:rsidRPr="00B03DA1" w:rsidTr="001723DE">
        <w:trPr>
          <w:trHeight w:hRule="exact" w:val="312"/>
        </w:trPr>
        <w:tc>
          <w:tcPr>
            <w:tcW w:w="719" w:type="dxa"/>
            <w:tcBorders>
              <w:top w:val="single" w:sz="4" w:space="0" w:color="000000"/>
              <w:left w:val="single" w:sz="4" w:space="0" w:color="000000"/>
              <w:bottom w:val="single" w:sz="4" w:space="0" w:color="000000"/>
              <w:right w:val="nil"/>
            </w:tcBorders>
            <w:vAlign w:val="center"/>
            <w:hideMark/>
          </w:tcPr>
          <w:p w:rsidR="00CA4471" w:rsidRPr="00A160E3" w:rsidRDefault="00A35FA1" w:rsidP="007F10D6">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0</w:t>
            </w:r>
            <w:r w:rsidR="00CA4471" w:rsidRPr="00A160E3">
              <w:rPr>
                <w:rFonts w:asciiTheme="minorHAnsi" w:eastAsia="Times New Roman" w:hAnsiTheme="minorHAnsi" w:cs="Arial"/>
                <w:color w:val="auto"/>
                <w:sz w:val="20"/>
                <w:szCs w:val="20"/>
                <w:lang w:eastAsia="pt-BR"/>
              </w:rPr>
              <w:t>1</w:t>
            </w:r>
          </w:p>
        </w:tc>
        <w:tc>
          <w:tcPr>
            <w:tcW w:w="6095" w:type="dxa"/>
            <w:tcBorders>
              <w:top w:val="single" w:sz="4" w:space="0" w:color="000000"/>
              <w:left w:val="single" w:sz="4" w:space="0" w:color="000000"/>
              <w:bottom w:val="single" w:sz="4" w:space="0" w:color="000000"/>
              <w:right w:val="nil"/>
            </w:tcBorders>
            <w:vAlign w:val="center"/>
            <w:hideMark/>
          </w:tcPr>
          <w:p w:rsidR="00CA4471" w:rsidRPr="00A160E3" w:rsidRDefault="00CA4471">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Publicação do extrato de edital</w:t>
            </w:r>
          </w:p>
        </w:tc>
        <w:tc>
          <w:tcPr>
            <w:tcW w:w="1701" w:type="dxa"/>
            <w:tcBorders>
              <w:top w:val="single" w:sz="4" w:space="0" w:color="000000"/>
              <w:left w:val="single" w:sz="4" w:space="0" w:color="000000"/>
              <w:bottom w:val="single" w:sz="4" w:space="0" w:color="000000"/>
              <w:right w:val="nil"/>
            </w:tcBorders>
            <w:vAlign w:val="center"/>
            <w:hideMark/>
          </w:tcPr>
          <w:p w:rsidR="00CA4471" w:rsidRPr="00A160E3" w:rsidRDefault="00CA4471" w:rsidP="00DA0E32">
            <w:pPr>
              <w:pStyle w:val="Default"/>
              <w:jc w:val="center"/>
              <w:rPr>
                <w:rFonts w:asciiTheme="minorHAnsi" w:eastAsia="Times New Roman" w:hAnsiTheme="minorHAnsi" w:cs="Arial"/>
                <w:color w:val="auto"/>
                <w:sz w:val="20"/>
                <w:szCs w:val="20"/>
                <w:lang w:eastAsia="pt-BR"/>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CA4471" w:rsidRPr="00A160E3" w:rsidRDefault="0062168C" w:rsidP="00FE4D77">
            <w:pPr>
              <w:pStyle w:val="Default"/>
              <w:jc w:val="center"/>
              <w:rPr>
                <w:rFonts w:asciiTheme="minorHAnsi" w:hAnsiTheme="minorHAnsi"/>
                <w:color w:val="auto"/>
                <w:sz w:val="20"/>
                <w:szCs w:val="20"/>
              </w:rPr>
            </w:pPr>
            <w:r>
              <w:rPr>
                <w:rFonts w:asciiTheme="minorHAnsi" w:eastAsia="Times New Roman" w:hAnsiTheme="minorHAnsi" w:cs="Arial"/>
                <w:color w:val="auto"/>
                <w:sz w:val="20"/>
                <w:szCs w:val="20"/>
                <w:lang w:eastAsia="pt-BR"/>
              </w:rPr>
              <w:t>0</w:t>
            </w:r>
            <w:r w:rsidR="00FE4D77">
              <w:rPr>
                <w:rFonts w:asciiTheme="minorHAnsi" w:eastAsia="Times New Roman" w:hAnsiTheme="minorHAnsi" w:cs="Arial"/>
                <w:color w:val="auto"/>
                <w:sz w:val="20"/>
                <w:szCs w:val="20"/>
                <w:lang w:eastAsia="pt-BR"/>
              </w:rPr>
              <w:t>2</w:t>
            </w:r>
            <w:r w:rsidRPr="00A160E3">
              <w:rPr>
                <w:rFonts w:asciiTheme="minorHAnsi" w:eastAsia="Times New Roman" w:hAnsiTheme="minorHAnsi" w:cs="Arial"/>
                <w:color w:val="auto"/>
                <w:sz w:val="20"/>
                <w:szCs w:val="20"/>
                <w:lang w:eastAsia="pt-BR"/>
              </w:rPr>
              <w:t>/</w:t>
            </w:r>
            <w:r w:rsidR="00FF517F">
              <w:rPr>
                <w:rFonts w:asciiTheme="minorHAnsi" w:eastAsia="Times New Roman" w:hAnsiTheme="minorHAnsi" w:cs="Arial"/>
                <w:color w:val="auto"/>
                <w:sz w:val="20"/>
                <w:szCs w:val="20"/>
                <w:lang w:eastAsia="pt-BR"/>
              </w:rPr>
              <w:t>10</w:t>
            </w:r>
            <w:r w:rsidRPr="00A160E3">
              <w:rPr>
                <w:rFonts w:asciiTheme="minorHAnsi" w:eastAsia="Times New Roman" w:hAnsiTheme="minorHAnsi" w:cs="Arial"/>
                <w:color w:val="auto"/>
                <w:sz w:val="20"/>
                <w:szCs w:val="20"/>
                <w:lang w:eastAsia="pt-BR"/>
              </w:rPr>
              <w:t xml:space="preserve">/2019 </w:t>
            </w:r>
            <w:proofErr w:type="spellStart"/>
            <w:r w:rsidR="00FE4D77">
              <w:rPr>
                <w:rFonts w:asciiTheme="minorHAnsi" w:eastAsia="Times New Roman" w:hAnsiTheme="minorHAnsi" w:cs="Arial"/>
                <w:color w:val="auto"/>
                <w:sz w:val="20"/>
                <w:szCs w:val="20"/>
                <w:lang w:eastAsia="pt-BR"/>
              </w:rPr>
              <w:t>qua</w:t>
            </w:r>
            <w:proofErr w:type="spellEnd"/>
          </w:p>
        </w:tc>
      </w:tr>
      <w:tr w:rsidR="00B84914" w:rsidRPr="00B03DA1" w:rsidTr="001723DE">
        <w:trPr>
          <w:trHeight w:hRule="exact" w:val="312"/>
        </w:trPr>
        <w:tc>
          <w:tcPr>
            <w:tcW w:w="719" w:type="dxa"/>
            <w:tcBorders>
              <w:top w:val="single" w:sz="4" w:space="0" w:color="000000"/>
              <w:left w:val="single" w:sz="4" w:space="0" w:color="000000"/>
              <w:bottom w:val="single" w:sz="4" w:space="0" w:color="000000"/>
              <w:right w:val="nil"/>
            </w:tcBorders>
            <w:vAlign w:val="center"/>
            <w:hideMark/>
          </w:tcPr>
          <w:p w:rsidR="00CA4471" w:rsidRPr="00A160E3" w:rsidRDefault="00A35FA1" w:rsidP="007F10D6">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0</w:t>
            </w:r>
            <w:r w:rsidR="00CA4471" w:rsidRPr="00A160E3">
              <w:rPr>
                <w:rFonts w:asciiTheme="minorHAnsi" w:eastAsia="Times New Roman" w:hAnsiTheme="minorHAnsi" w:cs="Arial"/>
                <w:color w:val="auto"/>
                <w:sz w:val="20"/>
                <w:szCs w:val="20"/>
                <w:lang w:eastAsia="pt-BR"/>
              </w:rPr>
              <w:t>2</w:t>
            </w:r>
          </w:p>
        </w:tc>
        <w:tc>
          <w:tcPr>
            <w:tcW w:w="6095" w:type="dxa"/>
            <w:tcBorders>
              <w:top w:val="single" w:sz="4" w:space="0" w:color="000000"/>
              <w:left w:val="single" w:sz="4" w:space="0" w:color="000000"/>
              <w:bottom w:val="single" w:sz="4" w:space="0" w:color="000000"/>
              <w:right w:val="nil"/>
            </w:tcBorders>
            <w:vAlign w:val="center"/>
            <w:hideMark/>
          </w:tcPr>
          <w:p w:rsidR="00CA4471" w:rsidRPr="00A160E3" w:rsidRDefault="00CA4471">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Publicação do edital</w:t>
            </w:r>
          </w:p>
        </w:tc>
        <w:tc>
          <w:tcPr>
            <w:tcW w:w="1701" w:type="dxa"/>
            <w:tcBorders>
              <w:top w:val="single" w:sz="4" w:space="0" w:color="000000"/>
              <w:left w:val="single" w:sz="4" w:space="0" w:color="000000"/>
              <w:bottom w:val="single" w:sz="4" w:space="0" w:color="000000"/>
              <w:right w:val="nil"/>
            </w:tcBorders>
            <w:vAlign w:val="center"/>
            <w:hideMark/>
          </w:tcPr>
          <w:p w:rsidR="00CA4471" w:rsidRPr="00A160E3" w:rsidRDefault="00CA4471" w:rsidP="00DA0E32">
            <w:pPr>
              <w:pStyle w:val="Default"/>
              <w:jc w:val="center"/>
              <w:rPr>
                <w:rFonts w:asciiTheme="minorHAnsi" w:eastAsia="Times New Roman" w:hAnsiTheme="minorHAnsi" w:cs="Arial"/>
                <w:color w:val="auto"/>
                <w:sz w:val="20"/>
                <w:szCs w:val="20"/>
                <w:lang w:eastAsia="pt-BR"/>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CA4471" w:rsidRPr="00A160E3" w:rsidRDefault="00FF517F" w:rsidP="00FE4D77">
            <w:pPr>
              <w:pStyle w:val="Default"/>
              <w:jc w:val="center"/>
              <w:rPr>
                <w:rFonts w:asciiTheme="minorHAnsi" w:hAnsiTheme="minorHAnsi"/>
                <w:color w:val="auto"/>
                <w:sz w:val="20"/>
                <w:szCs w:val="20"/>
              </w:rPr>
            </w:pPr>
            <w:r>
              <w:rPr>
                <w:rFonts w:asciiTheme="minorHAnsi" w:eastAsia="Times New Roman" w:hAnsiTheme="minorHAnsi" w:cs="Arial"/>
                <w:color w:val="auto"/>
                <w:sz w:val="20"/>
                <w:szCs w:val="20"/>
                <w:lang w:eastAsia="pt-BR"/>
              </w:rPr>
              <w:t>0</w:t>
            </w:r>
            <w:r w:rsidR="00FE4D77">
              <w:rPr>
                <w:rFonts w:asciiTheme="minorHAnsi" w:eastAsia="Times New Roman" w:hAnsiTheme="minorHAnsi" w:cs="Arial"/>
                <w:color w:val="auto"/>
                <w:sz w:val="20"/>
                <w:szCs w:val="20"/>
                <w:lang w:eastAsia="pt-BR"/>
              </w:rPr>
              <w:t>2</w:t>
            </w:r>
            <w:r w:rsidR="0062168C" w:rsidRPr="00A160E3">
              <w:rPr>
                <w:rFonts w:asciiTheme="minorHAnsi" w:eastAsia="Times New Roman" w:hAnsiTheme="minorHAnsi" w:cs="Arial"/>
                <w:color w:val="auto"/>
                <w:sz w:val="20"/>
                <w:szCs w:val="20"/>
                <w:lang w:eastAsia="pt-BR"/>
              </w:rPr>
              <w:t>/</w:t>
            </w:r>
            <w:r>
              <w:rPr>
                <w:rFonts w:asciiTheme="minorHAnsi" w:eastAsia="Times New Roman" w:hAnsiTheme="minorHAnsi" w:cs="Arial"/>
                <w:color w:val="auto"/>
                <w:sz w:val="20"/>
                <w:szCs w:val="20"/>
                <w:lang w:eastAsia="pt-BR"/>
              </w:rPr>
              <w:t>1</w:t>
            </w:r>
            <w:r w:rsidR="0062168C" w:rsidRPr="00A160E3">
              <w:rPr>
                <w:rFonts w:asciiTheme="minorHAnsi" w:eastAsia="Times New Roman" w:hAnsiTheme="minorHAnsi" w:cs="Arial"/>
                <w:color w:val="auto"/>
                <w:sz w:val="20"/>
                <w:szCs w:val="20"/>
                <w:lang w:eastAsia="pt-BR"/>
              </w:rPr>
              <w:t xml:space="preserve">0/2019 </w:t>
            </w:r>
            <w:proofErr w:type="spellStart"/>
            <w:r w:rsidR="00FE4D77">
              <w:rPr>
                <w:rFonts w:asciiTheme="minorHAnsi" w:eastAsia="Times New Roman" w:hAnsiTheme="minorHAnsi" w:cs="Arial"/>
                <w:color w:val="auto"/>
                <w:sz w:val="20"/>
                <w:szCs w:val="20"/>
                <w:lang w:eastAsia="pt-BR"/>
              </w:rPr>
              <w:t>qua</w:t>
            </w:r>
            <w:proofErr w:type="spellEnd"/>
          </w:p>
        </w:tc>
      </w:tr>
      <w:tr w:rsidR="00B84914" w:rsidRPr="009E3E91" w:rsidTr="00FE4D77">
        <w:trPr>
          <w:trHeight w:val="312"/>
        </w:trPr>
        <w:tc>
          <w:tcPr>
            <w:tcW w:w="719" w:type="dxa"/>
            <w:tcBorders>
              <w:top w:val="single" w:sz="4" w:space="0" w:color="000000"/>
              <w:left w:val="single" w:sz="4" w:space="0" w:color="000000"/>
              <w:bottom w:val="single" w:sz="4" w:space="0" w:color="000000"/>
              <w:right w:val="nil"/>
            </w:tcBorders>
            <w:vAlign w:val="center"/>
            <w:hideMark/>
          </w:tcPr>
          <w:p w:rsidR="00CA4471" w:rsidRPr="00A160E3" w:rsidRDefault="00A35FA1" w:rsidP="007F10D6">
            <w:pPr>
              <w:pStyle w:val="Default"/>
              <w:jc w:val="center"/>
              <w:rPr>
                <w:rFonts w:asciiTheme="minorHAnsi" w:eastAsia="Times New Roman" w:hAnsiTheme="minorHAnsi" w:cs="Arial"/>
                <w:b/>
                <w:color w:val="auto"/>
                <w:sz w:val="20"/>
                <w:szCs w:val="20"/>
                <w:lang w:eastAsia="pt-BR"/>
              </w:rPr>
            </w:pPr>
            <w:r w:rsidRPr="00A160E3">
              <w:rPr>
                <w:rFonts w:asciiTheme="minorHAnsi" w:eastAsia="Times New Roman" w:hAnsiTheme="minorHAnsi" w:cs="Arial"/>
                <w:b/>
                <w:color w:val="auto"/>
                <w:sz w:val="20"/>
                <w:szCs w:val="20"/>
                <w:lang w:eastAsia="pt-BR"/>
              </w:rPr>
              <w:t>0</w:t>
            </w:r>
            <w:r w:rsidR="00CA4471" w:rsidRPr="00A160E3">
              <w:rPr>
                <w:rFonts w:asciiTheme="minorHAnsi" w:eastAsia="Times New Roman" w:hAnsiTheme="minorHAnsi" w:cs="Arial"/>
                <w:b/>
                <w:color w:val="auto"/>
                <w:sz w:val="20"/>
                <w:szCs w:val="20"/>
                <w:lang w:eastAsia="pt-BR"/>
              </w:rPr>
              <w:t>3</w:t>
            </w:r>
          </w:p>
        </w:tc>
        <w:tc>
          <w:tcPr>
            <w:tcW w:w="6095" w:type="dxa"/>
            <w:tcBorders>
              <w:top w:val="single" w:sz="4" w:space="0" w:color="000000"/>
              <w:left w:val="single" w:sz="4" w:space="0" w:color="000000"/>
              <w:bottom w:val="single" w:sz="4" w:space="0" w:color="000000"/>
              <w:right w:val="nil"/>
            </w:tcBorders>
            <w:vAlign w:val="center"/>
            <w:hideMark/>
          </w:tcPr>
          <w:p w:rsidR="00CA4471" w:rsidRPr="00A160E3" w:rsidRDefault="00CA4471">
            <w:pPr>
              <w:pStyle w:val="Default"/>
              <w:rPr>
                <w:rFonts w:asciiTheme="minorHAnsi" w:eastAsia="Times New Roman" w:hAnsiTheme="minorHAnsi" w:cs="Arial"/>
                <w:b/>
                <w:color w:val="auto"/>
                <w:sz w:val="20"/>
                <w:szCs w:val="20"/>
                <w:lang w:eastAsia="pt-BR"/>
              </w:rPr>
            </w:pPr>
            <w:r w:rsidRPr="00A160E3">
              <w:rPr>
                <w:rFonts w:asciiTheme="minorHAnsi" w:eastAsia="Times New Roman" w:hAnsiTheme="minorHAnsi" w:cs="Arial"/>
                <w:b/>
                <w:color w:val="auto"/>
                <w:sz w:val="20"/>
                <w:szCs w:val="20"/>
                <w:lang w:eastAsia="pt-BR"/>
              </w:rPr>
              <w:t>Período de inscrição</w:t>
            </w:r>
          </w:p>
        </w:tc>
        <w:tc>
          <w:tcPr>
            <w:tcW w:w="1701" w:type="dxa"/>
            <w:tcBorders>
              <w:top w:val="single" w:sz="4" w:space="0" w:color="000000"/>
              <w:left w:val="single" w:sz="4" w:space="0" w:color="000000"/>
              <w:bottom w:val="single" w:sz="4" w:space="0" w:color="000000"/>
              <w:right w:val="nil"/>
            </w:tcBorders>
            <w:vAlign w:val="center"/>
            <w:hideMark/>
          </w:tcPr>
          <w:p w:rsidR="00CA4471" w:rsidRDefault="008B0F31" w:rsidP="00AA4639">
            <w:pPr>
              <w:pStyle w:val="Default"/>
              <w:jc w:val="center"/>
              <w:rPr>
                <w:rFonts w:asciiTheme="minorHAnsi" w:eastAsia="Times New Roman" w:hAnsiTheme="minorHAnsi" w:cs="Arial"/>
                <w:b/>
                <w:color w:val="auto"/>
                <w:sz w:val="20"/>
                <w:szCs w:val="20"/>
                <w:lang w:eastAsia="pt-BR"/>
              </w:rPr>
            </w:pPr>
            <w:r w:rsidRPr="00A160E3">
              <w:rPr>
                <w:rFonts w:asciiTheme="minorHAnsi" w:eastAsia="Times New Roman" w:hAnsiTheme="minorHAnsi" w:cs="Arial"/>
                <w:b/>
                <w:color w:val="auto"/>
                <w:sz w:val="20"/>
                <w:szCs w:val="20"/>
                <w:lang w:eastAsia="pt-BR"/>
              </w:rPr>
              <w:t>0</w:t>
            </w:r>
            <w:r w:rsidR="00FE4D77">
              <w:rPr>
                <w:rFonts w:asciiTheme="minorHAnsi" w:eastAsia="Times New Roman" w:hAnsiTheme="minorHAnsi" w:cs="Arial"/>
                <w:b/>
                <w:color w:val="auto"/>
                <w:sz w:val="20"/>
                <w:szCs w:val="20"/>
                <w:lang w:eastAsia="pt-BR"/>
              </w:rPr>
              <w:t>2</w:t>
            </w:r>
            <w:r w:rsidR="00D135EA" w:rsidRPr="00A160E3">
              <w:rPr>
                <w:rFonts w:asciiTheme="minorHAnsi" w:eastAsia="Times New Roman" w:hAnsiTheme="minorHAnsi" w:cs="Arial"/>
                <w:b/>
                <w:color w:val="auto"/>
                <w:sz w:val="20"/>
                <w:szCs w:val="20"/>
                <w:lang w:eastAsia="pt-BR"/>
              </w:rPr>
              <w:t>/</w:t>
            </w:r>
            <w:r w:rsidRPr="00A160E3">
              <w:rPr>
                <w:rFonts w:asciiTheme="minorHAnsi" w:eastAsia="Times New Roman" w:hAnsiTheme="minorHAnsi" w:cs="Arial"/>
                <w:b/>
                <w:color w:val="auto"/>
                <w:sz w:val="20"/>
                <w:szCs w:val="20"/>
                <w:lang w:eastAsia="pt-BR"/>
              </w:rPr>
              <w:t>10</w:t>
            </w:r>
            <w:r w:rsidR="00D135EA" w:rsidRPr="00A160E3">
              <w:rPr>
                <w:rFonts w:asciiTheme="minorHAnsi" w:eastAsia="Times New Roman" w:hAnsiTheme="minorHAnsi" w:cs="Arial"/>
                <w:b/>
                <w:color w:val="auto"/>
                <w:sz w:val="20"/>
                <w:szCs w:val="20"/>
                <w:lang w:eastAsia="pt-BR"/>
              </w:rPr>
              <w:t>/201</w:t>
            </w:r>
            <w:r w:rsidRPr="00A160E3">
              <w:rPr>
                <w:rFonts w:asciiTheme="minorHAnsi" w:eastAsia="Times New Roman" w:hAnsiTheme="minorHAnsi" w:cs="Arial"/>
                <w:b/>
                <w:color w:val="auto"/>
                <w:sz w:val="20"/>
                <w:szCs w:val="20"/>
                <w:lang w:eastAsia="pt-BR"/>
              </w:rPr>
              <w:t>9</w:t>
            </w:r>
            <w:r w:rsidR="00D135EA" w:rsidRPr="00A160E3">
              <w:rPr>
                <w:rFonts w:asciiTheme="minorHAnsi" w:eastAsia="Times New Roman" w:hAnsiTheme="minorHAnsi" w:cs="Arial"/>
                <w:b/>
                <w:color w:val="auto"/>
                <w:sz w:val="20"/>
                <w:szCs w:val="20"/>
                <w:lang w:eastAsia="pt-BR"/>
              </w:rPr>
              <w:t xml:space="preserve"> </w:t>
            </w:r>
            <w:proofErr w:type="spellStart"/>
            <w:r w:rsidR="00AA4639">
              <w:rPr>
                <w:rFonts w:asciiTheme="minorHAnsi" w:eastAsia="Times New Roman" w:hAnsiTheme="minorHAnsi" w:cs="Arial"/>
                <w:b/>
                <w:color w:val="auto"/>
                <w:sz w:val="20"/>
                <w:szCs w:val="20"/>
                <w:lang w:eastAsia="pt-BR"/>
              </w:rPr>
              <w:t>qu</w:t>
            </w:r>
            <w:r w:rsidR="00FE4D77">
              <w:rPr>
                <w:rFonts w:asciiTheme="minorHAnsi" w:eastAsia="Times New Roman" w:hAnsiTheme="minorHAnsi" w:cs="Arial"/>
                <w:b/>
                <w:color w:val="auto"/>
                <w:sz w:val="20"/>
                <w:szCs w:val="20"/>
                <w:lang w:eastAsia="pt-BR"/>
              </w:rPr>
              <w:t>a</w:t>
            </w:r>
            <w:proofErr w:type="spellEnd"/>
          </w:p>
          <w:p w:rsidR="00FE4D77" w:rsidRPr="00A160E3" w:rsidRDefault="00FE4D77" w:rsidP="007E6BC6">
            <w:pPr>
              <w:pStyle w:val="Default"/>
              <w:jc w:val="center"/>
              <w:rPr>
                <w:rFonts w:asciiTheme="minorHAnsi" w:eastAsia="Times New Roman" w:hAnsiTheme="minorHAnsi" w:cs="Arial"/>
                <w:b/>
                <w:color w:val="auto"/>
                <w:sz w:val="20"/>
                <w:szCs w:val="20"/>
                <w:lang w:eastAsia="pt-BR"/>
              </w:rPr>
            </w:pPr>
            <w:r>
              <w:rPr>
                <w:rFonts w:asciiTheme="minorHAnsi" w:eastAsia="Times New Roman" w:hAnsiTheme="minorHAnsi" w:cs="Arial"/>
                <w:b/>
                <w:color w:val="auto"/>
                <w:sz w:val="20"/>
                <w:szCs w:val="20"/>
                <w:lang w:eastAsia="pt-BR"/>
              </w:rPr>
              <w:t>Início 10</w:t>
            </w:r>
            <w:r w:rsidR="007E6BC6">
              <w:rPr>
                <w:rFonts w:asciiTheme="minorHAnsi" w:eastAsia="Times New Roman" w:hAnsiTheme="minorHAnsi" w:cs="Arial"/>
                <w:b/>
                <w:color w:val="auto"/>
                <w:sz w:val="20"/>
                <w:szCs w:val="20"/>
                <w:lang w:eastAsia="pt-BR"/>
              </w:rPr>
              <w:t>h</w:t>
            </w:r>
            <w:r>
              <w:rPr>
                <w:rFonts w:asciiTheme="minorHAnsi" w:eastAsia="Times New Roman" w:hAnsiTheme="minorHAnsi" w:cs="Arial"/>
                <w:b/>
                <w:color w:val="auto"/>
                <w:sz w:val="20"/>
                <w:szCs w:val="20"/>
                <w:lang w:eastAsia="pt-BR"/>
              </w:rPr>
              <w:t>:00</w:t>
            </w:r>
            <w:r w:rsidR="007E6BC6">
              <w:rPr>
                <w:rFonts w:asciiTheme="minorHAnsi" w:eastAsia="Times New Roman" w:hAnsiTheme="minorHAnsi" w:cs="Arial"/>
                <w:b/>
                <w:color w:val="auto"/>
                <w:sz w:val="20"/>
                <w:szCs w:val="20"/>
                <w:lang w:eastAsia="pt-BR"/>
              </w:rPr>
              <w:t>min</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CA4471" w:rsidRDefault="00FE4D77" w:rsidP="00331425">
            <w:pPr>
              <w:pStyle w:val="Default"/>
              <w:jc w:val="center"/>
              <w:rPr>
                <w:rFonts w:asciiTheme="minorHAnsi" w:eastAsia="Times New Roman" w:hAnsiTheme="minorHAnsi" w:cs="Arial"/>
                <w:b/>
                <w:color w:val="auto"/>
                <w:sz w:val="20"/>
                <w:szCs w:val="20"/>
                <w:lang w:eastAsia="pt-BR"/>
              </w:rPr>
            </w:pPr>
            <w:r>
              <w:rPr>
                <w:rFonts w:asciiTheme="minorHAnsi" w:eastAsia="Times New Roman" w:hAnsiTheme="minorHAnsi" w:cs="Arial"/>
                <w:b/>
                <w:color w:val="auto"/>
                <w:sz w:val="20"/>
                <w:szCs w:val="20"/>
                <w:lang w:eastAsia="pt-BR"/>
              </w:rPr>
              <w:t>3</w:t>
            </w:r>
            <w:r w:rsidR="00331425">
              <w:rPr>
                <w:rFonts w:asciiTheme="minorHAnsi" w:eastAsia="Times New Roman" w:hAnsiTheme="minorHAnsi" w:cs="Arial"/>
                <w:b/>
                <w:color w:val="auto"/>
                <w:sz w:val="20"/>
                <w:szCs w:val="20"/>
                <w:lang w:eastAsia="pt-BR"/>
              </w:rPr>
              <w:t>1</w:t>
            </w:r>
            <w:r w:rsidR="006141F8" w:rsidRPr="00A160E3">
              <w:rPr>
                <w:rFonts w:asciiTheme="minorHAnsi" w:eastAsia="Times New Roman" w:hAnsiTheme="minorHAnsi" w:cs="Arial"/>
                <w:b/>
                <w:color w:val="auto"/>
                <w:sz w:val="20"/>
                <w:szCs w:val="20"/>
                <w:lang w:eastAsia="pt-BR"/>
              </w:rPr>
              <w:t>/</w:t>
            </w:r>
            <w:r w:rsidR="008B0F31" w:rsidRPr="00A160E3">
              <w:rPr>
                <w:rFonts w:asciiTheme="minorHAnsi" w:eastAsia="Times New Roman" w:hAnsiTheme="minorHAnsi" w:cs="Arial"/>
                <w:b/>
                <w:color w:val="auto"/>
                <w:sz w:val="20"/>
                <w:szCs w:val="20"/>
                <w:lang w:eastAsia="pt-BR"/>
              </w:rPr>
              <w:t>1</w:t>
            </w:r>
            <w:r>
              <w:rPr>
                <w:rFonts w:asciiTheme="minorHAnsi" w:eastAsia="Times New Roman" w:hAnsiTheme="minorHAnsi" w:cs="Arial"/>
                <w:b/>
                <w:color w:val="auto"/>
                <w:sz w:val="20"/>
                <w:szCs w:val="20"/>
                <w:lang w:eastAsia="pt-BR"/>
              </w:rPr>
              <w:t>0</w:t>
            </w:r>
            <w:r w:rsidR="006141F8" w:rsidRPr="00A160E3">
              <w:rPr>
                <w:rFonts w:asciiTheme="minorHAnsi" w:eastAsia="Times New Roman" w:hAnsiTheme="minorHAnsi" w:cs="Arial"/>
                <w:b/>
                <w:color w:val="auto"/>
                <w:sz w:val="20"/>
                <w:szCs w:val="20"/>
                <w:lang w:eastAsia="pt-BR"/>
              </w:rPr>
              <w:t>/201</w:t>
            </w:r>
            <w:r w:rsidR="008B0F31" w:rsidRPr="00A160E3">
              <w:rPr>
                <w:rFonts w:asciiTheme="minorHAnsi" w:eastAsia="Times New Roman" w:hAnsiTheme="minorHAnsi" w:cs="Arial"/>
                <w:b/>
                <w:color w:val="auto"/>
                <w:sz w:val="20"/>
                <w:szCs w:val="20"/>
                <w:lang w:eastAsia="pt-BR"/>
              </w:rPr>
              <w:t>9</w:t>
            </w:r>
            <w:r w:rsidR="00D135EA" w:rsidRPr="00A160E3">
              <w:rPr>
                <w:rFonts w:asciiTheme="minorHAnsi" w:eastAsia="Times New Roman" w:hAnsiTheme="minorHAnsi" w:cs="Arial"/>
                <w:b/>
                <w:color w:val="auto"/>
                <w:sz w:val="20"/>
                <w:szCs w:val="20"/>
                <w:lang w:eastAsia="pt-BR"/>
              </w:rPr>
              <w:t xml:space="preserve"> </w:t>
            </w:r>
            <w:proofErr w:type="spellStart"/>
            <w:r>
              <w:rPr>
                <w:rFonts w:asciiTheme="minorHAnsi" w:eastAsia="Times New Roman" w:hAnsiTheme="minorHAnsi" w:cs="Arial"/>
                <w:b/>
                <w:color w:val="auto"/>
                <w:sz w:val="20"/>
                <w:szCs w:val="20"/>
                <w:lang w:eastAsia="pt-BR"/>
              </w:rPr>
              <w:t>qui</w:t>
            </w:r>
            <w:proofErr w:type="spellEnd"/>
          </w:p>
          <w:p w:rsidR="00FE4D77" w:rsidRPr="00A160E3" w:rsidRDefault="00FE4D77" w:rsidP="00331425">
            <w:pPr>
              <w:pStyle w:val="Default"/>
              <w:jc w:val="center"/>
              <w:rPr>
                <w:rFonts w:asciiTheme="minorHAnsi" w:hAnsiTheme="minorHAnsi"/>
                <w:b/>
                <w:color w:val="auto"/>
                <w:sz w:val="20"/>
                <w:szCs w:val="20"/>
              </w:rPr>
            </w:pPr>
            <w:r>
              <w:rPr>
                <w:rFonts w:asciiTheme="minorHAnsi" w:eastAsia="Times New Roman" w:hAnsiTheme="minorHAnsi" w:cs="Arial"/>
                <w:b/>
                <w:color w:val="auto"/>
                <w:sz w:val="20"/>
                <w:szCs w:val="20"/>
                <w:lang w:eastAsia="pt-BR"/>
              </w:rPr>
              <w:t>Fim: 23h:59m</w:t>
            </w:r>
          </w:p>
        </w:tc>
      </w:tr>
      <w:tr w:rsidR="00FE4D77" w:rsidRPr="00FE4D77" w:rsidTr="00AA4639">
        <w:tc>
          <w:tcPr>
            <w:tcW w:w="719" w:type="dxa"/>
            <w:tcBorders>
              <w:top w:val="single" w:sz="4" w:space="0" w:color="000000"/>
              <w:left w:val="single" w:sz="4" w:space="0" w:color="000000"/>
              <w:bottom w:val="single" w:sz="4" w:space="0" w:color="000000"/>
              <w:right w:val="nil"/>
            </w:tcBorders>
            <w:vAlign w:val="center"/>
          </w:tcPr>
          <w:p w:rsidR="009E3E91" w:rsidRPr="00FE4D77" w:rsidRDefault="009E3E91" w:rsidP="00FE4D77">
            <w:pPr>
              <w:pStyle w:val="Default"/>
              <w:jc w:val="center"/>
              <w:rPr>
                <w:rFonts w:asciiTheme="minorHAnsi" w:eastAsia="Times New Roman" w:hAnsiTheme="minorHAnsi" w:cs="Arial"/>
                <w:color w:val="auto"/>
                <w:sz w:val="20"/>
                <w:szCs w:val="20"/>
                <w:lang w:eastAsia="pt-BR"/>
              </w:rPr>
            </w:pPr>
            <w:r w:rsidRPr="00FE4D77">
              <w:rPr>
                <w:rFonts w:asciiTheme="minorHAnsi" w:eastAsia="Times New Roman" w:hAnsiTheme="minorHAnsi" w:cs="Arial"/>
                <w:color w:val="auto"/>
                <w:sz w:val="20"/>
                <w:szCs w:val="20"/>
                <w:lang w:eastAsia="pt-BR"/>
              </w:rPr>
              <w:t>0</w:t>
            </w:r>
            <w:r w:rsidR="00FE4D77" w:rsidRPr="00FE4D77">
              <w:rPr>
                <w:rFonts w:asciiTheme="minorHAnsi" w:eastAsia="Times New Roman" w:hAnsiTheme="minorHAnsi" w:cs="Arial"/>
                <w:color w:val="auto"/>
                <w:sz w:val="20"/>
                <w:szCs w:val="20"/>
                <w:lang w:eastAsia="pt-BR"/>
              </w:rPr>
              <w:t>4</w:t>
            </w:r>
          </w:p>
        </w:tc>
        <w:tc>
          <w:tcPr>
            <w:tcW w:w="6095" w:type="dxa"/>
            <w:tcBorders>
              <w:top w:val="single" w:sz="4" w:space="0" w:color="000000"/>
              <w:left w:val="single" w:sz="4" w:space="0" w:color="000000"/>
              <w:bottom w:val="single" w:sz="4" w:space="0" w:color="000000"/>
              <w:right w:val="nil"/>
            </w:tcBorders>
            <w:vAlign w:val="center"/>
          </w:tcPr>
          <w:p w:rsidR="009E3E91" w:rsidRPr="00FE4D77" w:rsidRDefault="009E3E91" w:rsidP="009E3E91">
            <w:pPr>
              <w:pStyle w:val="Default"/>
              <w:jc w:val="both"/>
              <w:rPr>
                <w:rFonts w:asciiTheme="minorHAnsi" w:eastAsia="Times New Roman" w:hAnsiTheme="minorHAnsi" w:cs="Arial"/>
                <w:color w:val="auto"/>
                <w:sz w:val="20"/>
                <w:szCs w:val="20"/>
                <w:lang w:eastAsia="pt-BR"/>
              </w:rPr>
            </w:pPr>
            <w:r w:rsidRPr="00FE4D77">
              <w:rPr>
                <w:rFonts w:asciiTheme="minorHAnsi" w:eastAsia="Times New Roman" w:hAnsiTheme="minorHAnsi" w:cs="Arial"/>
                <w:color w:val="auto"/>
                <w:sz w:val="20"/>
                <w:szCs w:val="20"/>
                <w:lang w:eastAsia="pt-BR"/>
              </w:rPr>
              <w:t>Data limite para o candidato encaminhar solicitação que necessita de condição especial para realização da prova</w:t>
            </w:r>
          </w:p>
        </w:tc>
        <w:tc>
          <w:tcPr>
            <w:tcW w:w="1701" w:type="dxa"/>
            <w:tcBorders>
              <w:top w:val="single" w:sz="4" w:space="0" w:color="000000"/>
              <w:left w:val="single" w:sz="4" w:space="0" w:color="000000"/>
              <w:bottom w:val="single" w:sz="4" w:space="0" w:color="000000"/>
              <w:right w:val="single" w:sz="4" w:space="0" w:color="000000"/>
            </w:tcBorders>
            <w:vAlign w:val="center"/>
          </w:tcPr>
          <w:p w:rsidR="009E3E91" w:rsidRPr="00FE4D77" w:rsidRDefault="009E3E91" w:rsidP="00DA0E32">
            <w:pPr>
              <w:pStyle w:val="Default"/>
              <w:jc w:val="center"/>
              <w:rPr>
                <w:rFonts w:asciiTheme="minorHAnsi" w:eastAsia="Times New Roman" w:hAnsiTheme="minorHAnsi" w:cs="Arial"/>
                <w:color w:val="auto"/>
                <w:sz w:val="20"/>
                <w:szCs w:val="20"/>
                <w:lang w:eastAsia="pt-BR"/>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9E3E91" w:rsidRPr="00FE4D77" w:rsidRDefault="00331425" w:rsidP="00331425">
            <w:pPr>
              <w:pStyle w:val="Default"/>
              <w:jc w:val="center"/>
              <w:rPr>
                <w:rFonts w:asciiTheme="minorHAnsi" w:eastAsia="Times New Roman" w:hAnsiTheme="minorHAnsi" w:cs="Arial"/>
                <w:color w:val="auto"/>
                <w:sz w:val="20"/>
                <w:szCs w:val="20"/>
                <w:lang w:eastAsia="pt-BR"/>
              </w:rPr>
            </w:pPr>
            <w:r w:rsidRPr="00FE4D77">
              <w:rPr>
                <w:rFonts w:asciiTheme="minorHAnsi" w:eastAsia="Times New Roman" w:hAnsiTheme="minorHAnsi" w:cs="Arial"/>
                <w:color w:val="auto"/>
                <w:sz w:val="20"/>
                <w:szCs w:val="20"/>
                <w:lang w:eastAsia="pt-BR"/>
              </w:rPr>
              <w:t>31</w:t>
            </w:r>
            <w:r w:rsidR="009E3E91" w:rsidRPr="00FE4D77">
              <w:rPr>
                <w:rFonts w:asciiTheme="minorHAnsi" w:eastAsia="Times New Roman" w:hAnsiTheme="minorHAnsi" w:cs="Arial"/>
                <w:color w:val="auto"/>
                <w:sz w:val="20"/>
                <w:szCs w:val="20"/>
                <w:lang w:eastAsia="pt-BR"/>
              </w:rPr>
              <w:t>/1</w:t>
            </w:r>
            <w:r w:rsidRPr="00FE4D77">
              <w:rPr>
                <w:rFonts w:asciiTheme="minorHAnsi" w:eastAsia="Times New Roman" w:hAnsiTheme="minorHAnsi" w:cs="Arial"/>
                <w:color w:val="auto"/>
                <w:sz w:val="20"/>
                <w:szCs w:val="20"/>
                <w:lang w:eastAsia="pt-BR"/>
              </w:rPr>
              <w:t>0</w:t>
            </w:r>
            <w:r w:rsidR="00CD38F8" w:rsidRPr="00FE4D77">
              <w:rPr>
                <w:rFonts w:asciiTheme="minorHAnsi" w:eastAsia="Times New Roman" w:hAnsiTheme="minorHAnsi" w:cs="Arial"/>
                <w:color w:val="auto"/>
                <w:sz w:val="20"/>
                <w:szCs w:val="20"/>
                <w:lang w:eastAsia="pt-BR"/>
              </w:rPr>
              <w:t xml:space="preserve">/2019 </w:t>
            </w:r>
            <w:proofErr w:type="spellStart"/>
            <w:r w:rsidRPr="00FE4D77">
              <w:rPr>
                <w:rFonts w:asciiTheme="minorHAnsi" w:eastAsia="Times New Roman" w:hAnsiTheme="minorHAnsi" w:cs="Arial"/>
                <w:color w:val="auto"/>
                <w:sz w:val="20"/>
                <w:szCs w:val="20"/>
                <w:lang w:eastAsia="pt-BR"/>
              </w:rPr>
              <w:t>qui</w:t>
            </w:r>
            <w:proofErr w:type="spellEnd"/>
          </w:p>
        </w:tc>
      </w:tr>
      <w:tr w:rsidR="00FE4D77" w:rsidRPr="00FE4D77" w:rsidTr="00AA4639">
        <w:tc>
          <w:tcPr>
            <w:tcW w:w="719" w:type="dxa"/>
            <w:tcBorders>
              <w:top w:val="single" w:sz="4" w:space="0" w:color="000000"/>
              <w:left w:val="single" w:sz="4" w:space="0" w:color="000000"/>
              <w:bottom w:val="single" w:sz="4" w:space="0" w:color="000000"/>
              <w:right w:val="nil"/>
            </w:tcBorders>
            <w:vAlign w:val="center"/>
          </w:tcPr>
          <w:p w:rsidR="00574D7B" w:rsidRPr="00FE4D77" w:rsidRDefault="00FE4D77" w:rsidP="007F10D6">
            <w:pPr>
              <w:pStyle w:val="Default"/>
              <w:jc w:val="center"/>
              <w:rPr>
                <w:rFonts w:asciiTheme="minorHAnsi" w:eastAsia="Times New Roman" w:hAnsiTheme="minorHAnsi" w:cs="Arial"/>
                <w:color w:val="auto"/>
                <w:sz w:val="20"/>
                <w:szCs w:val="20"/>
                <w:lang w:eastAsia="pt-BR"/>
              </w:rPr>
            </w:pPr>
            <w:r w:rsidRPr="00FE4D77">
              <w:rPr>
                <w:rFonts w:asciiTheme="minorHAnsi" w:eastAsia="Times New Roman" w:hAnsiTheme="minorHAnsi" w:cs="Arial"/>
                <w:color w:val="auto"/>
                <w:sz w:val="20"/>
                <w:szCs w:val="20"/>
                <w:lang w:eastAsia="pt-BR"/>
              </w:rPr>
              <w:t>05</w:t>
            </w:r>
          </w:p>
        </w:tc>
        <w:tc>
          <w:tcPr>
            <w:tcW w:w="6095" w:type="dxa"/>
            <w:tcBorders>
              <w:top w:val="single" w:sz="4" w:space="0" w:color="000000"/>
              <w:left w:val="single" w:sz="4" w:space="0" w:color="000000"/>
              <w:bottom w:val="single" w:sz="4" w:space="0" w:color="000000"/>
              <w:right w:val="nil"/>
            </w:tcBorders>
            <w:vAlign w:val="center"/>
          </w:tcPr>
          <w:p w:rsidR="00574D7B" w:rsidRPr="00FE4D77" w:rsidRDefault="00574D7B" w:rsidP="009E3E91">
            <w:pPr>
              <w:pStyle w:val="Default"/>
              <w:jc w:val="both"/>
              <w:rPr>
                <w:rFonts w:asciiTheme="minorHAnsi" w:eastAsia="Times New Roman" w:hAnsiTheme="minorHAnsi" w:cs="Arial"/>
                <w:color w:val="auto"/>
                <w:sz w:val="20"/>
                <w:szCs w:val="20"/>
                <w:lang w:eastAsia="pt-BR"/>
              </w:rPr>
            </w:pPr>
            <w:r w:rsidRPr="00FE4D77">
              <w:rPr>
                <w:rFonts w:asciiTheme="minorHAnsi" w:eastAsia="Times New Roman" w:hAnsiTheme="minorHAnsi" w:cs="Arial"/>
                <w:color w:val="auto"/>
                <w:sz w:val="20"/>
                <w:szCs w:val="20"/>
                <w:lang w:eastAsia="pt-BR"/>
              </w:rPr>
              <w:t>Data limite para entrega dos Títulos para ter direito de participar da Avaliação de Títulos aos cargos que assim exigir</w:t>
            </w:r>
          </w:p>
        </w:tc>
        <w:tc>
          <w:tcPr>
            <w:tcW w:w="1701" w:type="dxa"/>
            <w:tcBorders>
              <w:top w:val="single" w:sz="4" w:space="0" w:color="000000"/>
              <w:left w:val="single" w:sz="4" w:space="0" w:color="000000"/>
              <w:bottom w:val="single" w:sz="4" w:space="0" w:color="000000"/>
              <w:right w:val="single" w:sz="4" w:space="0" w:color="000000"/>
            </w:tcBorders>
            <w:vAlign w:val="center"/>
          </w:tcPr>
          <w:p w:rsidR="00574D7B" w:rsidRPr="00FE4D77" w:rsidRDefault="00574D7B" w:rsidP="00AA4639">
            <w:pPr>
              <w:pStyle w:val="Default"/>
              <w:jc w:val="both"/>
              <w:rPr>
                <w:rFonts w:asciiTheme="minorHAnsi" w:eastAsia="Times New Roman" w:hAnsiTheme="minorHAnsi" w:cs="Arial"/>
                <w:color w:val="auto"/>
                <w:sz w:val="20"/>
                <w:szCs w:val="20"/>
                <w:lang w:eastAsia="pt-BR"/>
              </w:rPr>
            </w:pPr>
            <w:r w:rsidRPr="00FE4D77">
              <w:rPr>
                <w:rFonts w:asciiTheme="minorHAnsi" w:eastAsia="Times New Roman" w:hAnsiTheme="minorHAnsi" w:cs="Arial"/>
                <w:color w:val="auto"/>
                <w:sz w:val="20"/>
                <w:szCs w:val="20"/>
                <w:lang w:eastAsia="pt-BR"/>
              </w:rPr>
              <w:t>Até 2</w:t>
            </w:r>
            <w:r w:rsidR="00AA4639" w:rsidRPr="00FE4D77">
              <w:rPr>
                <w:rFonts w:asciiTheme="minorHAnsi" w:eastAsia="Times New Roman" w:hAnsiTheme="minorHAnsi" w:cs="Arial"/>
                <w:color w:val="auto"/>
                <w:sz w:val="20"/>
                <w:szCs w:val="20"/>
                <w:lang w:eastAsia="pt-BR"/>
              </w:rPr>
              <w:t>0</w:t>
            </w:r>
            <w:r w:rsidRPr="00FE4D77">
              <w:rPr>
                <w:rFonts w:asciiTheme="minorHAnsi" w:eastAsia="Times New Roman" w:hAnsiTheme="minorHAnsi" w:cs="Arial"/>
                <w:color w:val="auto"/>
                <w:sz w:val="20"/>
                <w:szCs w:val="20"/>
                <w:lang w:eastAsia="pt-BR"/>
              </w:rPr>
              <w:t xml:space="preserve"> dias </w:t>
            </w:r>
            <w:r w:rsidR="0062168C" w:rsidRPr="00FE4D77">
              <w:rPr>
                <w:rFonts w:asciiTheme="minorHAnsi" w:eastAsia="Times New Roman" w:hAnsiTheme="minorHAnsi" w:cs="Arial"/>
                <w:color w:val="auto"/>
                <w:sz w:val="20"/>
                <w:szCs w:val="20"/>
                <w:lang w:eastAsia="pt-BR"/>
              </w:rPr>
              <w:t>após início</w:t>
            </w:r>
            <w:r w:rsidRPr="00FE4D77">
              <w:rPr>
                <w:rFonts w:asciiTheme="minorHAnsi" w:eastAsia="Times New Roman" w:hAnsiTheme="minorHAnsi" w:cs="Arial"/>
                <w:color w:val="auto"/>
                <w:sz w:val="20"/>
                <w:szCs w:val="20"/>
                <w:lang w:eastAsia="pt-BR"/>
              </w:rPr>
              <w:t xml:space="preserve"> das </w:t>
            </w:r>
            <w:r w:rsidR="00E07F70" w:rsidRPr="00FE4D77">
              <w:rPr>
                <w:rFonts w:asciiTheme="minorHAnsi" w:eastAsia="Times New Roman" w:hAnsiTheme="minorHAnsi" w:cs="Arial"/>
                <w:color w:val="auto"/>
                <w:sz w:val="20"/>
                <w:szCs w:val="20"/>
                <w:lang w:eastAsia="pt-BR"/>
              </w:rPr>
              <w:t>i</w:t>
            </w:r>
            <w:r w:rsidRPr="00FE4D77">
              <w:rPr>
                <w:rFonts w:asciiTheme="minorHAnsi" w:eastAsia="Times New Roman" w:hAnsiTheme="minorHAnsi" w:cs="Arial"/>
                <w:color w:val="auto"/>
                <w:sz w:val="20"/>
                <w:szCs w:val="20"/>
                <w:lang w:eastAsia="pt-BR"/>
              </w:rPr>
              <w:t>nscrições</w:t>
            </w:r>
          </w:p>
        </w:tc>
        <w:tc>
          <w:tcPr>
            <w:tcW w:w="1956" w:type="dxa"/>
            <w:tcBorders>
              <w:top w:val="single" w:sz="4" w:space="0" w:color="000000"/>
              <w:left w:val="single" w:sz="4" w:space="0" w:color="000000"/>
              <w:bottom w:val="single" w:sz="4" w:space="0" w:color="000000"/>
              <w:right w:val="single" w:sz="4" w:space="0" w:color="000000"/>
            </w:tcBorders>
            <w:vAlign w:val="center"/>
          </w:tcPr>
          <w:p w:rsidR="00574D7B" w:rsidRPr="00FE4D77" w:rsidRDefault="00574D7B" w:rsidP="00B466E9">
            <w:pPr>
              <w:pStyle w:val="Default"/>
              <w:jc w:val="center"/>
              <w:rPr>
                <w:rFonts w:asciiTheme="minorHAnsi" w:eastAsia="Times New Roman" w:hAnsiTheme="minorHAnsi" w:cs="Arial"/>
                <w:color w:val="auto"/>
                <w:sz w:val="20"/>
                <w:szCs w:val="20"/>
                <w:lang w:eastAsia="pt-BR"/>
              </w:rPr>
            </w:pPr>
            <w:r w:rsidRPr="00FE4D77">
              <w:rPr>
                <w:rFonts w:asciiTheme="minorHAnsi" w:eastAsia="Times New Roman" w:hAnsiTheme="minorHAnsi" w:cs="Arial"/>
                <w:color w:val="auto"/>
                <w:sz w:val="20"/>
                <w:szCs w:val="20"/>
                <w:lang w:eastAsia="pt-BR"/>
              </w:rPr>
              <w:t>2</w:t>
            </w:r>
            <w:r w:rsidR="00B466E9" w:rsidRPr="00FE4D77">
              <w:rPr>
                <w:rFonts w:asciiTheme="minorHAnsi" w:eastAsia="Times New Roman" w:hAnsiTheme="minorHAnsi" w:cs="Arial"/>
                <w:color w:val="auto"/>
                <w:sz w:val="20"/>
                <w:szCs w:val="20"/>
                <w:lang w:eastAsia="pt-BR"/>
              </w:rPr>
              <w:t>1</w:t>
            </w:r>
            <w:r w:rsidRPr="00FE4D77">
              <w:rPr>
                <w:rFonts w:asciiTheme="minorHAnsi" w:eastAsia="Times New Roman" w:hAnsiTheme="minorHAnsi" w:cs="Arial"/>
                <w:color w:val="auto"/>
                <w:sz w:val="20"/>
                <w:szCs w:val="20"/>
                <w:lang w:eastAsia="pt-BR"/>
              </w:rPr>
              <w:t>/1</w:t>
            </w:r>
            <w:r w:rsidR="0062168C" w:rsidRPr="00FE4D77">
              <w:rPr>
                <w:rFonts w:asciiTheme="minorHAnsi" w:eastAsia="Times New Roman" w:hAnsiTheme="minorHAnsi" w:cs="Arial"/>
                <w:color w:val="auto"/>
                <w:sz w:val="20"/>
                <w:szCs w:val="20"/>
                <w:lang w:eastAsia="pt-BR"/>
              </w:rPr>
              <w:t>0</w:t>
            </w:r>
            <w:r w:rsidRPr="00FE4D77">
              <w:rPr>
                <w:rFonts w:asciiTheme="minorHAnsi" w:eastAsia="Times New Roman" w:hAnsiTheme="minorHAnsi" w:cs="Arial"/>
                <w:color w:val="auto"/>
                <w:sz w:val="20"/>
                <w:szCs w:val="20"/>
                <w:lang w:eastAsia="pt-BR"/>
              </w:rPr>
              <w:t xml:space="preserve">/2019 </w:t>
            </w:r>
            <w:proofErr w:type="spellStart"/>
            <w:r w:rsidR="00B466E9" w:rsidRPr="00FE4D77">
              <w:rPr>
                <w:rFonts w:asciiTheme="minorHAnsi" w:eastAsia="Times New Roman" w:hAnsiTheme="minorHAnsi" w:cs="Arial"/>
                <w:color w:val="auto"/>
                <w:sz w:val="20"/>
                <w:szCs w:val="20"/>
                <w:lang w:eastAsia="pt-BR"/>
              </w:rPr>
              <w:t>seg</w:t>
            </w:r>
            <w:proofErr w:type="spellEnd"/>
          </w:p>
        </w:tc>
      </w:tr>
      <w:tr w:rsidR="00B84914" w:rsidRPr="00DB5420" w:rsidTr="00AA4639">
        <w:tc>
          <w:tcPr>
            <w:tcW w:w="719" w:type="dxa"/>
            <w:tcBorders>
              <w:top w:val="single" w:sz="4" w:space="0" w:color="000000"/>
              <w:left w:val="single" w:sz="4" w:space="0" w:color="000000"/>
              <w:bottom w:val="single" w:sz="4" w:space="0" w:color="000000"/>
              <w:right w:val="nil"/>
            </w:tcBorders>
            <w:vAlign w:val="center"/>
            <w:hideMark/>
          </w:tcPr>
          <w:p w:rsidR="00CA4471" w:rsidRPr="00DB5420" w:rsidRDefault="00A35FA1" w:rsidP="007F10D6">
            <w:pPr>
              <w:pStyle w:val="Default"/>
              <w:jc w:val="center"/>
              <w:rPr>
                <w:rFonts w:asciiTheme="minorHAnsi" w:eastAsia="Times New Roman" w:hAnsiTheme="minorHAnsi" w:cs="Arial"/>
                <w:b/>
                <w:color w:val="auto"/>
                <w:sz w:val="22"/>
                <w:szCs w:val="22"/>
                <w:lang w:eastAsia="pt-BR"/>
              </w:rPr>
            </w:pPr>
            <w:r w:rsidRPr="00DB5420">
              <w:rPr>
                <w:rFonts w:asciiTheme="minorHAnsi" w:eastAsia="Times New Roman" w:hAnsiTheme="minorHAnsi" w:cs="Arial"/>
                <w:b/>
                <w:color w:val="auto"/>
                <w:sz w:val="22"/>
                <w:szCs w:val="22"/>
                <w:lang w:eastAsia="pt-BR"/>
              </w:rPr>
              <w:t>0</w:t>
            </w:r>
            <w:r w:rsidR="00FE4D77" w:rsidRPr="00DB5420">
              <w:rPr>
                <w:rFonts w:asciiTheme="minorHAnsi" w:eastAsia="Times New Roman" w:hAnsiTheme="minorHAnsi" w:cs="Arial"/>
                <w:b/>
                <w:color w:val="auto"/>
                <w:sz w:val="22"/>
                <w:szCs w:val="22"/>
                <w:lang w:eastAsia="pt-BR"/>
              </w:rPr>
              <w:t>6</w:t>
            </w:r>
          </w:p>
        </w:tc>
        <w:tc>
          <w:tcPr>
            <w:tcW w:w="6095" w:type="dxa"/>
            <w:tcBorders>
              <w:top w:val="single" w:sz="4" w:space="0" w:color="000000"/>
              <w:left w:val="single" w:sz="4" w:space="0" w:color="000000"/>
              <w:bottom w:val="single" w:sz="4" w:space="0" w:color="000000"/>
              <w:right w:val="nil"/>
            </w:tcBorders>
            <w:vAlign w:val="center"/>
            <w:hideMark/>
          </w:tcPr>
          <w:p w:rsidR="00CA4471" w:rsidRPr="00DB5420" w:rsidRDefault="00CA4471">
            <w:pPr>
              <w:pStyle w:val="Default"/>
              <w:rPr>
                <w:rFonts w:asciiTheme="minorHAnsi" w:eastAsia="Times New Roman" w:hAnsiTheme="minorHAnsi" w:cs="Arial"/>
                <w:b/>
                <w:color w:val="auto"/>
                <w:sz w:val="22"/>
                <w:szCs w:val="22"/>
                <w:lang w:eastAsia="pt-BR"/>
              </w:rPr>
            </w:pPr>
            <w:r w:rsidRPr="00DB5420">
              <w:rPr>
                <w:rFonts w:asciiTheme="minorHAnsi" w:eastAsia="Times New Roman" w:hAnsiTheme="minorHAnsi" w:cs="Arial"/>
                <w:b/>
                <w:color w:val="auto"/>
                <w:sz w:val="22"/>
                <w:szCs w:val="22"/>
                <w:lang w:eastAsia="pt-BR"/>
              </w:rPr>
              <w:t>Data Final para pagamento do boleto bancário</w:t>
            </w:r>
            <w:r w:rsidR="009E3E91" w:rsidRPr="00DB5420">
              <w:rPr>
                <w:rFonts w:asciiTheme="minorHAnsi" w:eastAsia="Times New Roman" w:hAnsiTheme="minorHAnsi" w:cs="Arial"/>
                <w:b/>
                <w:color w:val="auto"/>
                <w:sz w:val="22"/>
                <w:szCs w:val="22"/>
                <w:lang w:eastAsia="pt-BR"/>
              </w:rPr>
              <w:t xml:space="preserve"> da inscrição</w:t>
            </w:r>
            <w:r w:rsidR="00AA4639" w:rsidRPr="00DB5420">
              <w:rPr>
                <w:rFonts w:asciiTheme="minorHAnsi" w:eastAsia="Times New Roman" w:hAnsiTheme="minorHAnsi" w:cs="Arial"/>
                <w:b/>
                <w:color w:val="auto"/>
                <w:sz w:val="22"/>
                <w:szCs w:val="22"/>
                <w:vertAlign w:val="superscript"/>
                <w:lang w:eastAsia="pt-BR"/>
              </w:rPr>
              <w:t>(1)</w:t>
            </w:r>
          </w:p>
        </w:tc>
        <w:tc>
          <w:tcPr>
            <w:tcW w:w="1701" w:type="dxa"/>
            <w:tcBorders>
              <w:top w:val="single" w:sz="4" w:space="0" w:color="000000"/>
              <w:left w:val="single" w:sz="4" w:space="0" w:color="000000"/>
              <w:bottom w:val="single" w:sz="4" w:space="0" w:color="000000"/>
              <w:right w:val="nil"/>
            </w:tcBorders>
            <w:vAlign w:val="center"/>
          </w:tcPr>
          <w:p w:rsidR="00CA4471" w:rsidRPr="00DB5420" w:rsidRDefault="00CA4471" w:rsidP="00DA0E32">
            <w:pPr>
              <w:pStyle w:val="Default"/>
              <w:snapToGrid w:val="0"/>
              <w:jc w:val="center"/>
              <w:rPr>
                <w:rFonts w:asciiTheme="minorHAnsi" w:eastAsia="Times New Roman" w:hAnsiTheme="minorHAnsi" w:cs="Arial"/>
                <w:b/>
                <w:color w:val="auto"/>
                <w:sz w:val="22"/>
                <w:szCs w:val="22"/>
                <w:lang w:eastAsia="pt-BR"/>
              </w:rPr>
            </w:pP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CA4471" w:rsidRPr="00DB5420" w:rsidRDefault="00AA4639" w:rsidP="00AA4639">
            <w:pPr>
              <w:pStyle w:val="Default"/>
              <w:jc w:val="center"/>
              <w:rPr>
                <w:rFonts w:asciiTheme="minorHAnsi" w:eastAsia="Times New Roman" w:hAnsiTheme="minorHAnsi" w:cs="Arial"/>
                <w:b/>
                <w:color w:val="auto"/>
                <w:sz w:val="22"/>
                <w:szCs w:val="22"/>
                <w:lang w:eastAsia="pt-BR"/>
              </w:rPr>
            </w:pPr>
            <w:r w:rsidRPr="00DB5420">
              <w:rPr>
                <w:rFonts w:asciiTheme="minorHAnsi" w:eastAsia="Times New Roman" w:hAnsiTheme="minorHAnsi" w:cs="Arial"/>
                <w:b/>
                <w:color w:val="auto"/>
                <w:sz w:val="22"/>
                <w:szCs w:val="22"/>
                <w:lang w:eastAsia="pt-BR"/>
              </w:rPr>
              <w:t>0</w:t>
            </w:r>
            <w:r w:rsidR="00D135EA" w:rsidRPr="00DB5420">
              <w:rPr>
                <w:rFonts w:asciiTheme="minorHAnsi" w:eastAsia="Times New Roman" w:hAnsiTheme="minorHAnsi" w:cs="Arial"/>
                <w:b/>
                <w:color w:val="auto"/>
                <w:sz w:val="22"/>
                <w:szCs w:val="22"/>
                <w:lang w:eastAsia="pt-BR"/>
              </w:rPr>
              <w:t>1/</w:t>
            </w:r>
            <w:r w:rsidR="008B0F31" w:rsidRPr="00DB5420">
              <w:rPr>
                <w:rFonts w:asciiTheme="minorHAnsi" w:eastAsia="Times New Roman" w:hAnsiTheme="minorHAnsi" w:cs="Arial"/>
                <w:b/>
                <w:color w:val="auto"/>
                <w:sz w:val="22"/>
                <w:szCs w:val="22"/>
                <w:lang w:eastAsia="pt-BR"/>
              </w:rPr>
              <w:t>1</w:t>
            </w:r>
            <w:r w:rsidRPr="00DB5420">
              <w:rPr>
                <w:rFonts w:asciiTheme="minorHAnsi" w:eastAsia="Times New Roman" w:hAnsiTheme="minorHAnsi" w:cs="Arial"/>
                <w:b/>
                <w:color w:val="auto"/>
                <w:sz w:val="22"/>
                <w:szCs w:val="22"/>
                <w:lang w:eastAsia="pt-BR"/>
              </w:rPr>
              <w:t>1</w:t>
            </w:r>
            <w:r w:rsidR="00D135EA" w:rsidRPr="00DB5420">
              <w:rPr>
                <w:rFonts w:asciiTheme="minorHAnsi" w:eastAsia="Times New Roman" w:hAnsiTheme="minorHAnsi" w:cs="Arial"/>
                <w:b/>
                <w:color w:val="auto"/>
                <w:sz w:val="22"/>
                <w:szCs w:val="22"/>
                <w:lang w:eastAsia="pt-BR"/>
              </w:rPr>
              <w:t>/201</w:t>
            </w:r>
            <w:r w:rsidR="008B0F31" w:rsidRPr="00DB5420">
              <w:rPr>
                <w:rFonts w:asciiTheme="minorHAnsi" w:eastAsia="Times New Roman" w:hAnsiTheme="minorHAnsi" w:cs="Arial"/>
                <w:b/>
                <w:color w:val="auto"/>
                <w:sz w:val="22"/>
                <w:szCs w:val="22"/>
                <w:lang w:eastAsia="pt-BR"/>
              </w:rPr>
              <w:t>9</w:t>
            </w:r>
            <w:r w:rsidRPr="00DB5420">
              <w:rPr>
                <w:rFonts w:asciiTheme="minorHAnsi" w:eastAsia="Times New Roman" w:hAnsiTheme="minorHAnsi" w:cs="Arial"/>
                <w:b/>
                <w:color w:val="auto"/>
                <w:sz w:val="22"/>
                <w:szCs w:val="22"/>
                <w:vertAlign w:val="superscript"/>
                <w:lang w:eastAsia="pt-BR"/>
              </w:rPr>
              <w:t>(1)</w:t>
            </w:r>
            <w:r w:rsidR="00D135EA" w:rsidRPr="00DB5420">
              <w:rPr>
                <w:rFonts w:asciiTheme="minorHAnsi" w:eastAsia="Times New Roman" w:hAnsiTheme="minorHAnsi" w:cs="Arial"/>
                <w:b/>
                <w:color w:val="auto"/>
                <w:sz w:val="22"/>
                <w:szCs w:val="22"/>
                <w:lang w:eastAsia="pt-BR"/>
              </w:rPr>
              <w:t xml:space="preserve"> </w:t>
            </w:r>
            <w:r w:rsidR="00331425" w:rsidRPr="00DB5420">
              <w:rPr>
                <w:rFonts w:asciiTheme="minorHAnsi" w:eastAsia="Times New Roman" w:hAnsiTheme="minorHAnsi" w:cs="Arial"/>
                <w:b/>
                <w:color w:val="auto"/>
                <w:sz w:val="22"/>
                <w:szCs w:val="22"/>
                <w:lang w:eastAsia="pt-BR"/>
              </w:rPr>
              <w:t>sex</w:t>
            </w:r>
          </w:p>
        </w:tc>
      </w:tr>
      <w:tr w:rsidR="00B84914" w:rsidRPr="00B03DA1" w:rsidTr="001723DE">
        <w:trPr>
          <w:trHeight w:hRule="exact" w:val="312"/>
        </w:trPr>
        <w:tc>
          <w:tcPr>
            <w:tcW w:w="719" w:type="dxa"/>
            <w:tcBorders>
              <w:top w:val="single" w:sz="4" w:space="0" w:color="000000"/>
              <w:left w:val="single" w:sz="4" w:space="0" w:color="000000"/>
              <w:bottom w:val="single" w:sz="4" w:space="0" w:color="000000"/>
              <w:right w:val="nil"/>
            </w:tcBorders>
            <w:vAlign w:val="center"/>
            <w:hideMark/>
          </w:tcPr>
          <w:p w:rsidR="00CA4471" w:rsidRPr="00A160E3" w:rsidRDefault="00A35FA1" w:rsidP="00574D7B">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0</w:t>
            </w:r>
            <w:r w:rsidR="00FE4D77">
              <w:rPr>
                <w:rFonts w:asciiTheme="minorHAnsi" w:eastAsia="Times New Roman" w:hAnsiTheme="minorHAnsi" w:cs="Arial"/>
                <w:color w:val="auto"/>
                <w:sz w:val="20"/>
                <w:szCs w:val="20"/>
                <w:lang w:eastAsia="pt-BR"/>
              </w:rPr>
              <w:t>7</w:t>
            </w:r>
          </w:p>
        </w:tc>
        <w:tc>
          <w:tcPr>
            <w:tcW w:w="6095" w:type="dxa"/>
            <w:tcBorders>
              <w:top w:val="single" w:sz="4" w:space="0" w:color="000000"/>
              <w:left w:val="single" w:sz="4" w:space="0" w:color="000000"/>
              <w:bottom w:val="single" w:sz="4" w:space="0" w:color="000000"/>
              <w:right w:val="nil"/>
            </w:tcBorders>
            <w:vAlign w:val="center"/>
            <w:hideMark/>
          </w:tcPr>
          <w:p w:rsidR="00CA4471" w:rsidRPr="00A160E3" w:rsidRDefault="00CA4471">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Publicação das inscrições deferidas e indeferidas</w:t>
            </w:r>
          </w:p>
        </w:tc>
        <w:tc>
          <w:tcPr>
            <w:tcW w:w="1701" w:type="dxa"/>
            <w:tcBorders>
              <w:top w:val="single" w:sz="4" w:space="0" w:color="000000"/>
              <w:left w:val="single" w:sz="4" w:space="0" w:color="000000"/>
              <w:bottom w:val="single" w:sz="4" w:space="0" w:color="000000"/>
              <w:right w:val="nil"/>
            </w:tcBorders>
            <w:vAlign w:val="center"/>
          </w:tcPr>
          <w:p w:rsidR="00CA4471" w:rsidRPr="00A160E3" w:rsidRDefault="00CA4471" w:rsidP="00DA0E32">
            <w:pPr>
              <w:pStyle w:val="Default"/>
              <w:snapToGrid w:val="0"/>
              <w:jc w:val="center"/>
              <w:rPr>
                <w:rFonts w:asciiTheme="minorHAnsi" w:eastAsia="Times New Roman" w:hAnsiTheme="minorHAnsi" w:cs="Arial"/>
                <w:color w:val="auto"/>
                <w:sz w:val="20"/>
                <w:szCs w:val="20"/>
                <w:lang w:eastAsia="pt-BR"/>
              </w:rPr>
            </w:pP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CA4471" w:rsidRPr="00A160E3" w:rsidRDefault="008B0F31" w:rsidP="00DA0E32">
            <w:pPr>
              <w:pStyle w:val="Default"/>
              <w:jc w:val="center"/>
              <w:rPr>
                <w:rFonts w:asciiTheme="minorHAnsi" w:hAnsiTheme="minorHAnsi"/>
                <w:color w:val="auto"/>
                <w:sz w:val="20"/>
                <w:szCs w:val="20"/>
              </w:rPr>
            </w:pPr>
            <w:r w:rsidRPr="00A160E3">
              <w:rPr>
                <w:rFonts w:asciiTheme="minorHAnsi" w:eastAsia="Times New Roman" w:hAnsiTheme="minorHAnsi" w:cs="Arial"/>
                <w:color w:val="auto"/>
                <w:sz w:val="20"/>
                <w:szCs w:val="20"/>
                <w:lang w:eastAsia="pt-BR"/>
              </w:rPr>
              <w:t>03/1</w:t>
            </w:r>
            <w:r w:rsidR="00CC4C76" w:rsidRPr="00A160E3">
              <w:rPr>
                <w:rFonts w:asciiTheme="minorHAnsi" w:eastAsia="Times New Roman" w:hAnsiTheme="minorHAnsi" w:cs="Arial"/>
                <w:color w:val="auto"/>
                <w:sz w:val="20"/>
                <w:szCs w:val="20"/>
                <w:lang w:eastAsia="pt-BR"/>
              </w:rPr>
              <w:t>1/201</w:t>
            </w:r>
            <w:r w:rsidRPr="00A160E3">
              <w:rPr>
                <w:rFonts w:asciiTheme="minorHAnsi" w:eastAsia="Times New Roman" w:hAnsiTheme="minorHAnsi" w:cs="Arial"/>
                <w:color w:val="auto"/>
                <w:sz w:val="20"/>
                <w:szCs w:val="20"/>
                <w:lang w:eastAsia="pt-BR"/>
              </w:rPr>
              <w:t>9</w:t>
            </w:r>
            <w:r w:rsidR="00CC4C76" w:rsidRPr="00A160E3">
              <w:rPr>
                <w:rFonts w:asciiTheme="minorHAnsi" w:eastAsia="Times New Roman" w:hAnsiTheme="minorHAnsi" w:cs="Arial"/>
                <w:color w:val="auto"/>
                <w:sz w:val="20"/>
                <w:szCs w:val="20"/>
                <w:lang w:eastAsia="pt-BR"/>
              </w:rPr>
              <w:t xml:space="preserve"> </w:t>
            </w:r>
            <w:r w:rsidRPr="00A160E3">
              <w:rPr>
                <w:rFonts w:asciiTheme="minorHAnsi" w:eastAsia="Times New Roman" w:hAnsiTheme="minorHAnsi" w:cs="Arial"/>
                <w:color w:val="auto"/>
                <w:sz w:val="20"/>
                <w:szCs w:val="20"/>
                <w:lang w:eastAsia="pt-BR"/>
              </w:rPr>
              <w:t>dom</w:t>
            </w:r>
          </w:p>
        </w:tc>
      </w:tr>
      <w:tr w:rsidR="008340A8" w:rsidRPr="00B03DA1" w:rsidTr="00AA4639">
        <w:tc>
          <w:tcPr>
            <w:tcW w:w="719" w:type="dxa"/>
            <w:tcBorders>
              <w:top w:val="single" w:sz="4" w:space="0" w:color="000000"/>
              <w:left w:val="single" w:sz="4" w:space="0" w:color="000000"/>
              <w:bottom w:val="single" w:sz="4" w:space="0" w:color="000000"/>
              <w:right w:val="nil"/>
            </w:tcBorders>
            <w:vAlign w:val="center"/>
            <w:hideMark/>
          </w:tcPr>
          <w:p w:rsidR="008340A8" w:rsidRPr="00A160E3" w:rsidRDefault="008340A8" w:rsidP="008340A8">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0</w:t>
            </w:r>
            <w:r w:rsidR="00FE4D77">
              <w:rPr>
                <w:rFonts w:asciiTheme="minorHAnsi" w:eastAsia="Times New Roman" w:hAnsiTheme="minorHAnsi" w:cs="Arial"/>
                <w:color w:val="auto"/>
                <w:sz w:val="20"/>
                <w:szCs w:val="20"/>
                <w:lang w:eastAsia="pt-BR"/>
              </w:rPr>
              <w:t>8</w:t>
            </w:r>
          </w:p>
        </w:tc>
        <w:tc>
          <w:tcPr>
            <w:tcW w:w="6095" w:type="dxa"/>
            <w:tcBorders>
              <w:top w:val="single" w:sz="4" w:space="0" w:color="000000"/>
              <w:left w:val="single" w:sz="4" w:space="0" w:color="000000"/>
              <w:bottom w:val="single" w:sz="4" w:space="0" w:color="000000"/>
              <w:right w:val="nil"/>
            </w:tcBorders>
            <w:vAlign w:val="center"/>
            <w:hideMark/>
          </w:tcPr>
          <w:p w:rsidR="008340A8" w:rsidRPr="00A160E3" w:rsidRDefault="008340A8" w:rsidP="00AA4742">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 xml:space="preserve">Publicação da </w:t>
            </w:r>
            <w:r w:rsidR="00AA4742" w:rsidRPr="00A160E3">
              <w:rPr>
                <w:rFonts w:asciiTheme="minorHAnsi" w:eastAsia="Times New Roman" w:hAnsiTheme="minorHAnsi" w:cs="Arial"/>
                <w:color w:val="auto"/>
                <w:sz w:val="20"/>
                <w:szCs w:val="20"/>
                <w:lang w:eastAsia="pt-BR"/>
              </w:rPr>
              <w:t>Análise e P</w:t>
            </w:r>
            <w:r w:rsidRPr="00A160E3">
              <w:rPr>
                <w:rFonts w:asciiTheme="minorHAnsi" w:eastAsia="Times New Roman" w:hAnsiTheme="minorHAnsi" w:cs="Arial"/>
                <w:color w:val="auto"/>
                <w:sz w:val="20"/>
                <w:szCs w:val="20"/>
                <w:lang w:eastAsia="pt-BR"/>
              </w:rPr>
              <w:t xml:space="preserve">ontuação de </w:t>
            </w:r>
            <w:r w:rsidR="00AA4742" w:rsidRPr="00A160E3">
              <w:rPr>
                <w:rFonts w:asciiTheme="minorHAnsi" w:eastAsia="Times New Roman" w:hAnsiTheme="minorHAnsi" w:cs="Arial"/>
                <w:color w:val="auto"/>
                <w:sz w:val="20"/>
                <w:szCs w:val="20"/>
                <w:lang w:eastAsia="pt-BR"/>
              </w:rPr>
              <w:t>T</w:t>
            </w:r>
            <w:r w:rsidRPr="00A160E3">
              <w:rPr>
                <w:rFonts w:asciiTheme="minorHAnsi" w:eastAsia="Times New Roman" w:hAnsiTheme="minorHAnsi" w:cs="Arial"/>
                <w:color w:val="auto"/>
                <w:sz w:val="20"/>
                <w:szCs w:val="20"/>
                <w:lang w:eastAsia="pt-BR"/>
              </w:rPr>
              <w:t>ítulos aos cargos com esta exigência.</w:t>
            </w:r>
          </w:p>
        </w:tc>
        <w:tc>
          <w:tcPr>
            <w:tcW w:w="1701" w:type="dxa"/>
            <w:tcBorders>
              <w:top w:val="single" w:sz="4" w:space="0" w:color="000000"/>
              <w:left w:val="single" w:sz="4" w:space="0" w:color="000000"/>
              <w:bottom w:val="single" w:sz="4" w:space="0" w:color="000000"/>
              <w:right w:val="nil"/>
            </w:tcBorders>
            <w:vAlign w:val="center"/>
          </w:tcPr>
          <w:p w:rsidR="008340A8" w:rsidRPr="00A160E3" w:rsidRDefault="008340A8" w:rsidP="00DA0E32">
            <w:pPr>
              <w:pStyle w:val="Default"/>
              <w:snapToGrid w:val="0"/>
              <w:jc w:val="center"/>
              <w:rPr>
                <w:rFonts w:asciiTheme="minorHAnsi" w:eastAsia="Times New Roman" w:hAnsiTheme="minorHAnsi" w:cs="Arial"/>
                <w:color w:val="auto"/>
                <w:sz w:val="20"/>
                <w:szCs w:val="20"/>
                <w:lang w:eastAsia="pt-BR"/>
              </w:rPr>
            </w:pP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8340A8" w:rsidRPr="00A160E3" w:rsidRDefault="008340A8" w:rsidP="00DA0E32">
            <w:pPr>
              <w:pStyle w:val="Default"/>
              <w:jc w:val="center"/>
              <w:rPr>
                <w:rFonts w:asciiTheme="minorHAnsi" w:hAnsiTheme="minorHAnsi"/>
                <w:color w:val="auto"/>
                <w:sz w:val="20"/>
                <w:szCs w:val="20"/>
              </w:rPr>
            </w:pPr>
            <w:r w:rsidRPr="00A160E3">
              <w:rPr>
                <w:rFonts w:asciiTheme="minorHAnsi" w:eastAsia="Times New Roman" w:hAnsiTheme="minorHAnsi" w:cs="Arial"/>
                <w:color w:val="auto"/>
                <w:sz w:val="20"/>
                <w:szCs w:val="20"/>
                <w:lang w:eastAsia="pt-BR"/>
              </w:rPr>
              <w:t>03/11/2019 dom</w:t>
            </w:r>
          </w:p>
        </w:tc>
      </w:tr>
      <w:tr w:rsidR="00B84914" w:rsidRPr="00B03DA1" w:rsidTr="00AA4639">
        <w:tc>
          <w:tcPr>
            <w:tcW w:w="719" w:type="dxa"/>
            <w:tcBorders>
              <w:top w:val="single" w:sz="4" w:space="0" w:color="000000"/>
              <w:left w:val="single" w:sz="4" w:space="0" w:color="000000"/>
              <w:bottom w:val="single" w:sz="4" w:space="0" w:color="000000"/>
              <w:right w:val="nil"/>
            </w:tcBorders>
            <w:vAlign w:val="center"/>
            <w:hideMark/>
          </w:tcPr>
          <w:p w:rsidR="00CA4471" w:rsidRPr="00A160E3" w:rsidRDefault="00FE4D77" w:rsidP="00D76685">
            <w:pPr>
              <w:pStyle w:val="Default"/>
              <w:jc w:val="center"/>
              <w:rPr>
                <w:rFonts w:asciiTheme="minorHAnsi" w:eastAsia="Times New Roman" w:hAnsiTheme="minorHAnsi" w:cs="Arial"/>
                <w:color w:val="auto"/>
                <w:sz w:val="20"/>
                <w:szCs w:val="20"/>
                <w:lang w:eastAsia="pt-BR"/>
              </w:rPr>
            </w:pPr>
            <w:r>
              <w:rPr>
                <w:rFonts w:asciiTheme="minorHAnsi" w:eastAsia="Times New Roman" w:hAnsiTheme="minorHAnsi" w:cs="Arial"/>
                <w:color w:val="auto"/>
                <w:sz w:val="20"/>
                <w:szCs w:val="20"/>
                <w:lang w:eastAsia="pt-BR"/>
              </w:rPr>
              <w:t>09</w:t>
            </w:r>
          </w:p>
        </w:tc>
        <w:tc>
          <w:tcPr>
            <w:tcW w:w="6095" w:type="dxa"/>
            <w:tcBorders>
              <w:top w:val="single" w:sz="4" w:space="0" w:color="000000"/>
              <w:left w:val="single" w:sz="4" w:space="0" w:color="000000"/>
              <w:bottom w:val="single" w:sz="4" w:space="0" w:color="000000"/>
              <w:right w:val="nil"/>
            </w:tcBorders>
            <w:vAlign w:val="center"/>
            <w:hideMark/>
          </w:tcPr>
          <w:p w:rsidR="00CA4471" w:rsidRPr="00A160E3" w:rsidRDefault="00CA4471">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Interposição de recurso em face do indeferimento de inscrições</w:t>
            </w:r>
            <w:r w:rsidR="008340A8" w:rsidRPr="00A160E3">
              <w:rPr>
                <w:rFonts w:asciiTheme="minorHAnsi" w:eastAsia="Times New Roman" w:hAnsiTheme="minorHAnsi" w:cs="Arial"/>
                <w:color w:val="auto"/>
                <w:sz w:val="20"/>
                <w:szCs w:val="20"/>
                <w:lang w:eastAsia="pt-BR"/>
              </w:rPr>
              <w:t xml:space="preserve"> e </w:t>
            </w:r>
            <w:r w:rsidR="00AA4742" w:rsidRPr="00A160E3">
              <w:rPr>
                <w:rFonts w:asciiTheme="minorHAnsi" w:eastAsia="Times New Roman" w:hAnsiTheme="minorHAnsi" w:cs="Arial"/>
                <w:color w:val="auto"/>
                <w:sz w:val="20"/>
                <w:szCs w:val="20"/>
                <w:lang w:eastAsia="pt-BR"/>
              </w:rPr>
              <w:t xml:space="preserve">da </w:t>
            </w:r>
            <w:r w:rsidR="008340A8" w:rsidRPr="00A160E3">
              <w:rPr>
                <w:rFonts w:asciiTheme="minorHAnsi" w:eastAsia="Times New Roman" w:hAnsiTheme="minorHAnsi" w:cs="Arial"/>
                <w:color w:val="auto"/>
                <w:sz w:val="20"/>
                <w:szCs w:val="20"/>
                <w:lang w:eastAsia="pt-BR"/>
              </w:rPr>
              <w:t>Avaliação de Títulos</w:t>
            </w:r>
          </w:p>
        </w:tc>
        <w:tc>
          <w:tcPr>
            <w:tcW w:w="1701" w:type="dxa"/>
            <w:tcBorders>
              <w:top w:val="single" w:sz="4" w:space="0" w:color="000000"/>
              <w:left w:val="single" w:sz="4" w:space="0" w:color="000000"/>
              <w:bottom w:val="single" w:sz="4" w:space="0" w:color="000000"/>
              <w:right w:val="nil"/>
            </w:tcBorders>
            <w:vAlign w:val="center"/>
            <w:hideMark/>
          </w:tcPr>
          <w:p w:rsidR="00CA4471" w:rsidRPr="00A160E3" w:rsidRDefault="008B0F31" w:rsidP="00DA0E32">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04/1</w:t>
            </w:r>
            <w:r w:rsidR="00CC4C76" w:rsidRPr="00A160E3">
              <w:rPr>
                <w:rFonts w:asciiTheme="minorHAnsi" w:eastAsia="Times New Roman" w:hAnsiTheme="minorHAnsi" w:cs="Arial"/>
                <w:color w:val="auto"/>
                <w:sz w:val="20"/>
                <w:szCs w:val="20"/>
                <w:lang w:eastAsia="pt-BR"/>
              </w:rPr>
              <w:t>1/201</w:t>
            </w:r>
            <w:r w:rsidRPr="00A160E3">
              <w:rPr>
                <w:rFonts w:asciiTheme="minorHAnsi" w:eastAsia="Times New Roman" w:hAnsiTheme="minorHAnsi" w:cs="Arial"/>
                <w:color w:val="auto"/>
                <w:sz w:val="20"/>
                <w:szCs w:val="20"/>
                <w:lang w:eastAsia="pt-BR"/>
              </w:rPr>
              <w:t xml:space="preserve">9 </w:t>
            </w:r>
            <w:proofErr w:type="spellStart"/>
            <w:r w:rsidRPr="00A160E3">
              <w:rPr>
                <w:rFonts w:asciiTheme="minorHAnsi" w:eastAsia="Times New Roman" w:hAnsiTheme="minorHAnsi" w:cs="Arial"/>
                <w:color w:val="auto"/>
                <w:sz w:val="20"/>
                <w:szCs w:val="20"/>
                <w:lang w:eastAsia="pt-BR"/>
              </w:rPr>
              <w:t>seg</w:t>
            </w:r>
            <w:proofErr w:type="spellEnd"/>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CA4471" w:rsidRPr="00A160E3" w:rsidRDefault="008B0F31" w:rsidP="00DA0E32">
            <w:pPr>
              <w:pStyle w:val="Default"/>
              <w:jc w:val="center"/>
              <w:rPr>
                <w:rFonts w:asciiTheme="minorHAnsi" w:hAnsiTheme="minorHAnsi"/>
                <w:color w:val="auto"/>
                <w:sz w:val="20"/>
                <w:szCs w:val="20"/>
              </w:rPr>
            </w:pPr>
            <w:r w:rsidRPr="00A160E3">
              <w:rPr>
                <w:rFonts w:asciiTheme="minorHAnsi" w:eastAsia="Times New Roman" w:hAnsiTheme="minorHAnsi" w:cs="Arial"/>
                <w:color w:val="auto"/>
                <w:sz w:val="20"/>
                <w:szCs w:val="20"/>
                <w:lang w:eastAsia="pt-BR"/>
              </w:rPr>
              <w:t>0</w:t>
            </w:r>
            <w:r w:rsidR="00574D7B" w:rsidRPr="00A160E3">
              <w:rPr>
                <w:rFonts w:asciiTheme="minorHAnsi" w:eastAsia="Times New Roman" w:hAnsiTheme="minorHAnsi" w:cs="Arial"/>
                <w:color w:val="auto"/>
                <w:sz w:val="20"/>
                <w:szCs w:val="20"/>
                <w:lang w:eastAsia="pt-BR"/>
              </w:rPr>
              <w:t>5</w:t>
            </w:r>
            <w:r w:rsidR="00CC4C76" w:rsidRPr="00A160E3">
              <w:rPr>
                <w:rFonts w:asciiTheme="minorHAnsi" w:eastAsia="Times New Roman" w:hAnsiTheme="minorHAnsi" w:cs="Arial"/>
                <w:color w:val="auto"/>
                <w:sz w:val="20"/>
                <w:szCs w:val="20"/>
                <w:lang w:eastAsia="pt-BR"/>
              </w:rPr>
              <w:t>/</w:t>
            </w:r>
            <w:r w:rsidRPr="00A160E3">
              <w:rPr>
                <w:rFonts w:asciiTheme="minorHAnsi" w:eastAsia="Times New Roman" w:hAnsiTheme="minorHAnsi" w:cs="Arial"/>
                <w:color w:val="auto"/>
                <w:sz w:val="20"/>
                <w:szCs w:val="20"/>
                <w:lang w:eastAsia="pt-BR"/>
              </w:rPr>
              <w:t xml:space="preserve">11/2019 </w:t>
            </w:r>
            <w:r w:rsidR="00574D7B" w:rsidRPr="00A160E3">
              <w:rPr>
                <w:rFonts w:asciiTheme="minorHAnsi" w:eastAsia="Times New Roman" w:hAnsiTheme="minorHAnsi" w:cs="Arial"/>
                <w:color w:val="auto"/>
                <w:sz w:val="20"/>
                <w:szCs w:val="20"/>
                <w:lang w:eastAsia="pt-BR"/>
              </w:rPr>
              <w:t>ter</w:t>
            </w:r>
          </w:p>
        </w:tc>
      </w:tr>
      <w:tr w:rsidR="00B84914" w:rsidRPr="00B03DA1" w:rsidTr="001723DE">
        <w:trPr>
          <w:trHeight w:hRule="exact" w:val="312"/>
        </w:trPr>
        <w:tc>
          <w:tcPr>
            <w:tcW w:w="719" w:type="dxa"/>
            <w:tcBorders>
              <w:top w:val="single" w:sz="4" w:space="0" w:color="000000"/>
              <w:left w:val="single" w:sz="4" w:space="0" w:color="000000"/>
              <w:bottom w:val="single" w:sz="4" w:space="0" w:color="000000"/>
              <w:right w:val="nil"/>
            </w:tcBorders>
            <w:vAlign w:val="center"/>
            <w:hideMark/>
          </w:tcPr>
          <w:p w:rsidR="00CA4471" w:rsidRPr="00A160E3" w:rsidRDefault="00AA4742" w:rsidP="00D76685">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1</w:t>
            </w:r>
            <w:r w:rsidR="00FE4D77">
              <w:rPr>
                <w:rFonts w:asciiTheme="minorHAnsi" w:eastAsia="Times New Roman" w:hAnsiTheme="minorHAnsi" w:cs="Arial"/>
                <w:color w:val="auto"/>
                <w:sz w:val="20"/>
                <w:szCs w:val="20"/>
                <w:lang w:eastAsia="pt-BR"/>
              </w:rPr>
              <w:t>0</w:t>
            </w:r>
          </w:p>
        </w:tc>
        <w:tc>
          <w:tcPr>
            <w:tcW w:w="6095" w:type="dxa"/>
            <w:tcBorders>
              <w:top w:val="single" w:sz="4" w:space="0" w:color="000000"/>
              <w:left w:val="single" w:sz="4" w:space="0" w:color="000000"/>
              <w:bottom w:val="single" w:sz="4" w:space="0" w:color="000000"/>
              <w:right w:val="nil"/>
            </w:tcBorders>
            <w:vAlign w:val="center"/>
            <w:hideMark/>
          </w:tcPr>
          <w:p w:rsidR="00CA4471" w:rsidRPr="00A160E3" w:rsidRDefault="00CA4471">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Listagem das Inscrições Homologadas</w:t>
            </w:r>
          </w:p>
        </w:tc>
        <w:tc>
          <w:tcPr>
            <w:tcW w:w="1701" w:type="dxa"/>
            <w:tcBorders>
              <w:top w:val="single" w:sz="4" w:space="0" w:color="000000"/>
              <w:left w:val="single" w:sz="4" w:space="0" w:color="000000"/>
              <w:bottom w:val="single" w:sz="4" w:space="0" w:color="000000"/>
              <w:right w:val="nil"/>
            </w:tcBorders>
            <w:vAlign w:val="center"/>
            <w:hideMark/>
          </w:tcPr>
          <w:p w:rsidR="00CA4471" w:rsidRPr="00A160E3" w:rsidRDefault="00CA4471" w:rsidP="00DA0E32">
            <w:pPr>
              <w:pStyle w:val="Default"/>
              <w:snapToGrid w:val="0"/>
              <w:jc w:val="center"/>
              <w:rPr>
                <w:rFonts w:asciiTheme="minorHAnsi" w:eastAsia="Times New Roman" w:hAnsiTheme="minorHAnsi" w:cs="Arial"/>
                <w:color w:val="auto"/>
                <w:sz w:val="20"/>
                <w:szCs w:val="20"/>
                <w:lang w:eastAsia="pt-BR"/>
              </w:rPr>
            </w:pP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CA4471" w:rsidRPr="00A160E3" w:rsidRDefault="008B0F31" w:rsidP="00DA0E32">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0</w:t>
            </w:r>
            <w:r w:rsidR="00574D7B" w:rsidRPr="00A160E3">
              <w:rPr>
                <w:rFonts w:asciiTheme="minorHAnsi" w:eastAsia="Times New Roman" w:hAnsiTheme="minorHAnsi" w:cs="Arial"/>
                <w:color w:val="auto"/>
                <w:sz w:val="20"/>
                <w:szCs w:val="20"/>
                <w:lang w:eastAsia="pt-BR"/>
              </w:rPr>
              <w:t>6</w:t>
            </w:r>
            <w:r w:rsidR="00CC4C76" w:rsidRPr="00A160E3">
              <w:rPr>
                <w:rFonts w:asciiTheme="minorHAnsi" w:eastAsia="Times New Roman" w:hAnsiTheme="minorHAnsi" w:cs="Arial"/>
                <w:color w:val="auto"/>
                <w:sz w:val="20"/>
                <w:szCs w:val="20"/>
                <w:lang w:eastAsia="pt-BR"/>
              </w:rPr>
              <w:t>/</w:t>
            </w:r>
            <w:r w:rsidRPr="00A160E3">
              <w:rPr>
                <w:rFonts w:asciiTheme="minorHAnsi" w:eastAsia="Times New Roman" w:hAnsiTheme="minorHAnsi" w:cs="Arial"/>
                <w:color w:val="auto"/>
                <w:sz w:val="20"/>
                <w:szCs w:val="20"/>
                <w:lang w:eastAsia="pt-BR"/>
              </w:rPr>
              <w:t>1</w:t>
            </w:r>
            <w:r w:rsidR="00CC4C76" w:rsidRPr="00A160E3">
              <w:rPr>
                <w:rFonts w:asciiTheme="minorHAnsi" w:eastAsia="Times New Roman" w:hAnsiTheme="minorHAnsi" w:cs="Arial"/>
                <w:color w:val="auto"/>
                <w:sz w:val="20"/>
                <w:szCs w:val="20"/>
                <w:lang w:eastAsia="pt-BR"/>
              </w:rPr>
              <w:t>1/201</w:t>
            </w:r>
            <w:r w:rsidRPr="00A160E3">
              <w:rPr>
                <w:rFonts w:asciiTheme="minorHAnsi" w:eastAsia="Times New Roman" w:hAnsiTheme="minorHAnsi" w:cs="Arial"/>
                <w:color w:val="auto"/>
                <w:sz w:val="20"/>
                <w:szCs w:val="20"/>
                <w:lang w:eastAsia="pt-BR"/>
              </w:rPr>
              <w:t>9</w:t>
            </w:r>
            <w:r w:rsidR="00D135EA" w:rsidRPr="00A160E3">
              <w:rPr>
                <w:rFonts w:asciiTheme="minorHAnsi" w:eastAsia="Times New Roman" w:hAnsiTheme="minorHAnsi" w:cs="Arial"/>
                <w:color w:val="auto"/>
                <w:sz w:val="20"/>
                <w:szCs w:val="20"/>
                <w:lang w:eastAsia="pt-BR"/>
              </w:rPr>
              <w:t xml:space="preserve"> </w:t>
            </w:r>
            <w:proofErr w:type="spellStart"/>
            <w:r w:rsidR="00574D7B" w:rsidRPr="00A160E3">
              <w:rPr>
                <w:rFonts w:asciiTheme="minorHAnsi" w:eastAsia="Times New Roman" w:hAnsiTheme="minorHAnsi" w:cs="Arial"/>
                <w:color w:val="auto"/>
                <w:sz w:val="20"/>
                <w:szCs w:val="20"/>
                <w:lang w:eastAsia="pt-BR"/>
              </w:rPr>
              <w:t>qua</w:t>
            </w:r>
            <w:proofErr w:type="spellEnd"/>
          </w:p>
        </w:tc>
      </w:tr>
      <w:tr w:rsidR="00AA4742" w:rsidRPr="00B03DA1" w:rsidTr="001723DE">
        <w:trPr>
          <w:trHeight w:hRule="exact" w:val="312"/>
        </w:trPr>
        <w:tc>
          <w:tcPr>
            <w:tcW w:w="719" w:type="dxa"/>
            <w:tcBorders>
              <w:top w:val="single" w:sz="4" w:space="0" w:color="000000"/>
              <w:left w:val="single" w:sz="4" w:space="0" w:color="000000"/>
              <w:bottom w:val="single" w:sz="4" w:space="0" w:color="000000"/>
              <w:right w:val="nil"/>
            </w:tcBorders>
            <w:vAlign w:val="center"/>
          </w:tcPr>
          <w:p w:rsidR="00AA4742" w:rsidRPr="00A160E3" w:rsidRDefault="00AA4742" w:rsidP="00D76685">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1</w:t>
            </w:r>
            <w:r w:rsidR="00FE4D77">
              <w:rPr>
                <w:rFonts w:asciiTheme="minorHAnsi" w:eastAsia="Times New Roman" w:hAnsiTheme="minorHAnsi" w:cs="Arial"/>
                <w:color w:val="auto"/>
                <w:sz w:val="20"/>
                <w:szCs w:val="20"/>
                <w:lang w:eastAsia="pt-BR"/>
              </w:rPr>
              <w:t>1</w:t>
            </w:r>
          </w:p>
        </w:tc>
        <w:tc>
          <w:tcPr>
            <w:tcW w:w="6095" w:type="dxa"/>
            <w:tcBorders>
              <w:top w:val="single" w:sz="4" w:space="0" w:color="000000"/>
              <w:left w:val="single" w:sz="4" w:space="0" w:color="000000"/>
              <w:bottom w:val="single" w:sz="4" w:space="0" w:color="000000"/>
              <w:right w:val="nil"/>
            </w:tcBorders>
            <w:vAlign w:val="center"/>
          </w:tcPr>
          <w:p w:rsidR="00AA4742" w:rsidRPr="00A160E3" w:rsidRDefault="00AA4742" w:rsidP="00AA4742">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 xml:space="preserve">Publicação da Homologação da Pontuação de Títulos </w:t>
            </w:r>
          </w:p>
        </w:tc>
        <w:tc>
          <w:tcPr>
            <w:tcW w:w="1701" w:type="dxa"/>
            <w:tcBorders>
              <w:top w:val="single" w:sz="4" w:space="0" w:color="000000"/>
              <w:left w:val="single" w:sz="4" w:space="0" w:color="000000"/>
              <w:bottom w:val="single" w:sz="4" w:space="0" w:color="000000"/>
              <w:right w:val="nil"/>
            </w:tcBorders>
            <w:vAlign w:val="center"/>
          </w:tcPr>
          <w:p w:rsidR="00AA4742" w:rsidRPr="00A160E3" w:rsidRDefault="00AA4742" w:rsidP="00DA0E32">
            <w:pPr>
              <w:pStyle w:val="Default"/>
              <w:snapToGrid w:val="0"/>
              <w:jc w:val="center"/>
              <w:rPr>
                <w:rFonts w:asciiTheme="minorHAnsi" w:eastAsia="Times New Roman" w:hAnsiTheme="minorHAnsi" w:cs="Arial"/>
                <w:color w:val="auto"/>
                <w:sz w:val="20"/>
                <w:szCs w:val="20"/>
                <w:lang w:eastAsia="pt-BR"/>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AA4742" w:rsidRPr="00A160E3" w:rsidRDefault="00AA4742" w:rsidP="00DA0E32">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08/11/2019 sex</w:t>
            </w:r>
          </w:p>
        </w:tc>
      </w:tr>
      <w:tr w:rsidR="009C0AAD" w:rsidRPr="00FF517F" w:rsidTr="00A160E3">
        <w:tc>
          <w:tcPr>
            <w:tcW w:w="719" w:type="dxa"/>
            <w:vMerge w:val="restart"/>
            <w:tcBorders>
              <w:top w:val="single" w:sz="4" w:space="0" w:color="000000"/>
              <w:left w:val="single" w:sz="4" w:space="0" w:color="000000"/>
              <w:right w:val="nil"/>
            </w:tcBorders>
            <w:vAlign w:val="center"/>
            <w:hideMark/>
          </w:tcPr>
          <w:p w:rsidR="009C0AAD" w:rsidRPr="00FF517F" w:rsidRDefault="00574D7B" w:rsidP="00D76685">
            <w:pPr>
              <w:pStyle w:val="Default"/>
              <w:jc w:val="center"/>
              <w:rPr>
                <w:rFonts w:asciiTheme="minorHAnsi" w:eastAsia="Times New Roman" w:hAnsiTheme="minorHAnsi" w:cs="Arial"/>
                <w:b/>
                <w:color w:val="auto"/>
                <w:sz w:val="28"/>
                <w:szCs w:val="28"/>
                <w:lang w:eastAsia="pt-BR"/>
              </w:rPr>
            </w:pPr>
            <w:r w:rsidRPr="00FF517F">
              <w:rPr>
                <w:rFonts w:asciiTheme="minorHAnsi" w:eastAsia="Times New Roman" w:hAnsiTheme="minorHAnsi" w:cs="Arial"/>
                <w:b/>
                <w:color w:val="auto"/>
                <w:sz w:val="28"/>
                <w:szCs w:val="28"/>
                <w:lang w:eastAsia="pt-BR"/>
              </w:rPr>
              <w:t>1</w:t>
            </w:r>
            <w:r w:rsidR="00FE4D77">
              <w:rPr>
                <w:rFonts w:asciiTheme="minorHAnsi" w:eastAsia="Times New Roman" w:hAnsiTheme="minorHAnsi" w:cs="Arial"/>
                <w:b/>
                <w:color w:val="auto"/>
                <w:sz w:val="28"/>
                <w:szCs w:val="28"/>
                <w:lang w:eastAsia="pt-BR"/>
              </w:rPr>
              <w:t>2</w:t>
            </w:r>
          </w:p>
        </w:tc>
        <w:tc>
          <w:tcPr>
            <w:tcW w:w="6095" w:type="dxa"/>
            <w:vMerge w:val="restart"/>
            <w:tcBorders>
              <w:top w:val="single" w:sz="4" w:space="0" w:color="000000"/>
              <w:left w:val="single" w:sz="4" w:space="0" w:color="000000"/>
              <w:right w:val="nil"/>
            </w:tcBorders>
            <w:vAlign w:val="center"/>
            <w:hideMark/>
          </w:tcPr>
          <w:p w:rsidR="009C0AAD" w:rsidRPr="00FF517F" w:rsidRDefault="009C0AAD">
            <w:pPr>
              <w:pStyle w:val="Default"/>
              <w:rPr>
                <w:rFonts w:asciiTheme="minorHAnsi" w:eastAsia="Times New Roman" w:hAnsiTheme="minorHAnsi" w:cs="Arial"/>
                <w:b/>
                <w:color w:val="auto"/>
                <w:sz w:val="28"/>
                <w:szCs w:val="28"/>
                <w:lang w:eastAsia="pt-BR"/>
              </w:rPr>
            </w:pPr>
            <w:r w:rsidRPr="00FF517F">
              <w:rPr>
                <w:rFonts w:asciiTheme="minorHAnsi" w:eastAsia="Times New Roman" w:hAnsiTheme="minorHAnsi" w:cs="Arial"/>
                <w:b/>
                <w:color w:val="auto"/>
                <w:sz w:val="28"/>
                <w:szCs w:val="28"/>
                <w:lang w:eastAsia="pt-BR"/>
              </w:rPr>
              <w:t>Data da Prova Escrita</w:t>
            </w:r>
          </w:p>
        </w:tc>
        <w:tc>
          <w:tcPr>
            <w:tcW w:w="3657" w:type="dxa"/>
            <w:gridSpan w:val="2"/>
            <w:tcBorders>
              <w:top w:val="single" w:sz="4" w:space="0" w:color="000000"/>
              <w:left w:val="single" w:sz="4" w:space="0" w:color="000000"/>
              <w:bottom w:val="single" w:sz="4" w:space="0" w:color="000000"/>
              <w:right w:val="single" w:sz="4" w:space="0" w:color="000000"/>
            </w:tcBorders>
            <w:vAlign w:val="center"/>
          </w:tcPr>
          <w:p w:rsidR="009C0AAD" w:rsidRPr="00FE4D77" w:rsidRDefault="009C0AAD" w:rsidP="00DA0E32">
            <w:pPr>
              <w:pStyle w:val="Default"/>
              <w:jc w:val="center"/>
              <w:rPr>
                <w:rFonts w:asciiTheme="minorHAnsi" w:eastAsia="Times New Roman" w:hAnsiTheme="minorHAnsi" w:cs="Arial"/>
                <w:b/>
                <w:color w:val="auto"/>
                <w:sz w:val="28"/>
                <w:szCs w:val="28"/>
                <w:lang w:eastAsia="pt-BR"/>
              </w:rPr>
            </w:pPr>
            <w:r w:rsidRPr="00FE4D77">
              <w:rPr>
                <w:rFonts w:asciiTheme="minorHAnsi" w:eastAsia="Times New Roman" w:hAnsiTheme="minorHAnsi" w:cs="Arial"/>
                <w:b/>
                <w:color w:val="auto"/>
                <w:sz w:val="28"/>
                <w:szCs w:val="28"/>
                <w:lang w:eastAsia="pt-BR"/>
              </w:rPr>
              <w:t>2</w:t>
            </w:r>
            <w:r w:rsidR="00E72442" w:rsidRPr="00FE4D77">
              <w:rPr>
                <w:rFonts w:asciiTheme="minorHAnsi" w:eastAsia="Times New Roman" w:hAnsiTheme="minorHAnsi" w:cs="Arial"/>
                <w:b/>
                <w:color w:val="auto"/>
                <w:sz w:val="28"/>
                <w:szCs w:val="28"/>
                <w:lang w:eastAsia="pt-BR"/>
              </w:rPr>
              <w:t>3</w:t>
            </w:r>
            <w:r w:rsidRPr="00FE4D77">
              <w:rPr>
                <w:rFonts w:asciiTheme="minorHAnsi" w:eastAsia="Times New Roman" w:hAnsiTheme="minorHAnsi" w:cs="Arial"/>
                <w:b/>
                <w:color w:val="auto"/>
                <w:sz w:val="28"/>
                <w:szCs w:val="28"/>
                <w:lang w:eastAsia="pt-BR"/>
              </w:rPr>
              <w:t xml:space="preserve">/11/2019 </w:t>
            </w:r>
            <w:r w:rsidR="00E72442" w:rsidRPr="00FE4D77">
              <w:rPr>
                <w:rFonts w:asciiTheme="minorHAnsi" w:eastAsia="Times New Roman" w:hAnsiTheme="minorHAnsi" w:cs="Arial"/>
                <w:b/>
                <w:color w:val="auto"/>
                <w:sz w:val="28"/>
                <w:szCs w:val="28"/>
                <w:lang w:eastAsia="pt-BR"/>
              </w:rPr>
              <w:t>sábado</w:t>
            </w:r>
          </w:p>
        </w:tc>
      </w:tr>
      <w:tr w:rsidR="009C0AAD" w:rsidRPr="00B03DA1" w:rsidTr="00AA4639">
        <w:tc>
          <w:tcPr>
            <w:tcW w:w="719" w:type="dxa"/>
            <w:vMerge/>
            <w:tcBorders>
              <w:left w:val="single" w:sz="4" w:space="0" w:color="000000"/>
              <w:bottom w:val="single" w:sz="4" w:space="0" w:color="000000"/>
              <w:right w:val="nil"/>
            </w:tcBorders>
            <w:vAlign w:val="center"/>
          </w:tcPr>
          <w:p w:rsidR="009C0AAD" w:rsidRPr="00A160E3" w:rsidRDefault="009C0AAD" w:rsidP="007F10D6">
            <w:pPr>
              <w:pStyle w:val="Default"/>
              <w:jc w:val="center"/>
              <w:rPr>
                <w:rFonts w:asciiTheme="minorHAnsi" w:eastAsia="Times New Roman" w:hAnsiTheme="minorHAnsi" w:cs="Arial"/>
                <w:color w:val="auto"/>
                <w:sz w:val="20"/>
                <w:szCs w:val="20"/>
                <w:lang w:eastAsia="pt-BR"/>
              </w:rPr>
            </w:pPr>
          </w:p>
        </w:tc>
        <w:tc>
          <w:tcPr>
            <w:tcW w:w="6095" w:type="dxa"/>
            <w:vMerge/>
            <w:tcBorders>
              <w:left w:val="single" w:sz="4" w:space="0" w:color="000000"/>
              <w:bottom w:val="single" w:sz="4" w:space="0" w:color="000000"/>
              <w:right w:val="nil"/>
            </w:tcBorders>
            <w:vAlign w:val="center"/>
          </w:tcPr>
          <w:p w:rsidR="009C0AAD" w:rsidRPr="00A160E3" w:rsidRDefault="009C0AAD">
            <w:pPr>
              <w:pStyle w:val="Default"/>
              <w:rPr>
                <w:rFonts w:asciiTheme="minorHAnsi" w:eastAsia="Times New Roman" w:hAnsiTheme="minorHAnsi" w:cs="Arial"/>
                <w:color w:val="auto"/>
                <w:sz w:val="20"/>
                <w:szCs w:val="20"/>
                <w:lang w:eastAsia="pt-BR"/>
              </w:rPr>
            </w:pPr>
          </w:p>
        </w:tc>
        <w:tc>
          <w:tcPr>
            <w:tcW w:w="1701" w:type="dxa"/>
            <w:tcBorders>
              <w:top w:val="single" w:sz="4" w:space="0" w:color="000000"/>
              <w:left w:val="single" w:sz="4" w:space="0" w:color="000000"/>
              <w:bottom w:val="single" w:sz="4" w:space="0" w:color="000000"/>
              <w:right w:val="nil"/>
            </w:tcBorders>
            <w:vAlign w:val="center"/>
          </w:tcPr>
          <w:p w:rsidR="009C0AAD" w:rsidRPr="00A160E3" w:rsidRDefault="009C0AAD" w:rsidP="00DA0E32">
            <w:pPr>
              <w:pStyle w:val="Default"/>
              <w:snapToGrid w:val="0"/>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Tempo Total:</w:t>
            </w:r>
          </w:p>
          <w:p w:rsidR="009C0AAD" w:rsidRPr="00A160E3" w:rsidRDefault="009C0AAD" w:rsidP="00DA0E32">
            <w:pPr>
              <w:pStyle w:val="Default"/>
              <w:snapToGrid w:val="0"/>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04:00 horas</w:t>
            </w:r>
          </w:p>
        </w:tc>
        <w:tc>
          <w:tcPr>
            <w:tcW w:w="1956" w:type="dxa"/>
            <w:tcBorders>
              <w:top w:val="single" w:sz="4" w:space="0" w:color="000000"/>
              <w:left w:val="single" w:sz="4" w:space="0" w:color="000000"/>
              <w:bottom w:val="single" w:sz="4" w:space="0" w:color="000000"/>
              <w:right w:val="single" w:sz="4" w:space="0" w:color="000000"/>
            </w:tcBorders>
            <w:vAlign w:val="center"/>
          </w:tcPr>
          <w:p w:rsidR="009C0AAD" w:rsidRPr="00A160E3" w:rsidRDefault="009C0AAD" w:rsidP="00DA0E32">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 xml:space="preserve">Início às: </w:t>
            </w:r>
            <w:r w:rsidR="00E72442" w:rsidRPr="00A160E3">
              <w:rPr>
                <w:rFonts w:asciiTheme="minorHAnsi" w:eastAsia="Times New Roman" w:hAnsiTheme="minorHAnsi" w:cs="Arial"/>
                <w:color w:val="auto"/>
                <w:sz w:val="20"/>
                <w:szCs w:val="20"/>
                <w:lang w:eastAsia="pt-BR"/>
              </w:rPr>
              <w:t>14</w:t>
            </w:r>
            <w:r w:rsidRPr="00A160E3">
              <w:rPr>
                <w:rFonts w:asciiTheme="minorHAnsi" w:eastAsia="Times New Roman" w:hAnsiTheme="minorHAnsi" w:cs="Arial"/>
                <w:color w:val="auto"/>
                <w:sz w:val="20"/>
                <w:szCs w:val="20"/>
                <w:lang w:eastAsia="pt-BR"/>
              </w:rPr>
              <w:t>:00h</w:t>
            </w:r>
          </w:p>
          <w:p w:rsidR="009C0AAD" w:rsidRPr="00A160E3" w:rsidRDefault="009C0AAD" w:rsidP="00DA0E32">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Término às 1</w:t>
            </w:r>
            <w:r w:rsidR="00E72442" w:rsidRPr="00A160E3">
              <w:rPr>
                <w:rFonts w:asciiTheme="minorHAnsi" w:eastAsia="Times New Roman" w:hAnsiTheme="minorHAnsi" w:cs="Arial"/>
                <w:color w:val="auto"/>
                <w:sz w:val="20"/>
                <w:szCs w:val="20"/>
                <w:lang w:eastAsia="pt-BR"/>
              </w:rPr>
              <w:t>8</w:t>
            </w:r>
            <w:r w:rsidRPr="00A160E3">
              <w:rPr>
                <w:rFonts w:asciiTheme="minorHAnsi" w:eastAsia="Times New Roman" w:hAnsiTheme="minorHAnsi" w:cs="Arial"/>
                <w:color w:val="auto"/>
                <w:sz w:val="20"/>
                <w:szCs w:val="20"/>
                <w:lang w:eastAsia="pt-BR"/>
              </w:rPr>
              <w:t>:00h</w:t>
            </w:r>
          </w:p>
        </w:tc>
      </w:tr>
      <w:tr w:rsidR="00B84914" w:rsidRPr="00B03DA1" w:rsidTr="001723DE">
        <w:trPr>
          <w:trHeight w:hRule="exact" w:val="312"/>
        </w:trPr>
        <w:tc>
          <w:tcPr>
            <w:tcW w:w="719" w:type="dxa"/>
            <w:tcBorders>
              <w:top w:val="single" w:sz="4" w:space="0" w:color="000000"/>
              <w:left w:val="single" w:sz="4" w:space="0" w:color="000000"/>
              <w:bottom w:val="single" w:sz="4" w:space="0" w:color="000000"/>
              <w:right w:val="nil"/>
            </w:tcBorders>
            <w:vAlign w:val="center"/>
            <w:hideMark/>
          </w:tcPr>
          <w:p w:rsidR="00CA4471" w:rsidRPr="00A160E3" w:rsidRDefault="00574D7B" w:rsidP="00D76685">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1</w:t>
            </w:r>
            <w:r w:rsidR="00FE4D77">
              <w:rPr>
                <w:rFonts w:asciiTheme="minorHAnsi" w:eastAsia="Times New Roman" w:hAnsiTheme="minorHAnsi" w:cs="Arial"/>
                <w:color w:val="auto"/>
                <w:sz w:val="20"/>
                <w:szCs w:val="20"/>
                <w:lang w:eastAsia="pt-BR"/>
              </w:rPr>
              <w:t>3</w:t>
            </w:r>
          </w:p>
        </w:tc>
        <w:tc>
          <w:tcPr>
            <w:tcW w:w="6095" w:type="dxa"/>
            <w:tcBorders>
              <w:top w:val="single" w:sz="4" w:space="0" w:color="000000"/>
              <w:left w:val="single" w:sz="4" w:space="0" w:color="000000"/>
              <w:bottom w:val="single" w:sz="4" w:space="0" w:color="000000"/>
              <w:right w:val="nil"/>
            </w:tcBorders>
            <w:vAlign w:val="center"/>
            <w:hideMark/>
          </w:tcPr>
          <w:p w:rsidR="00CA4471" w:rsidRPr="00A160E3" w:rsidRDefault="00CA4471">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Divulgação do Gabarito Provisório</w:t>
            </w:r>
          </w:p>
        </w:tc>
        <w:tc>
          <w:tcPr>
            <w:tcW w:w="1701" w:type="dxa"/>
            <w:tcBorders>
              <w:top w:val="single" w:sz="4" w:space="0" w:color="000000"/>
              <w:left w:val="single" w:sz="4" w:space="0" w:color="000000"/>
              <w:bottom w:val="single" w:sz="4" w:space="0" w:color="000000"/>
              <w:right w:val="nil"/>
            </w:tcBorders>
            <w:vAlign w:val="center"/>
          </w:tcPr>
          <w:p w:rsidR="00CA4471" w:rsidRPr="00A160E3" w:rsidRDefault="00E72442" w:rsidP="00DA0E32">
            <w:pPr>
              <w:pStyle w:val="Default"/>
              <w:snapToGrid w:val="0"/>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24</w:t>
            </w:r>
            <w:r w:rsidR="00CC4C76" w:rsidRPr="00A160E3">
              <w:rPr>
                <w:rFonts w:asciiTheme="minorHAnsi" w:eastAsia="Times New Roman" w:hAnsiTheme="minorHAnsi" w:cs="Arial"/>
                <w:color w:val="auto"/>
                <w:sz w:val="20"/>
                <w:szCs w:val="20"/>
                <w:lang w:eastAsia="pt-BR"/>
              </w:rPr>
              <w:t>/</w:t>
            </w:r>
            <w:r w:rsidRPr="00A160E3">
              <w:rPr>
                <w:rFonts w:asciiTheme="minorHAnsi" w:eastAsia="Times New Roman" w:hAnsiTheme="minorHAnsi" w:cs="Arial"/>
                <w:color w:val="auto"/>
                <w:sz w:val="20"/>
                <w:szCs w:val="20"/>
                <w:lang w:eastAsia="pt-BR"/>
              </w:rPr>
              <w:t>11</w:t>
            </w:r>
            <w:r w:rsidR="00CC4C76" w:rsidRPr="00A160E3">
              <w:rPr>
                <w:rFonts w:asciiTheme="minorHAnsi" w:eastAsia="Times New Roman" w:hAnsiTheme="minorHAnsi" w:cs="Arial"/>
                <w:color w:val="auto"/>
                <w:sz w:val="20"/>
                <w:szCs w:val="20"/>
                <w:lang w:eastAsia="pt-BR"/>
              </w:rPr>
              <w:t>/</w:t>
            </w:r>
            <w:r w:rsidRPr="00A160E3">
              <w:rPr>
                <w:rFonts w:asciiTheme="minorHAnsi" w:eastAsia="Times New Roman" w:hAnsiTheme="minorHAnsi" w:cs="Arial"/>
                <w:color w:val="auto"/>
                <w:sz w:val="20"/>
                <w:szCs w:val="20"/>
                <w:lang w:eastAsia="pt-BR"/>
              </w:rPr>
              <w:t>2019 dom</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CA4471" w:rsidRPr="00A160E3" w:rsidRDefault="00CC4C76" w:rsidP="00DA0E32">
            <w:pPr>
              <w:pStyle w:val="Default"/>
              <w:jc w:val="center"/>
              <w:rPr>
                <w:rFonts w:asciiTheme="minorHAnsi" w:hAnsiTheme="minorHAnsi"/>
                <w:color w:val="auto"/>
                <w:sz w:val="20"/>
                <w:szCs w:val="20"/>
              </w:rPr>
            </w:pPr>
            <w:r w:rsidRPr="00A160E3">
              <w:rPr>
                <w:rFonts w:asciiTheme="minorHAnsi" w:eastAsia="Times New Roman" w:hAnsiTheme="minorHAnsi" w:cs="Arial"/>
                <w:color w:val="auto"/>
                <w:sz w:val="20"/>
                <w:szCs w:val="20"/>
                <w:lang w:eastAsia="pt-BR"/>
              </w:rPr>
              <w:t>Após as 1</w:t>
            </w:r>
            <w:r w:rsidR="00E72442" w:rsidRPr="00A160E3">
              <w:rPr>
                <w:rFonts w:asciiTheme="minorHAnsi" w:eastAsia="Times New Roman" w:hAnsiTheme="minorHAnsi" w:cs="Arial"/>
                <w:color w:val="auto"/>
                <w:sz w:val="20"/>
                <w:szCs w:val="20"/>
                <w:lang w:eastAsia="pt-BR"/>
              </w:rPr>
              <w:t>0</w:t>
            </w:r>
            <w:r w:rsidRPr="00A160E3">
              <w:rPr>
                <w:rFonts w:asciiTheme="minorHAnsi" w:eastAsia="Times New Roman" w:hAnsiTheme="minorHAnsi" w:cs="Arial"/>
                <w:color w:val="auto"/>
                <w:sz w:val="20"/>
                <w:szCs w:val="20"/>
                <w:lang w:eastAsia="pt-BR"/>
              </w:rPr>
              <w:t>:00</w:t>
            </w:r>
          </w:p>
        </w:tc>
      </w:tr>
      <w:tr w:rsidR="00B84914" w:rsidRPr="00B03DA1" w:rsidTr="001723DE">
        <w:trPr>
          <w:trHeight w:hRule="exact" w:val="312"/>
        </w:trPr>
        <w:tc>
          <w:tcPr>
            <w:tcW w:w="719" w:type="dxa"/>
            <w:tcBorders>
              <w:top w:val="single" w:sz="4" w:space="0" w:color="000000"/>
              <w:left w:val="single" w:sz="4" w:space="0" w:color="000000"/>
              <w:bottom w:val="single" w:sz="4" w:space="0" w:color="000000"/>
              <w:right w:val="nil"/>
            </w:tcBorders>
            <w:vAlign w:val="center"/>
            <w:hideMark/>
          </w:tcPr>
          <w:p w:rsidR="00CA4471" w:rsidRPr="00A160E3" w:rsidRDefault="00CA4471" w:rsidP="00D76685">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1</w:t>
            </w:r>
            <w:r w:rsidR="00FE4D77">
              <w:rPr>
                <w:rFonts w:asciiTheme="minorHAnsi" w:eastAsia="Times New Roman" w:hAnsiTheme="minorHAnsi" w:cs="Arial"/>
                <w:color w:val="auto"/>
                <w:sz w:val="20"/>
                <w:szCs w:val="20"/>
                <w:lang w:eastAsia="pt-BR"/>
              </w:rPr>
              <w:t>4</w:t>
            </w:r>
          </w:p>
        </w:tc>
        <w:tc>
          <w:tcPr>
            <w:tcW w:w="6095" w:type="dxa"/>
            <w:tcBorders>
              <w:top w:val="single" w:sz="4" w:space="0" w:color="000000"/>
              <w:left w:val="single" w:sz="4" w:space="0" w:color="000000"/>
              <w:bottom w:val="single" w:sz="4" w:space="0" w:color="000000"/>
              <w:right w:val="nil"/>
            </w:tcBorders>
            <w:vAlign w:val="center"/>
            <w:hideMark/>
          </w:tcPr>
          <w:p w:rsidR="00CA4471" w:rsidRPr="00A160E3" w:rsidRDefault="00CA4471">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Interposição de recurso com relação às questões da prova e do gabarito</w:t>
            </w:r>
          </w:p>
        </w:tc>
        <w:tc>
          <w:tcPr>
            <w:tcW w:w="1701" w:type="dxa"/>
            <w:tcBorders>
              <w:top w:val="single" w:sz="4" w:space="0" w:color="000000"/>
              <w:left w:val="single" w:sz="4" w:space="0" w:color="000000"/>
              <w:bottom w:val="single" w:sz="4" w:space="0" w:color="000000"/>
              <w:right w:val="nil"/>
            </w:tcBorders>
            <w:vAlign w:val="center"/>
            <w:hideMark/>
          </w:tcPr>
          <w:p w:rsidR="00CA4471" w:rsidRPr="00A160E3" w:rsidRDefault="0062168C" w:rsidP="00DA0E32">
            <w:pPr>
              <w:pStyle w:val="Default"/>
              <w:jc w:val="center"/>
              <w:rPr>
                <w:rFonts w:asciiTheme="minorHAnsi" w:eastAsia="Times New Roman" w:hAnsiTheme="minorHAnsi" w:cs="Arial"/>
                <w:color w:val="auto"/>
                <w:sz w:val="20"/>
                <w:szCs w:val="20"/>
                <w:lang w:eastAsia="pt-BR"/>
              </w:rPr>
            </w:pPr>
            <w:r>
              <w:rPr>
                <w:rFonts w:asciiTheme="minorHAnsi" w:eastAsia="Times New Roman" w:hAnsiTheme="minorHAnsi" w:cs="Arial"/>
                <w:color w:val="auto"/>
                <w:sz w:val="20"/>
                <w:szCs w:val="20"/>
                <w:lang w:eastAsia="pt-BR"/>
              </w:rPr>
              <w:t>2</w:t>
            </w:r>
            <w:r w:rsidR="00E72442" w:rsidRPr="00A160E3">
              <w:rPr>
                <w:rFonts w:asciiTheme="minorHAnsi" w:eastAsia="Times New Roman" w:hAnsiTheme="minorHAnsi" w:cs="Arial"/>
                <w:color w:val="auto"/>
                <w:sz w:val="20"/>
                <w:szCs w:val="20"/>
                <w:lang w:eastAsia="pt-BR"/>
              </w:rPr>
              <w:t>5</w:t>
            </w:r>
            <w:r w:rsidR="00CC4C76" w:rsidRPr="00A160E3">
              <w:rPr>
                <w:rFonts w:asciiTheme="minorHAnsi" w:eastAsia="Times New Roman" w:hAnsiTheme="minorHAnsi" w:cs="Arial"/>
                <w:color w:val="auto"/>
                <w:sz w:val="20"/>
                <w:szCs w:val="20"/>
                <w:lang w:eastAsia="pt-BR"/>
              </w:rPr>
              <w:t>/</w:t>
            </w:r>
            <w:r w:rsidR="00E72442" w:rsidRPr="00A160E3">
              <w:rPr>
                <w:rFonts w:asciiTheme="minorHAnsi" w:eastAsia="Times New Roman" w:hAnsiTheme="minorHAnsi" w:cs="Arial"/>
                <w:color w:val="auto"/>
                <w:sz w:val="20"/>
                <w:szCs w:val="20"/>
                <w:lang w:eastAsia="pt-BR"/>
              </w:rPr>
              <w:t>1</w:t>
            </w:r>
            <w:r w:rsidR="00CC4C76" w:rsidRPr="00A160E3">
              <w:rPr>
                <w:rFonts w:asciiTheme="minorHAnsi" w:eastAsia="Times New Roman" w:hAnsiTheme="minorHAnsi" w:cs="Arial"/>
                <w:color w:val="auto"/>
                <w:sz w:val="20"/>
                <w:szCs w:val="20"/>
                <w:lang w:eastAsia="pt-BR"/>
              </w:rPr>
              <w:t>1/201</w:t>
            </w:r>
            <w:r w:rsidR="00E72442" w:rsidRPr="00A160E3">
              <w:rPr>
                <w:rFonts w:asciiTheme="minorHAnsi" w:eastAsia="Times New Roman" w:hAnsiTheme="minorHAnsi" w:cs="Arial"/>
                <w:color w:val="auto"/>
                <w:sz w:val="20"/>
                <w:szCs w:val="20"/>
                <w:lang w:eastAsia="pt-BR"/>
              </w:rPr>
              <w:t>9</w:t>
            </w:r>
            <w:r w:rsidR="00D26C46" w:rsidRPr="00A160E3">
              <w:rPr>
                <w:rFonts w:asciiTheme="minorHAnsi" w:eastAsia="Times New Roman" w:hAnsiTheme="minorHAnsi" w:cs="Arial"/>
                <w:color w:val="auto"/>
                <w:sz w:val="20"/>
                <w:szCs w:val="20"/>
                <w:lang w:eastAsia="pt-BR"/>
              </w:rPr>
              <w:t xml:space="preserve"> </w:t>
            </w:r>
            <w:proofErr w:type="spellStart"/>
            <w:r w:rsidR="00D26C46" w:rsidRPr="00A160E3">
              <w:rPr>
                <w:rFonts w:asciiTheme="minorHAnsi" w:eastAsia="Times New Roman" w:hAnsiTheme="minorHAnsi" w:cs="Arial"/>
                <w:color w:val="auto"/>
                <w:sz w:val="20"/>
                <w:szCs w:val="20"/>
                <w:lang w:eastAsia="pt-BR"/>
              </w:rPr>
              <w:t>seg</w:t>
            </w:r>
            <w:proofErr w:type="spellEnd"/>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CA4471" w:rsidRPr="00A160E3" w:rsidRDefault="0083672A" w:rsidP="00DA0E32">
            <w:pPr>
              <w:pStyle w:val="Default"/>
              <w:jc w:val="center"/>
              <w:rPr>
                <w:rFonts w:asciiTheme="minorHAnsi" w:hAnsiTheme="minorHAnsi"/>
                <w:color w:val="auto"/>
                <w:sz w:val="20"/>
                <w:szCs w:val="20"/>
              </w:rPr>
            </w:pPr>
            <w:r w:rsidRPr="00A160E3">
              <w:rPr>
                <w:rFonts w:asciiTheme="minorHAnsi" w:eastAsia="Times New Roman" w:hAnsiTheme="minorHAnsi" w:cs="Arial"/>
                <w:color w:val="auto"/>
                <w:sz w:val="20"/>
                <w:szCs w:val="20"/>
                <w:lang w:eastAsia="pt-BR"/>
              </w:rPr>
              <w:t>2</w:t>
            </w:r>
            <w:r w:rsidR="00E72442" w:rsidRPr="00A160E3">
              <w:rPr>
                <w:rFonts w:asciiTheme="minorHAnsi" w:eastAsia="Times New Roman" w:hAnsiTheme="minorHAnsi" w:cs="Arial"/>
                <w:color w:val="auto"/>
                <w:sz w:val="20"/>
                <w:szCs w:val="20"/>
                <w:lang w:eastAsia="pt-BR"/>
              </w:rPr>
              <w:t>7</w:t>
            </w:r>
            <w:r w:rsidR="00CC4C76" w:rsidRPr="00A160E3">
              <w:rPr>
                <w:rFonts w:asciiTheme="minorHAnsi" w:eastAsia="Times New Roman" w:hAnsiTheme="minorHAnsi" w:cs="Arial"/>
                <w:color w:val="auto"/>
                <w:sz w:val="20"/>
                <w:szCs w:val="20"/>
                <w:lang w:eastAsia="pt-BR"/>
              </w:rPr>
              <w:t>/</w:t>
            </w:r>
            <w:r w:rsidR="00E72442" w:rsidRPr="00A160E3">
              <w:rPr>
                <w:rFonts w:asciiTheme="minorHAnsi" w:eastAsia="Times New Roman" w:hAnsiTheme="minorHAnsi" w:cs="Arial"/>
                <w:color w:val="auto"/>
                <w:sz w:val="20"/>
                <w:szCs w:val="20"/>
                <w:lang w:eastAsia="pt-BR"/>
              </w:rPr>
              <w:t>11/2019</w:t>
            </w:r>
            <w:r w:rsidR="00D26C46" w:rsidRPr="00A160E3">
              <w:rPr>
                <w:rFonts w:asciiTheme="minorHAnsi" w:eastAsia="Times New Roman" w:hAnsiTheme="minorHAnsi" w:cs="Arial"/>
                <w:color w:val="auto"/>
                <w:sz w:val="20"/>
                <w:szCs w:val="20"/>
                <w:lang w:eastAsia="pt-BR"/>
              </w:rPr>
              <w:t xml:space="preserve"> </w:t>
            </w:r>
            <w:proofErr w:type="spellStart"/>
            <w:r w:rsidR="00E72442" w:rsidRPr="00A160E3">
              <w:rPr>
                <w:rFonts w:asciiTheme="minorHAnsi" w:eastAsia="Times New Roman" w:hAnsiTheme="minorHAnsi" w:cs="Arial"/>
                <w:color w:val="auto"/>
                <w:sz w:val="20"/>
                <w:szCs w:val="20"/>
                <w:lang w:eastAsia="pt-BR"/>
              </w:rPr>
              <w:t>qua</w:t>
            </w:r>
            <w:proofErr w:type="spellEnd"/>
          </w:p>
        </w:tc>
      </w:tr>
      <w:tr w:rsidR="00B84914" w:rsidRPr="00B03DA1" w:rsidTr="001723DE">
        <w:trPr>
          <w:trHeight w:hRule="exact" w:val="312"/>
        </w:trPr>
        <w:tc>
          <w:tcPr>
            <w:tcW w:w="719" w:type="dxa"/>
            <w:tcBorders>
              <w:top w:val="single" w:sz="4" w:space="0" w:color="000000"/>
              <w:left w:val="single" w:sz="4" w:space="0" w:color="000000"/>
              <w:bottom w:val="single" w:sz="4" w:space="0" w:color="000000"/>
              <w:right w:val="nil"/>
            </w:tcBorders>
            <w:vAlign w:val="center"/>
            <w:hideMark/>
          </w:tcPr>
          <w:p w:rsidR="00CA4471" w:rsidRPr="00A160E3" w:rsidRDefault="00CA4471" w:rsidP="00D76685">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1</w:t>
            </w:r>
            <w:r w:rsidR="00FE4D77">
              <w:rPr>
                <w:rFonts w:asciiTheme="minorHAnsi" w:eastAsia="Times New Roman" w:hAnsiTheme="minorHAnsi" w:cs="Arial"/>
                <w:color w:val="auto"/>
                <w:sz w:val="20"/>
                <w:szCs w:val="20"/>
                <w:lang w:eastAsia="pt-BR"/>
              </w:rPr>
              <w:t>5</w:t>
            </w:r>
          </w:p>
        </w:tc>
        <w:tc>
          <w:tcPr>
            <w:tcW w:w="6095" w:type="dxa"/>
            <w:tcBorders>
              <w:top w:val="single" w:sz="4" w:space="0" w:color="000000"/>
              <w:left w:val="single" w:sz="4" w:space="0" w:color="000000"/>
              <w:bottom w:val="single" w:sz="4" w:space="0" w:color="000000"/>
              <w:right w:val="nil"/>
            </w:tcBorders>
            <w:vAlign w:val="center"/>
            <w:hideMark/>
          </w:tcPr>
          <w:p w:rsidR="00CA4471" w:rsidRPr="00A160E3" w:rsidRDefault="00CA4471">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Divulgação do Gabarito Definitivo</w:t>
            </w:r>
          </w:p>
        </w:tc>
        <w:tc>
          <w:tcPr>
            <w:tcW w:w="1701" w:type="dxa"/>
            <w:tcBorders>
              <w:top w:val="single" w:sz="4" w:space="0" w:color="000000"/>
              <w:left w:val="single" w:sz="4" w:space="0" w:color="000000"/>
              <w:bottom w:val="single" w:sz="4" w:space="0" w:color="000000"/>
              <w:right w:val="nil"/>
            </w:tcBorders>
            <w:vAlign w:val="center"/>
          </w:tcPr>
          <w:p w:rsidR="00CA4471" w:rsidRPr="00A160E3" w:rsidRDefault="00CA4471" w:rsidP="00DA0E32">
            <w:pPr>
              <w:pStyle w:val="Default"/>
              <w:snapToGrid w:val="0"/>
              <w:jc w:val="center"/>
              <w:rPr>
                <w:rFonts w:asciiTheme="minorHAnsi" w:eastAsia="Times New Roman" w:hAnsiTheme="minorHAnsi" w:cs="Arial"/>
                <w:color w:val="auto"/>
                <w:sz w:val="20"/>
                <w:szCs w:val="20"/>
                <w:lang w:eastAsia="pt-BR"/>
              </w:rPr>
            </w:pP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CA4471" w:rsidRPr="00A160E3" w:rsidRDefault="00E72442" w:rsidP="00DA0E32">
            <w:pPr>
              <w:pStyle w:val="Default"/>
              <w:jc w:val="center"/>
              <w:rPr>
                <w:rFonts w:asciiTheme="minorHAnsi" w:hAnsiTheme="minorHAnsi"/>
                <w:color w:val="auto"/>
                <w:sz w:val="20"/>
                <w:szCs w:val="20"/>
              </w:rPr>
            </w:pPr>
            <w:r w:rsidRPr="00A160E3">
              <w:rPr>
                <w:rFonts w:asciiTheme="minorHAnsi" w:eastAsia="Times New Roman" w:hAnsiTheme="minorHAnsi" w:cs="Arial"/>
                <w:color w:val="auto"/>
                <w:sz w:val="20"/>
                <w:szCs w:val="20"/>
                <w:lang w:eastAsia="pt-BR"/>
              </w:rPr>
              <w:t>02</w:t>
            </w:r>
            <w:r w:rsidR="00CC4C76" w:rsidRPr="00A160E3">
              <w:rPr>
                <w:rFonts w:asciiTheme="minorHAnsi" w:eastAsia="Times New Roman" w:hAnsiTheme="minorHAnsi" w:cs="Arial"/>
                <w:color w:val="auto"/>
                <w:sz w:val="20"/>
                <w:szCs w:val="20"/>
                <w:lang w:eastAsia="pt-BR"/>
              </w:rPr>
              <w:t>/1</w:t>
            </w:r>
            <w:r w:rsidRPr="00A160E3">
              <w:rPr>
                <w:rFonts w:asciiTheme="minorHAnsi" w:eastAsia="Times New Roman" w:hAnsiTheme="minorHAnsi" w:cs="Arial"/>
                <w:color w:val="auto"/>
                <w:sz w:val="20"/>
                <w:szCs w:val="20"/>
                <w:lang w:eastAsia="pt-BR"/>
              </w:rPr>
              <w:t>2</w:t>
            </w:r>
            <w:r w:rsidR="00CC4C76" w:rsidRPr="00A160E3">
              <w:rPr>
                <w:rFonts w:asciiTheme="minorHAnsi" w:eastAsia="Times New Roman" w:hAnsiTheme="minorHAnsi" w:cs="Arial"/>
                <w:color w:val="auto"/>
                <w:sz w:val="20"/>
                <w:szCs w:val="20"/>
                <w:lang w:eastAsia="pt-BR"/>
              </w:rPr>
              <w:t>/201</w:t>
            </w:r>
            <w:r w:rsidRPr="00A160E3">
              <w:rPr>
                <w:rFonts w:asciiTheme="minorHAnsi" w:eastAsia="Times New Roman" w:hAnsiTheme="minorHAnsi" w:cs="Arial"/>
                <w:color w:val="auto"/>
                <w:sz w:val="20"/>
                <w:szCs w:val="20"/>
                <w:lang w:eastAsia="pt-BR"/>
              </w:rPr>
              <w:t>9</w:t>
            </w:r>
            <w:r w:rsidR="009D23A9" w:rsidRPr="00A160E3">
              <w:rPr>
                <w:rFonts w:asciiTheme="minorHAnsi" w:eastAsia="Times New Roman" w:hAnsiTheme="minorHAnsi" w:cs="Arial"/>
                <w:color w:val="auto"/>
                <w:sz w:val="20"/>
                <w:szCs w:val="20"/>
                <w:lang w:eastAsia="pt-BR"/>
              </w:rPr>
              <w:t xml:space="preserve"> </w:t>
            </w:r>
            <w:proofErr w:type="spellStart"/>
            <w:r w:rsidRPr="00A160E3">
              <w:rPr>
                <w:rFonts w:asciiTheme="minorHAnsi" w:eastAsia="Times New Roman" w:hAnsiTheme="minorHAnsi" w:cs="Arial"/>
                <w:color w:val="auto"/>
                <w:sz w:val="20"/>
                <w:szCs w:val="20"/>
                <w:lang w:eastAsia="pt-BR"/>
              </w:rPr>
              <w:t>seg</w:t>
            </w:r>
            <w:proofErr w:type="spellEnd"/>
          </w:p>
        </w:tc>
      </w:tr>
      <w:tr w:rsidR="00AD7A11" w:rsidRPr="00A160E3" w:rsidTr="00A160E3">
        <w:tc>
          <w:tcPr>
            <w:tcW w:w="719" w:type="dxa"/>
            <w:tcBorders>
              <w:top w:val="single" w:sz="4" w:space="0" w:color="000000"/>
              <w:left w:val="single" w:sz="4" w:space="0" w:color="000000"/>
              <w:bottom w:val="single" w:sz="4" w:space="0" w:color="000000"/>
              <w:right w:val="nil"/>
            </w:tcBorders>
            <w:vAlign w:val="center"/>
            <w:hideMark/>
          </w:tcPr>
          <w:p w:rsidR="00AD7A11" w:rsidRPr="00A160E3" w:rsidRDefault="00AD7A11" w:rsidP="00574D7B">
            <w:pPr>
              <w:pStyle w:val="Default"/>
              <w:jc w:val="center"/>
              <w:rPr>
                <w:rFonts w:asciiTheme="minorHAnsi" w:eastAsia="Times New Roman" w:hAnsiTheme="minorHAnsi" w:cs="Arial"/>
                <w:b/>
                <w:color w:val="auto"/>
                <w:sz w:val="20"/>
                <w:szCs w:val="20"/>
                <w:lang w:eastAsia="pt-BR"/>
              </w:rPr>
            </w:pPr>
            <w:r w:rsidRPr="00A160E3">
              <w:rPr>
                <w:rFonts w:asciiTheme="minorHAnsi" w:eastAsia="Times New Roman" w:hAnsiTheme="minorHAnsi" w:cs="Arial"/>
                <w:b/>
                <w:color w:val="auto"/>
                <w:sz w:val="20"/>
                <w:szCs w:val="20"/>
                <w:lang w:eastAsia="pt-BR"/>
              </w:rPr>
              <w:t>1</w:t>
            </w:r>
            <w:r w:rsidR="00FE4D77">
              <w:rPr>
                <w:rFonts w:asciiTheme="minorHAnsi" w:eastAsia="Times New Roman" w:hAnsiTheme="minorHAnsi" w:cs="Arial"/>
                <w:b/>
                <w:color w:val="auto"/>
                <w:sz w:val="20"/>
                <w:szCs w:val="20"/>
                <w:lang w:eastAsia="pt-BR"/>
              </w:rPr>
              <w:t>6</w:t>
            </w:r>
          </w:p>
        </w:tc>
        <w:tc>
          <w:tcPr>
            <w:tcW w:w="6095" w:type="dxa"/>
            <w:tcBorders>
              <w:top w:val="single" w:sz="4" w:space="0" w:color="000000"/>
              <w:left w:val="single" w:sz="4" w:space="0" w:color="000000"/>
              <w:bottom w:val="single" w:sz="4" w:space="0" w:color="000000"/>
              <w:right w:val="nil"/>
            </w:tcBorders>
            <w:vAlign w:val="center"/>
            <w:hideMark/>
          </w:tcPr>
          <w:p w:rsidR="00AD7A11" w:rsidRPr="00A160E3" w:rsidRDefault="00AD7A11" w:rsidP="00E72442">
            <w:pPr>
              <w:pStyle w:val="Default"/>
              <w:rPr>
                <w:rFonts w:asciiTheme="minorHAnsi" w:eastAsia="Times New Roman" w:hAnsiTheme="minorHAnsi" w:cs="Arial"/>
                <w:b/>
                <w:color w:val="auto"/>
                <w:sz w:val="20"/>
                <w:szCs w:val="20"/>
                <w:lang w:eastAsia="pt-BR"/>
              </w:rPr>
            </w:pPr>
            <w:r w:rsidRPr="00A160E3">
              <w:rPr>
                <w:rFonts w:asciiTheme="minorHAnsi" w:eastAsia="Times New Roman" w:hAnsiTheme="minorHAnsi" w:cs="Arial"/>
                <w:b/>
                <w:color w:val="auto"/>
                <w:sz w:val="20"/>
                <w:szCs w:val="20"/>
                <w:lang w:eastAsia="pt-BR"/>
              </w:rPr>
              <w:t>Sessão pública de abertura dos envelopes e correção dos Cartões da Prova Escrita</w:t>
            </w:r>
          </w:p>
        </w:tc>
        <w:tc>
          <w:tcPr>
            <w:tcW w:w="3657" w:type="dxa"/>
            <w:gridSpan w:val="2"/>
            <w:tcBorders>
              <w:top w:val="single" w:sz="4" w:space="0" w:color="000000"/>
              <w:left w:val="single" w:sz="4" w:space="0" w:color="000000"/>
              <w:bottom w:val="single" w:sz="4" w:space="0" w:color="000000"/>
              <w:right w:val="single" w:sz="4" w:space="0" w:color="000000"/>
            </w:tcBorders>
            <w:vAlign w:val="center"/>
          </w:tcPr>
          <w:p w:rsidR="00AD7A11" w:rsidRPr="00DB5420" w:rsidRDefault="0062168C" w:rsidP="00DB5420">
            <w:pPr>
              <w:pStyle w:val="Default"/>
              <w:snapToGrid w:val="0"/>
              <w:jc w:val="center"/>
              <w:rPr>
                <w:rFonts w:asciiTheme="minorHAnsi" w:eastAsia="Times New Roman" w:hAnsiTheme="minorHAnsi" w:cs="Arial"/>
                <w:b/>
                <w:color w:val="auto"/>
                <w:sz w:val="20"/>
                <w:szCs w:val="20"/>
                <w:lang w:eastAsia="pt-BR"/>
              </w:rPr>
            </w:pPr>
            <w:r>
              <w:rPr>
                <w:rFonts w:asciiTheme="minorHAnsi" w:eastAsia="Times New Roman" w:hAnsiTheme="minorHAnsi" w:cs="Arial"/>
                <w:b/>
                <w:color w:val="auto"/>
                <w:sz w:val="20"/>
                <w:szCs w:val="20"/>
                <w:lang w:eastAsia="pt-BR"/>
              </w:rPr>
              <w:t xml:space="preserve">04/12/2019 </w:t>
            </w:r>
            <w:proofErr w:type="spellStart"/>
            <w:r>
              <w:rPr>
                <w:rFonts w:asciiTheme="minorHAnsi" w:eastAsia="Times New Roman" w:hAnsiTheme="minorHAnsi" w:cs="Arial"/>
                <w:b/>
                <w:color w:val="auto"/>
                <w:sz w:val="20"/>
                <w:szCs w:val="20"/>
                <w:lang w:eastAsia="pt-BR"/>
              </w:rPr>
              <w:t>qua</w:t>
            </w:r>
            <w:proofErr w:type="spellEnd"/>
          </w:p>
        </w:tc>
      </w:tr>
      <w:tr w:rsidR="00AD7A11" w:rsidRPr="00B03DA1" w:rsidTr="001723DE">
        <w:trPr>
          <w:trHeight w:hRule="exact" w:val="312"/>
        </w:trPr>
        <w:tc>
          <w:tcPr>
            <w:tcW w:w="719" w:type="dxa"/>
            <w:tcBorders>
              <w:top w:val="single" w:sz="4" w:space="0" w:color="000000"/>
              <w:left w:val="single" w:sz="4" w:space="0" w:color="000000"/>
              <w:bottom w:val="single" w:sz="4" w:space="0" w:color="000000"/>
              <w:right w:val="nil"/>
            </w:tcBorders>
            <w:vAlign w:val="center"/>
            <w:hideMark/>
          </w:tcPr>
          <w:p w:rsidR="00AD7A11" w:rsidRPr="00A160E3" w:rsidRDefault="00AD7A11" w:rsidP="00574D7B">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1</w:t>
            </w:r>
            <w:r w:rsidR="00FE4D77">
              <w:rPr>
                <w:rFonts w:asciiTheme="minorHAnsi" w:eastAsia="Times New Roman" w:hAnsiTheme="minorHAnsi" w:cs="Arial"/>
                <w:color w:val="auto"/>
                <w:sz w:val="20"/>
                <w:szCs w:val="20"/>
                <w:lang w:eastAsia="pt-BR"/>
              </w:rPr>
              <w:t>7</w:t>
            </w:r>
          </w:p>
        </w:tc>
        <w:tc>
          <w:tcPr>
            <w:tcW w:w="6095" w:type="dxa"/>
            <w:tcBorders>
              <w:top w:val="single" w:sz="4" w:space="0" w:color="000000"/>
              <w:left w:val="single" w:sz="4" w:space="0" w:color="000000"/>
              <w:bottom w:val="single" w:sz="4" w:space="0" w:color="000000"/>
              <w:right w:val="nil"/>
            </w:tcBorders>
            <w:vAlign w:val="center"/>
            <w:hideMark/>
          </w:tcPr>
          <w:p w:rsidR="00AD7A11" w:rsidRPr="00A160E3" w:rsidRDefault="00AD7A11" w:rsidP="00C6414B">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Publicação da Classificação Provisória da Prova Escrita</w:t>
            </w:r>
          </w:p>
        </w:tc>
        <w:tc>
          <w:tcPr>
            <w:tcW w:w="3657" w:type="dxa"/>
            <w:gridSpan w:val="2"/>
            <w:tcBorders>
              <w:top w:val="single" w:sz="4" w:space="0" w:color="000000"/>
              <w:left w:val="single" w:sz="4" w:space="0" w:color="000000"/>
              <w:bottom w:val="single" w:sz="4" w:space="0" w:color="000000"/>
              <w:right w:val="single" w:sz="4" w:space="0" w:color="000000"/>
            </w:tcBorders>
            <w:vAlign w:val="center"/>
          </w:tcPr>
          <w:p w:rsidR="00AD7A11" w:rsidRPr="00A160E3" w:rsidRDefault="00AD7A11" w:rsidP="00DA0E32">
            <w:pPr>
              <w:pStyle w:val="Default"/>
              <w:jc w:val="center"/>
              <w:rPr>
                <w:rFonts w:asciiTheme="minorHAnsi" w:hAnsiTheme="minorHAnsi"/>
                <w:color w:val="auto"/>
                <w:sz w:val="20"/>
                <w:szCs w:val="20"/>
              </w:rPr>
            </w:pPr>
            <w:r w:rsidRPr="00A160E3">
              <w:rPr>
                <w:rFonts w:asciiTheme="minorHAnsi" w:eastAsia="Times New Roman" w:hAnsiTheme="minorHAnsi" w:cs="Arial"/>
                <w:color w:val="auto"/>
                <w:sz w:val="20"/>
                <w:szCs w:val="20"/>
                <w:lang w:eastAsia="pt-BR"/>
              </w:rPr>
              <w:t xml:space="preserve">04/12/2019 </w:t>
            </w:r>
            <w:proofErr w:type="spellStart"/>
            <w:r w:rsidRPr="00A160E3">
              <w:rPr>
                <w:rFonts w:asciiTheme="minorHAnsi" w:eastAsia="Times New Roman" w:hAnsiTheme="minorHAnsi" w:cs="Arial"/>
                <w:color w:val="auto"/>
                <w:sz w:val="20"/>
                <w:szCs w:val="20"/>
                <w:lang w:eastAsia="pt-BR"/>
              </w:rPr>
              <w:t>qua</w:t>
            </w:r>
            <w:proofErr w:type="spellEnd"/>
          </w:p>
        </w:tc>
      </w:tr>
      <w:tr w:rsidR="00B84914" w:rsidRPr="00B03DA1" w:rsidTr="001723DE">
        <w:trPr>
          <w:trHeight w:hRule="exact" w:val="312"/>
        </w:trPr>
        <w:tc>
          <w:tcPr>
            <w:tcW w:w="719" w:type="dxa"/>
            <w:tcBorders>
              <w:top w:val="single" w:sz="4" w:space="0" w:color="000000"/>
              <w:left w:val="single" w:sz="4" w:space="0" w:color="000000"/>
              <w:bottom w:val="single" w:sz="4" w:space="0" w:color="000000"/>
              <w:right w:val="nil"/>
            </w:tcBorders>
            <w:vAlign w:val="center"/>
            <w:hideMark/>
          </w:tcPr>
          <w:p w:rsidR="00CA4471" w:rsidRPr="00A160E3" w:rsidRDefault="00FE4D77" w:rsidP="00A35FA1">
            <w:pPr>
              <w:pStyle w:val="Default"/>
              <w:jc w:val="center"/>
              <w:rPr>
                <w:rFonts w:asciiTheme="minorHAnsi" w:eastAsia="Times New Roman" w:hAnsiTheme="minorHAnsi" w:cs="Arial"/>
                <w:color w:val="auto"/>
                <w:sz w:val="20"/>
                <w:szCs w:val="20"/>
                <w:lang w:eastAsia="pt-BR"/>
              </w:rPr>
            </w:pPr>
            <w:r>
              <w:rPr>
                <w:rFonts w:asciiTheme="minorHAnsi" w:eastAsia="Times New Roman" w:hAnsiTheme="minorHAnsi" w:cs="Arial"/>
                <w:color w:val="auto"/>
                <w:sz w:val="20"/>
                <w:szCs w:val="20"/>
                <w:lang w:eastAsia="pt-BR"/>
              </w:rPr>
              <w:t>18</w:t>
            </w:r>
          </w:p>
        </w:tc>
        <w:tc>
          <w:tcPr>
            <w:tcW w:w="6095" w:type="dxa"/>
            <w:tcBorders>
              <w:top w:val="single" w:sz="4" w:space="0" w:color="000000"/>
              <w:left w:val="single" w:sz="4" w:space="0" w:color="000000"/>
              <w:bottom w:val="single" w:sz="4" w:space="0" w:color="000000"/>
              <w:right w:val="nil"/>
            </w:tcBorders>
            <w:vAlign w:val="center"/>
            <w:hideMark/>
          </w:tcPr>
          <w:p w:rsidR="00CA4471" w:rsidRPr="00A160E3" w:rsidRDefault="00CA4471">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Interposição de recurso quanto a classificação</w:t>
            </w:r>
            <w:r w:rsidR="00B10BBE" w:rsidRPr="00A160E3">
              <w:rPr>
                <w:rFonts w:asciiTheme="minorHAnsi" w:eastAsia="Times New Roman" w:hAnsiTheme="minorHAnsi" w:cs="Arial"/>
                <w:color w:val="auto"/>
                <w:sz w:val="20"/>
                <w:szCs w:val="20"/>
                <w:lang w:eastAsia="pt-BR"/>
              </w:rPr>
              <w:t xml:space="preserve"> provisória</w:t>
            </w:r>
          </w:p>
        </w:tc>
        <w:tc>
          <w:tcPr>
            <w:tcW w:w="1701" w:type="dxa"/>
            <w:tcBorders>
              <w:top w:val="single" w:sz="4" w:space="0" w:color="000000"/>
              <w:left w:val="single" w:sz="4" w:space="0" w:color="000000"/>
              <w:bottom w:val="single" w:sz="4" w:space="0" w:color="000000"/>
              <w:right w:val="nil"/>
            </w:tcBorders>
            <w:vAlign w:val="center"/>
            <w:hideMark/>
          </w:tcPr>
          <w:p w:rsidR="00CA4471" w:rsidRPr="00A160E3" w:rsidRDefault="007008DB" w:rsidP="00DA0E32">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0</w:t>
            </w:r>
            <w:r w:rsidR="00A35FA1" w:rsidRPr="00A160E3">
              <w:rPr>
                <w:rFonts w:asciiTheme="minorHAnsi" w:eastAsia="Times New Roman" w:hAnsiTheme="minorHAnsi" w:cs="Arial"/>
                <w:color w:val="auto"/>
                <w:sz w:val="20"/>
                <w:szCs w:val="20"/>
                <w:lang w:eastAsia="pt-BR"/>
              </w:rPr>
              <w:t>5</w:t>
            </w:r>
            <w:r w:rsidRPr="00A160E3">
              <w:rPr>
                <w:rFonts w:asciiTheme="minorHAnsi" w:eastAsia="Times New Roman" w:hAnsiTheme="minorHAnsi" w:cs="Arial"/>
                <w:color w:val="auto"/>
                <w:sz w:val="20"/>
                <w:szCs w:val="20"/>
                <w:lang w:eastAsia="pt-BR"/>
              </w:rPr>
              <w:t>/</w:t>
            </w:r>
            <w:r w:rsidR="00A35FA1" w:rsidRPr="00A160E3">
              <w:rPr>
                <w:rFonts w:asciiTheme="minorHAnsi" w:eastAsia="Times New Roman" w:hAnsiTheme="minorHAnsi" w:cs="Arial"/>
                <w:color w:val="auto"/>
                <w:sz w:val="20"/>
                <w:szCs w:val="20"/>
                <w:lang w:eastAsia="pt-BR"/>
              </w:rPr>
              <w:t>1</w:t>
            </w:r>
            <w:r w:rsidRPr="00A160E3">
              <w:rPr>
                <w:rFonts w:asciiTheme="minorHAnsi" w:eastAsia="Times New Roman" w:hAnsiTheme="minorHAnsi" w:cs="Arial"/>
                <w:color w:val="auto"/>
                <w:sz w:val="20"/>
                <w:szCs w:val="20"/>
                <w:lang w:eastAsia="pt-BR"/>
              </w:rPr>
              <w:t>2</w:t>
            </w:r>
            <w:r w:rsidR="00CC4C76" w:rsidRPr="00A160E3">
              <w:rPr>
                <w:rFonts w:asciiTheme="minorHAnsi" w:eastAsia="Times New Roman" w:hAnsiTheme="minorHAnsi" w:cs="Arial"/>
                <w:color w:val="auto"/>
                <w:sz w:val="20"/>
                <w:szCs w:val="20"/>
                <w:lang w:eastAsia="pt-BR"/>
              </w:rPr>
              <w:t>/201</w:t>
            </w:r>
            <w:r w:rsidR="00A35FA1" w:rsidRPr="00A160E3">
              <w:rPr>
                <w:rFonts w:asciiTheme="minorHAnsi" w:eastAsia="Times New Roman" w:hAnsiTheme="minorHAnsi" w:cs="Arial"/>
                <w:color w:val="auto"/>
                <w:sz w:val="20"/>
                <w:szCs w:val="20"/>
                <w:lang w:eastAsia="pt-BR"/>
              </w:rPr>
              <w:t>9</w:t>
            </w:r>
            <w:r w:rsidR="00CC4C76" w:rsidRPr="00A160E3">
              <w:rPr>
                <w:rFonts w:asciiTheme="minorHAnsi" w:eastAsia="Times New Roman" w:hAnsiTheme="minorHAnsi" w:cs="Arial"/>
                <w:color w:val="auto"/>
                <w:sz w:val="20"/>
                <w:szCs w:val="20"/>
                <w:lang w:eastAsia="pt-BR"/>
              </w:rPr>
              <w:t xml:space="preserve"> </w:t>
            </w:r>
            <w:proofErr w:type="spellStart"/>
            <w:r w:rsidR="00A35FA1" w:rsidRPr="00A160E3">
              <w:rPr>
                <w:rFonts w:asciiTheme="minorHAnsi" w:eastAsia="Times New Roman" w:hAnsiTheme="minorHAnsi" w:cs="Arial"/>
                <w:color w:val="auto"/>
                <w:sz w:val="20"/>
                <w:szCs w:val="20"/>
                <w:lang w:eastAsia="pt-BR"/>
              </w:rPr>
              <w:t>qui</w:t>
            </w:r>
            <w:proofErr w:type="spellEnd"/>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CA4471" w:rsidRPr="00A160E3" w:rsidRDefault="007008DB" w:rsidP="00DA0E32">
            <w:pPr>
              <w:pStyle w:val="Default"/>
              <w:jc w:val="center"/>
              <w:rPr>
                <w:rFonts w:asciiTheme="minorHAnsi" w:hAnsiTheme="minorHAnsi"/>
                <w:color w:val="auto"/>
                <w:sz w:val="20"/>
                <w:szCs w:val="20"/>
              </w:rPr>
            </w:pPr>
            <w:r w:rsidRPr="00A160E3">
              <w:rPr>
                <w:rFonts w:asciiTheme="minorHAnsi" w:eastAsia="Times New Roman" w:hAnsiTheme="minorHAnsi" w:cs="Arial"/>
                <w:color w:val="auto"/>
                <w:sz w:val="20"/>
                <w:szCs w:val="20"/>
                <w:lang w:eastAsia="pt-BR"/>
              </w:rPr>
              <w:t>0</w:t>
            </w:r>
            <w:r w:rsidR="007E0DCE" w:rsidRPr="00A160E3">
              <w:rPr>
                <w:rFonts w:asciiTheme="minorHAnsi" w:eastAsia="Times New Roman" w:hAnsiTheme="minorHAnsi" w:cs="Arial"/>
                <w:color w:val="auto"/>
                <w:sz w:val="20"/>
                <w:szCs w:val="20"/>
                <w:lang w:eastAsia="pt-BR"/>
              </w:rPr>
              <w:t>6</w:t>
            </w:r>
            <w:r w:rsidR="00CC4C76" w:rsidRPr="00A160E3">
              <w:rPr>
                <w:rFonts w:asciiTheme="minorHAnsi" w:eastAsia="Times New Roman" w:hAnsiTheme="minorHAnsi" w:cs="Arial"/>
                <w:color w:val="auto"/>
                <w:sz w:val="20"/>
                <w:szCs w:val="20"/>
                <w:lang w:eastAsia="pt-BR"/>
              </w:rPr>
              <w:t>/</w:t>
            </w:r>
            <w:r w:rsidR="00A35FA1" w:rsidRPr="00A160E3">
              <w:rPr>
                <w:rFonts w:asciiTheme="minorHAnsi" w:eastAsia="Times New Roman" w:hAnsiTheme="minorHAnsi" w:cs="Arial"/>
                <w:color w:val="auto"/>
                <w:sz w:val="20"/>
                <w:szCs w:val="20"/>
                <w:lang w:eastAsia="pt-BR"/>
              </w:rPr>
              <w:t>1</w:t>
            </w:r>
            <w:r w:rsidRPr="00A160E3">
              <w:rPr>
                <w:rFonts w:asciiTheme="minorHAnsi" w:eastAsia="Times New Roman" w:hAnsiTheme="minorHAnsi" w:cs="Arial"/>
                <w:color w:val="auto"/>
                <w:sz w:val="20"/>
                <w:szCs w:val="20"/>
                <w:lang w:eastAsia="pt-BR"/>
              </w:rPr>
              <w:t>2</w:t>
            </w:r>
            <w:r w:rsidR="00CC4C76" w:rsidRPr="00A160E3">
              <w:rPr>
                <w:rFonts w:asciiTheme="minorHAnsi" w:eastAsia="Times New Roman" w:hAnsiTheme="minorHAnsi" w:cs="Arial"/>
                <w:color w:val="auto"/>
                <w:sz w:val="20"/>
                <w:szCs w:val="20"/>
                <w:lang w:eastAsia="pt-BR"/>
              </w:rPr>
              <w:t>/201</w:t>
            </w:r>
            <w:r w:rsidR="00A35FA1" w:rsidRPr="00A160E3">
              <w:rPr>
                <w:rFonts w:asciiTheme="minorHAnsi" w:eastAsia="Times New Roman" w:hAnsiTheme="minorHAnsi" w:cs="Arial"/>
                <w:color w:val="auto"/>
                <w:sz w:val="20"/>
                <w:szCs w:val="20"/>
                <w:lang w:eastAsia="pt-BR"/>
              </w:rPr>
              <w:t>9</w:t>
            </w:r>
            <w:r w:rsidR="00CC4C76" w:rsidRPr="00A160E3">
              <w:rPr>
                <w:rFonts w:asciiTheme="minorHAnsi" w:eastAsia="Times New Roman" w:hAnsiTheme="minorHAnsi" w:cs="Arial"/>
                <w:color w:val="auto"/>
                <w:sz w:val="20"/>
                <w:szCs w:val="20"/>
                <w:lang w:eastAsia="pt-BR"/>
              </w:rPr>
              <w:t xml:space="preserve"> </w:t>
            </w:r>
            <w:r w:rsidR="007E0DCE" w:rsidRPr="00A160E3">
              <w:rPr>
                <w:rFonts w:asciiTheme="minorHAnsi" w:eastAsia="Times New Roman" w:hAnsiTheme="minorHAnsi" w:cs="Arial"/>
                <w:color w:val="auto"/>
                <w:sz w:val="20"/>
                <w:szCs w:val="20"/>
                <w:lang w:eastAsia="pt-BR"/>
              </w:rPr>
              <w:t>sex</w:t>
            </w:r>
          </w:p>
        </w:tc>
      </w:tr>
      <w:tr w:rsidR="00B10BBE" w:rsidRPr="00B03DA1" w:rsidTr="001723DE">
        <w:trPr>
          <w:trHeight w:hRule="exact" w:val="312"/>
        </w:trPr>
        <w:tc>
          <w:tcPr>
            <w:tcW w:w="719" w:type="dxa"/>
            <w:tcBorders>
              <w:top w:val="single" w:sz="4" w:space="0" w:color="000000"/>
              <w:left w:val="single" w:sz="4" w:space="0" w:color="000000"/>
              <w:bottom w:val="single" w:sz="4" w:space="0" w:color="000000"/>
              <w:right w:val="nil"/>
            </w:tcBorders>
            <w:vAlign w:val="center"/>
          </w:tcPr>
          <w:p w:rsidR="00B10BBE" w:rsidRPr="00A160E3" w:rsidRDefault="00FE4D77" w:rsidP="00A35FA1">
            <w:pPr>
              <w:pStyle w:val="Default"/>
              <w:jc w:val="center"/>
              <w:rPr>
                <w:rFonts w:asciiTheme="minorHAnsi" w:eastAsia="Times New Roman" w:hAnsiTheme="minorHAnsi" w:cs="Arial"/>
                <w:color w:val="auto"/>
                <w:sz w:val="20"/>
                <w:szCs w:val="20"/>
                <w:lang w:eastAsia="pt-BR"/>
              </w:rPr>
            </w:pPr>
            <w:r>
              <w:rPr>
                <w:rFonts w:asciiTheme="minorHAnsi" w:eastAsia="Times New Roman" w:hAnsiTheme="minorHAnsi" w:cs="Arial"/>
                <w:color w:val="auto"/>
                <w:sz w:val="20"/>
                <w:szCs w:val="20"/>
                <w:lang w:eastAsia="pt-BR"/>
              </w:rPr>
              <w:t>19</w:t>
            </w:r>
          </w:p>
        </w:tc>
        <w:tc>
          <w:tcPr>
            <w:tcW w:w="6095" w:type="dxa"/>
            <w:tcBorders>
              <w:top w:val="single" w:sz="4" w:space="0" w:color="000000"/>
              <w:left w:val="single" w:sz="4" w:space="0" w:color="000000"/>
              <w:bottom w:val="single" w:sz="4" w:space="0" w:color="000000"/>
              <w:right w:val="nil"/>
            </w:tcBorders>
            <w:vAlign w:val="center"/>
          </w:tcPr>
          <w:p w:rsidR="00B10BBE" w:rsidRPr="00A160E3" w:rsidRDefault="00B10BBE" w:rsidP="007E0DCE">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Publicação da Classificação Final dos Aprovados na prova escrita</w:t>
            </w:r>
          </w:p>
        </w:tc>
        <w:tc>
          <w:tcPr>
            <w:tcW w:w="1701" w:type="dxa"/>
            <w:tcBorders>
              <w:top w:val="single" w:sz="4" w:space="0" w:color="000000"/>
              <w:left w:val="single" w:sz="4" w:space="0" w:color="000000"/>
              <w:bottom w:val="single" w:sz="4" w:space="0" w:color="000000"/>
              <w:right w:val="nil"/>
            </w:tcBorders>
            <w:vAlign w:val="center"/>
          </w:tcPr>
          <w:p w:rsidR="00B10BBE" w:rsidRPr="00A160E3" w:rsidRDefault="00B10BBE" w:rsidP="00DA0E32">
            <w:pPr>
              <w:pStyle w:val="Default"/>
              <w:jc w:val="center"/>
              <w:rPr>
                <w:rFonts w:asciiTheme="minorHAnsi" w:eastAsia="Times New Roman" w:hAnsiTheme="minorHAnsi" w:cs="Arial"/>
                <w:color w:val="FF0000"/>
                <w:sz w:val="20"/>
                <w:szCs w:val="20"/>
                <w:lang w:eastAsia="pt-BR"/>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B10BBE" w:rsidRPr="00A160E3" w:rsidRDefault="007E0DCE" w:rsidP="00DA0E32">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 xml:space="preserve">09/12/2019 </w:t>
            </w:r>
            <w:proofErr w:type="spellStart"/>
            <w:r w:rsidRPr="00A160E3">
              <w:rPr>
                <w:rFonts w:asciiTheme="minorHAnsi" w:eastAsia="Times New Roman" w:hAnsiTheme="minorHAnsi" w:cs="Arial"/>
                <w:color w:val="auto"/>
                <w:sz w:val="20"/>
                <w:szCs w:val="20"/>
                <w:lang w:eastAsia="pt-BR"/>
              </w:rPr>
              <w:t>seg</w:t>
            </w:r>
            <w:proofErr w:type="spellEnd"/>
          </w:p>
        </w:tc>
      </w:tr>
      <w:tr w:rsidR="00A35FA1" w:rsidRPr="002F5067" w:rsidTr="00AA4639">
        <w:tc>
          <w:tcPr>
            <w:tcW w:w="719" w:type="dxa"/>
            <w:tcBorders>
              <w:top w:val="single" w:sz="4" w:space="0" w:color="000000"/>
              <w:left w:val="single" w:sz="4" w:space="0" w:color="000000"/>
              <w:bottom w:val="single" w:sz="4" w:space="0" w:color="000000"/>
              <w:right w:val="nil"/>
            </w:tcBorders>
            <w:vAlign w:val="center"/>
            <w:hideMark/>
          </w:tcPr>
          <w:p w:rsidR="00830F6E" w:rsidRPr="002F5067" w:rsidRDefault="00FE4D77" w:rsidP="00574D7B">
            <w:pPr>
              <w:pStyle w:val="Default"/>
              <w:jc w:val="center"/>
              <w:rPr>
                <w:rFonts w:asciiTheme="minorHAnsi" w:eastAsia="Times New Roman" w:hAnsiTheme="minorHAnsi" w:cs="Arial"/>
                <w:b/>
                <w:color w:val="auto"/>
                <w:lang w:eastAsia="pt-BR"/>
              </w:rPr>
            </w:pPr>
            <w:r>
              <w:rPr>
                <w:rFonts w:asciiTheme="minorHAnsi" w:eastAsia="Times New Roman" w:hAnsiTheme="minorHAnsi" w:cs="Arial"/>
                <w:b/>
                <w:color w:val="auto"/>
                <w:lang w:eastAsia="pt-BR"/>
              </w:rPr>
              <w:t>20</w:t>
            </w:r>
          </w:p>
        </w:tc>
        <w:tc>
          <w:tcPr>
            <w:tcW w:w="6095" w:type="dxa"/>
            <w:tcBorders>
              <w:top w:val="single" w:sz="4" w:space="0" w:color="000000"/>
              <w:left w:val="single" w:sz="4" w:space="0" w:color="000000"/>
              <w:bottom w:val="single" w:sz="4" w:space="0" w:color="000000"/>
              <w:right w:val="nil"/>
            </w:tcBorders>
            <w:vAlign w:val="center"/>
            <w:hideMark/>
          </w:tcPr>
          <w:p w:rsidR="00830F6E" w:rsidRPr="002F5067" w:rsidRDefault="00830F6E" w:rsidP="00A35FA1">
            <w:pPr>
              <w:pStyle w:val="Default"/>
              <w:rPr>
                <w:rFonts w:asciiTheme="minorHAnsi" w:eastAsia="Times New Roman" w:hAnsiTheme="minorHAnsi" w:cs="Arial"/>
                <w:b/>
                <w:color w:val="auto"/>
                <w:lang w:eastAsia="pt-BR"/>
              </w:rPr>
            </w:pPr>
            <w:r w:rsidRPr="002F5067">
              <w:rPr>
                <w:rFonts w:asciiTheme="minorHAnsi" w:eastAsia="Times New Roman" w:hAnsiTheme="minorHAnsi" w:cs="Arial"/>
                <w:b/>
                <w:color w:val="auto"/>
                <w:lang w:eastAsia="pt-BR"/>
              </w:rPr>
              <w:t>Data da Prova Prática aos cargos</w:t>
            </w:r>
            <w:r w:rsidR="007E2423" w:rsidRPr="002F5067">
              <w:rPr>
                <w:rFonts w:asciiTheme="minorHAnsi" w:eastAsia="Times New Roman" w:hAnsiTheme="minorHAnsi" w:cs="Arial"/>
                <w:b/>
                <w:color w:val="auto"/>
                <w:lang w:eastAsia="pt-BR"/>
              </w:rPr>
              <w:t xml:space="preserve"> de </w:t>
            </w:r>
            <w:r w:rsidR="00A35FA1" w:rsidRPr="002F5067">
              <w:rPr>
                <w:rFonts w:asciiTheme="minorHAnsi" w:eastAsia="Times New Roman" w:hAnsiTheme="minorHAnsi" w:cs="Arial"/>
                <w:b/>
                <w:color w:val="auto"/>
                <w:lang w:eastAsia="pt-BR"/>
              </w:rPr>
              <w:t>Motorista e</w:t>
            </w:r>
            <w:r w:rsidR="007E2423" w:rsidRPr="002F5067">
              <w:rPr>
                <w:rFonts w:asciiTheme="minorHAnsi" w:eastAsia="Times New Roman" w:hAnsiTheme="minorHAnsi" w:cs="Arial"/>
                <w:b/>
                <w:color w:val="auto"/>
                <w:lang w:eastAsia="pt-BR"/>
              </w:rPr>
              <w:t xml:space="preserve"> Operador</w:t>
            </w:r>
            <w:r w:rsidR="00047F84" w:rsidRPr="002F5067">
              <w:rPr>
                <w:rFonts w:asciiTheme="minorHAnsi" w:eastAsia="Times New Roman" w:hAnsiTheme="minorHAnsi" w:cs="Arial"/>
                <w:b/>
                <w:color w:val="auto"/>
                <w:lang w:eastAsia="pt-BR"/>
              </w:rPr>
              <w:t xml:space="preserve"> de Máquinas </w:t>
            </w:r>
            <w:r w:rsidR="00A35FA1" w:rsidRPr="002F5067">
              <w:rPr>
                <w:rFonts w:asciiTheme="minorHAnsi" w:eastAsia="Times New Roman" w:hAnsiTheme="minorHAnsi" w:cs="Arial"/>
                <w:b/>
                <w:color w:val="auto"/>
                <w:lang w:eastAsia="pt-BR"/>
              </w:rPr>
              <w:t>Rodoviárias</w:t>
            </w:r>
          </w:p>
        </w:tc>
        <w:tc>
          <w:tcPr>
            <w:tcW w:w="1701" w:type="dxa"/>
            <w:tcBorders>
              <w:top w:val="single" w:sz="4" w:space="0" w:color="000000"/>
              <w:left w:val="single" w:sz="4" w:space="0" w:color="000000"/>
              <w:bottom w:val="single" w:sz="4" w:space="0" w:color="000000"/>
              <w:right w:val="nil"/>
            </w:tcBorders>
            <w:vAlign w:val="center"/>
          </w:tcPr>
          <w:p w:rsidR="00830F6E" w:rsidRPr="002F5067" w:rsidRDefault="00830F6E" w:rsidP="00DA0E32">
            <w:pPr>
              <w:pStyle w:val="Default"/>
              <w:snapToGrid w:val="0"/>
              <w:jc w:val="center"/>
              <w:rPr>
                <w:rFonts w:asciiTheme="minorHAnsi" w:eastAsia="Times New Roman" w:hAnsiTheme="minorHAnsi" w:cs="Arial"/>
                <w:b/>
                <w:color w:val="auto"/>
                <w:lang w:eastAsia="pt-BR"/>
              </w:rPr>
            </w:pP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830F6E" w:rsidRPr="002F5067" w:rsidRDefault="00A35FA1" w:rsidP="00DA0E32">
            <w:pPr>
              <w:pStyle w:val="Default"/>
              <w:jc w:val="center"/>
              <w:rPr>
                <w:rFonts w:asciiTheme="minorHAnsi" w:hAnsiTheme="minorHAnsi"/>
                <w:b/>
                <w:color w:val="auto"/>
              </w:rPr>
            </w:pPr>
            <w:r w:rsidRPr="002F5067">
              <w:rPr>
                <w:rFonts w:asciiTheme="minorHAnsi" w:eastAsia="Times New Roman" w:hAnsiTheme="minorHAnsi" w:cs="Arial"/>
                <w:b/>
                <w:color w:val="auto"/>
                <w:lang w:eastAsia="pt-BR"/>
              </w:rPr>
              <w:t>14</w:t>
            </w:r>
            <w:r w:rsidR="00830F6E" w:rsidRPr="002F5067">
              <w:rPr>
                <w:rFonts w:asciiTheme="minorHAnsi" w:eastAsia="Times New Roman" w:hAnsiTheme="minorHAnsi" w:cs="Arial"/>
                <w:b/>
                <w:color w:val="auto"/>
                <w:lang w:eastAsia="pt-BR"/>
              </w:rPr>
              <w:t>/</w:t>
            </w:r>
            <w:r w:rsidRPr="002F5067">
              <w:rPr>
                <w:rFonts w:asciiTheme="minorHAnsi" w:eastAsia="Times New Roman" w:hAnsiTheme="minorHAnsi" w:cs="Arial"/>
                <w:b/>
                <w:color w:val="auto"/>
                <w:lang w:eastAsia="pt-BR"/>
              </w:rPr>
              <w:t>1</w:t>
            </w:r>
            <w:r w:rsidR="00830F6E" w:rsidRPr="002F5067">
              <w:rPr>
                <w:rFonts w:asciiTheme="minorHAnsi" w:eastAsia="Times New Roman" w:hAnsiTheme="minorHAnsi" w:cs="Arial"/>
                <w:b/>
                <w:color w:val="auto"/>
                <w:lang w:eastAsia="pt-BR"/>
              </w:rPr>
              <w:t>2/201</w:t>
            </w:r>
            <w:r w:rsidRPr="002F5067">
              <w:rPr>
                <w:rFonts w:asciiTheme="minorHAnsi" w:eastAsia="Times New Roman" w:hAnsiTheme="minorHAnsi" w:cs="Arial"/>
                <w:b/>
                <w:color w:val="auto"/>
                <w:lang w:eastAsia="pt-BR"/>
              </w:rPr>
              <w:t>9</w:t>
            </w:r>
            <w:r w:rsidR="00830F6E" w:rsidRPr="002F5067">
              <w:rPr>
                <w:rFonts w:asciiTheme="minorHAnsi" w:eastAsia="Times New Roman" w:hAnsiTheme="minorHAnsi" w:cs="Arial"/>
                <w:b/>
                <w:color w:val="auto"/>
                <w:lang w:eastAsia="pt-BR"/>
              </w:rPr>
              <w:t xml:space="preserve"> </w:t>
            </w:r>
            <w:proofErr w:type="spellStart"/>
            <w:r w:rsidR="00830F6E" w:rsidRPr="002F5067">
              <w:rPr>
                <w:rFonts w:asciiTheme="minorHAnsi" w:eastAsia="Times New Roman" w:hAnsiTheme="minorHAnsi" w:cs="Arial"/>
                <w:b/>
                <w:color w:val="auto"/>
                <w:lang w:eastAsia="pt-BR"/>
              </w:rPr>
              <w:t>sab</w:t>
            </w:r>
            <w:proofErr w:type="spellEnd"/>
          </w:p>
        </w:tc>
      </w:tr>
      <w:tr w:rsidR="00A35FA1" w:rsidRPr="00A35FA1" w:rsidTr="001723DE">
        <w:trPr>
          <w:trHeight w:hRule="exact" w:val="312"/>
        </w:trPr>
        <w:tc>
          <w:tcPr>
            <w:tcW w:w="719" w:type="dxa"/>
            <w:tcBorders>
              <w:top w:val="single" w:sz="4" w:space="0" w:color="000000"/>
              <w:left w:val="single" w:sz="4" w:space="0" w:color="000000"/>
              <w:bottom w:val="single" w:sz="4" w:space="0" w:color="000000"/>
              <w:right w:val="nil"/>
            </w:tcBorders>
            <w:vAlign w:val="center"/>
            <w:hideMark/>
          </w:tcPr>
          <w:p w:rsidR="007E2423" w:rsidRPr="00A160E3" w:rsidRDefault="00FE4D77" w:rsidP="00A35FA1">
            <w:pPr>
              <w:pStyle w:val="Default"/>
              <w:jc w:val="center"/>
              <w:rPr>
                <w:rFonts w:asciiTheme="minorHAnsi" w:eastAsia="Times New Roman" w:hAnsiTheme="minorHAnsi" w:cs="Arial"/>
                <w:color w:val="auto"/>
                <w:sz w:val="20"/>
                <w:szCs w:val="20"/>
                <w:lang w:eastAsia="pt-BR"/>
              </w:rPr>
            </w:pPr>
            <w:r>
              <w:rPr>
                <w:rFonts w:asciiTheme="minorHAnsi" w:eastAsia="Times New Roman" w:hAnsiTheme="minorHAnsi" w:cs="Arial"/>
                <w:color w:val="auto"/>
                <w:sz w:val="20"/>
                <w:szCs w:val="20"/>
                <w:lang w:eastAsia="pt-BR"/>
              </w:rPr>
              <w:t>21</w:t>
            </w:r>
          </w:p>
        </w:tc>
        <w:tc>
          <w:tcPr>
            <w:tcW w:w="6095" w:type="dxa"/>
            <w:tcBorders>
              <w:top w:val="single" w:sz="4" w:space="0" w:color="000000"/>
              <w:left w:val="single" w:sz="4" w:space="0" w:color="000000"/>
              <w:bottom w:val="single" w:sz="4" w:space="0" w:color="000000"/>
              <w:right w:val="nil"/>
            </w:tcBorders>
            <w:vAlign w:val="center"/>
            <w:hideMark/>
          </w:tcPr>
          <w:p w:rsidR="007E2423" w:rsidRPr="00A160E3" w:rsidRDefault="007E2423" w:rsidP="007E2423">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Publicação das notas da Prova Prática</w:t>
            </w:r>
          </w:p>
        </w:tc>
        <w:tc>
          <w:tcPr>
            <w:tcW w:w="1701" w:type="dxa"/>
            <w:tcBorders>
              <w:top w:val="single" w:sz="4" w:space="0" w:color="000000"/>
              <w:left w:val="single" w:sz="4" w:space="0" w:color="000000"/>
              <w:bottom w:val="single" w:sz="4" w:space="0" w:color="000000"/>
              <w:right w:val="nil"/>
            </w:tcBorders>
            <w:vAlign w:val="center"/>
          </w:tcPr>
          <w:p w:rsidR="007E2423" w:rsidRPr="00A160E3" w:rsidRDefault="007E2423" w:rsidP="00DA0E32">
            <w:pPr>
              <w:pStyle w:val="Default"/>
              <w:snapToGrid w:val="0"/>
              <w:jc w:val="center"/>
              <w:rPr>
                <w:rFonts w:asciiTheme="minorHAnsi" w:eastAsia="Times New Roman" w:hAnsiTheme="minorHAnsi" w:cs="Arial"/>
                <w:color w:val="auto"/>
                <w:sz w:val="20"/>
                <w:szCs w:val="20"/>
                <w:lang w:eastAsia="pt-BR"/>
              </w:rPr>
            </w:pP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7E2423" w:rsidRPr="00A160E3" w:rsidRDefault="007E2423" w:rsidP="00DA0E32">
            <w:pPr>
              <w:pStyle w:val="Default"/>
              <w:jc w:val="center"/>
              <w:rPr>
                <w:rFonts w:asciiTheme="minorHAnsi" w:hAnsiTheme="minorHAnsi"/>
                <w:color w:val="auto"/>
                <w:sz w:val="20"/>
                <w:szCs w:val="20"/>
              </w:rPr>
            </w:pPr>
            <w:r w:rsidRPr="00A160E3">
              <w:rPr>
                <w:rFonts w:asciiTheme="minorHAnsi" w:eastAsia="Times New Roman" w:hAnsiTheme="minorHAnsi" w:cs="Arial"/>
                <w:color w:val="auto"/>
                <w:sz w:val="20"/>
                <w:szCs w:val="20"/>
                <w:lang w:eastAsia="pt-BR"/>
              </w:rPr>
              <w:t>15/</w:t>
            </w:r>
            <w:r w:rsidR="00A35FA1" w:rsidRPr="00A160E3">
              <w:rPr>
                <w:rFonts w:asciiTheme="minorHAnsi" w:eastAsia="Times New Roman" w:hAnsiTheme="minorHAnsi" w:cs="Arial"/>
                <w:color w:val="auto"/>
                <w:sz w:val="20"/>
                <w:szCs w:val="20"/>
                <w:lang w:eastAsia="pt-BR"/>
              </w:rPr>
              <w:t>12/2019</w:t>
            </w:r>
            <w:r w:rsidRPr="00A160E3">
              <w:rPr>
                <w:rFonts w:asciiTheme="minorHAnsi" w:eastAsia="Times New Roman" w:hAnsiTheme="minorHAnsi" w:cs="Arial"/>
                <w:color w:val="auto"/>
                <w:sz w:val="20"/>
                <w:szCs w:val="20"/>
                <w:lang w:eastAsia="pt-BR"/>
              </w:rPr>
              <w:t xml:space="preserve"> </w:t>
            </w:r>
            <w:r w:rsidR="00A35FA1" w:rsidRPr="00A160E3">
              <w:rPr>
                <w:rFonts w:asciiTheme="minorHAnsi" w:eastAsia="Times New Roman" w:hAnsiTheme="minorHAnsi" w:cs="Arial"/>
                <w:color w:val="auto"/>
                <w:sz w:val="20"/>
                <w:szCs w:val="20"/>
                <w:lang w:eastAsia="pt-BR"/>
              </w:rPr>
              <w:t>dom</w:t>
            </w:r>
          </w:p>
        </w:tc>
      </w:tr>
      <w:tr w:rsidR="00A35FA1" w:rsidRPr="00A35FA1" w:rsidTr="00AA4639">
        <w:tc>
          <w:tcPr>
            <w:tcW w:w="719" w:type="dxa"/>
            <w:tcBorders>
              <w:top w:val="single" w:sz="4" w:space="0" w:color="000000"/>
              <w:left w:val="single" w:sz="4" w:space="0" w:color="000000"/>
              <w:bottom w:val="single" w:sz="4" w:space="0" w:color="000000"/>
              <w:right w:val="nil"/>
            </w:tcBorders>
            <w:vAlign w:val="center"/>
            <w:hideMark/>
          </w:tcPr>
          <w:p w:rsidR="007E2423" w:rsidRPr="00A160E3" w:rsidRDefault="00FE4D77" w:rsidP="00A35FA1">
            <w:pPr>
              <w:pStyle w:val="Default"/>
              <w:jc w:val="center"/>
              <w:rPr>
                <w:rFonts w:asciiTheme="minorHAnsi" w:eastAsia="Times New Roman" w:hAnsiTheme="minorHAnsi" w:cs="Arial"/>
                <w:color w:val="auto"/>
                <w:sz w:val="20"/>
                <w:szCs w:val="20"/>
                <w:lang w:eastAsia="pt-BR"/>
              </w:rPr>
            </w:pPr>
            <w:r>
              <w:rPr>
                <w:rFonts w:asciiTheme="minorHAnsi" w:eastAsia="Times New Roman" w:hAnsiTheme="minorHAnsi" w:cs="Arial"/>
                <w:color w:val="auto"/>
                <w:sz w:val="20"/>
                <w:szCs w:val="20"/>
                <w:lang w:eastAsia="pt-BR"/>
              </w:rPr>
              <w:t>22</w:t>
            </w:r>
          </w:p>
        </w:tc>
        <w:tc>
          <w:tcPr>
            <w:tcW w:w="6095" w:type="dxa"/>
            <w:tcBorders>
              <w:top w:val="single" w:sz="4" w:space="0" w:color="000000"/>
              <w:left w:val="single" w:sz="4" w:space="0" w:color="000000"/>
              <w:bottom w:val="single" w:sz="4" w:space="0" w:color="000000"/>
              <w:right w:val="nil"/>
            </w:tcBorders>
            <w:vAlign w:val="center"/>
            <w:hideMark/>
          </w:tcPr>
          <w:p w:rsidR="007E2423" w:rsidRPr="00A160E3" w:rsidRDefault="007E2423" w:rsidP="00A35FA1">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 xml:space="preserve">Interposição de recurso </w:t>
            </w:r>
            <w:r w:rsidR="00A35FA1" w:rsidRPr="00A160E3">
              <w:rPr>
                <w:rFonts w:asciiTheme="minorHAnsi" w:eastAsia="Times New Roman" w:hAnsiTheme="minorHAnsi" w:cs="Arial"/>
                <w:color w:val="auto"/>
                <w:sz w:val="20"/>
                <w:szCs w:val="20"/>
                <w:lang w:eastAsia="pt-BR"/>
              </w:rPr>
              <w:t xml:space="preserve">quanto as notas da Prova Prática </w:t>
            </w:r>
            <w:r w:rsidRPr="00A160E3">
              <w:rPr>
                <w:rFonts w:asciiTheme="minorHAnsi" w:eastAsia="Times New Roman" w:hAnsiTheme="minorHAnsi" w:cs="Arial"/>
                <w:color w:val="auto"/>
                <w:sz w:val="20"/>
                <w:szCs w:val="20"/>
                <w:lang w:eastAsia="pt-BR"/>
              </w:rPr>
              <w:t>para</w:t>
            </w:r>
            <w:r w:rsidR="00A35FA1" w:rsidRPr="00A160E3">
              <w:rPr>
                <w:rFonts w:asciiTheme="minorHAnsi" w:eastAsia="Times New Roman" w:hAnsiTheme="minorHAnsi" w:cs="Arial"/>
                <w:color w:val="auto"/>
                <w:sz w:val="20"/>
                <w:szCs w:val="20"/>
                <w:lang w:eastAsia="pt-BR"/>
              </w:rPr>
              <w:t xml:space="preserve"> o</w:t>
            </w:r>
            <w:r w:rsidRPr="00A160E3">
              <w:rPr>
                <w:rFonts w:asciiTheme="minorHAnsi" w:eastAsia="Times New Roman" w:hAnsiTheme="minorHAnsi" w:cs="Arial"/>
                <w:color w:val="auto"/>
                <w:sz w:val="20"/>
                <w:szCs w:val="20"/>
                <w:lang w:eastAsia="pt-BR"/>
              </w:rPr>
              <w:t xml:space="preserve">s cargos </w:t>
            </w:r>
            <w:r w:rsidR="00A35FA1" w:rsidRPr="00A160E3">
              <w:rPr>
                <w:rFonts w:asciiTheme="minorHAnsi" w:eastAsia="Times New Roman" w:hAnsiTheme="minorHAnsi" w:cs="Arial"/>
                <w:color w:val="auto"/>
                <w:sz w:val="20"/>
                <w:szCs w:val="20"/>
                <w:lang w:eastAsia="pt-BR"/>
              </w:rPr>
              <w:t>de Motorista e Operador de Máquinas Rodoviárias</w:t>
            </w:r>
          </w:p>
        </w:tc>
        <w:tc>
          <w:tcPr>
            <w:tcW w:w="1701" w:type="dxa"/>
            <w:tcBorders>
              <w:top w:val="single" w:sz="4" w:space="0" w:color="000000"/>
              <w:left w:val="single" w:sz="4" w:space="0" w:color="000000"/>
              <w:bottom w:val="single" w:sz="4" w:space="0" w:color="000000"/>
              <w:right w:val="nil"/>
            </w:tcBorders>
            <w:vAlign w:val="center"/>
            <w:hideMark/>
          </w:tcPr>
          <w:p w:rsidR="007E2423" w:rsidRPr="00A160E3" w:rsidRDefault="007E2423" w:rsidP="00DA0E32">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16/</w:t>
            </w:r>
            <w:r w:rsidR="00A35FA1" w:rsidRPr="00A160E3">
              <w:rPr>
                <w:rFonts w:asciiTheme="minorHAnsi" w:eastAsia="Times New Roman" w:hAnsiTheme="minorHAnsi" w:cs="Arial"/>
                <w:color w:val="auto"/>
                <w:sz w:val="20"/>
                <w:szCs w:val="20"/>
                <w:lang w:eastAsia="pt-BR"/>
              </w:rPr>
              <w:t>1</w:t>
            </w:r>
            <w:r w:rsidRPr="00A160E3">
              <w:rPr>
                <w:rFonts w:asciiTheme="minorHAnsi" w:eastAsia="Times New Roman" w:hAnsiTheme="minorHAnsi" w:cs="Arial"/>
                <w:color w:val="auto"/>
                <w:sz w:val="20"/>
                <w:szCs w:val="20"/>
                <w:lang w:eastAsia="pt-BR"/>
              </w:rPr>
              <w:t>2/201</w:t>
            </w:r>
            <w:r w:rsidR="00A35FA1" w:rsidRPr="00A160E3">
              <w:rPr>
                <w:rFonts w:asciiTheme="minorHAnsi" w:eastAsia="Times New Roman" w:hAnsiTheme="minorHAnsi" w:cs="Arial"/>
                <w:color w:val="auto"/>
                <w:sz w:val="20"/>
                <w:szCs w:val="20"/>
                <w:lang w:eastAsia="pt-BR"/>
              </w:rPr>
              <w:t>9</w:t>
            </w:r>
            <w:r w:rsidRPr="00A160E3">
              <w:rPr>
                <w:rFonts w:asciiTheme="minorHAnsi" w:eastAsia="Times New Roman" w:hAnsiTheme="minorHAnsi" w:cs="Arial"/>
                <w:color w:val="auto"/>
                <w:sz w:val="20"/>
                <w:szCs w:val="20"/>
                <w:lang w:eastAsia="pt-BR"/>
              </w:rPr>
              <w:t xml:space="preserve"> </w:t>
            </w:r>
            <w:proofErr w:type="spellStart"/>
            <w:r w:rsidR="00A35FA1" w:rsidRPr="00A160E3">
              <w:rPr>
                <w:rFonts w:asciiTheme="minorHAnsi" w:eastAsia="Times New Roman" w:hAnsiTheme="minorHAnsi" w:cs="Arial"/>
                <w:color w:val="auto"/>
                <w:sz w:val="20"/>
                <w:szCs w:val="20"/>
                <w:lang w:eastAsia="pt-BR"/>
              </w:rPr>
              <w:t>seg</w:t>
            </w:r>
            <w:proofErr w:type="spellEnd"/>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7E2423" w:rsidRPr="00A160E3" w:rsidRDefault="007E2423" w:rsidP="00DA0E32">
            <w:pPr>
              <w:pStyle w:val="Default"/>
              <w:jc w:val="center"/>
              <w:rPr>
                <w:rFonts w:asciiTheme="minorHAnsi" w:hAnsiTheme="minorHAnsi"/>
                <w:color w:val="auto"/>
                <w:sz w:val="20"/>
                <w:szCs w:val="20"/>
              </w:rPr>
            </w:pPr>
            <w:r w:rsidRPr="00A160E3">
              <w:rPr>
                <w:rFonts w:asciiTheme="minorHAnsi" w:eastAsia="Times New Roman" w:hAnsiTheme="minorHAnsi" w:cs="Arial"/>
                <w:color w:val="auto"/>
                <w:sz w:val="20"/>
                <w:szCs w:val="20"/>
                <w:lang w:eastAsia="pt-BR"/>
              </w:rPr>
              <w:t>1</w:t>
            </w:r>
            <w:r w:rsidR="00A35FA1" w:rsidRPr="00A160E3">
              <w:rPr>
                <w:rFonts w:asciiTheme="minorHAnsi" w:eastAsia="Times New Roman" w:hAnsiTheme="minorHAnsi" w:cs="Arial"/>
                <w:color w:val="auto"/>
                <w:sz w:val="20"/>
                <w:szCs w:val="20"/>
                <w:lang w:eastAsia="pt-BR"/>
              </w:rPr>
              <w:t>8</w:t>
            </w:r>
            <w:r w:rsidRPr="00A160E3">
              <w:rPr>
                <w:rFonts w:asciiTheme="minorHAnsi" w:eastAsia="Times New Roman" w:hAnsiTheme="minorHAnsi" w:cs="Arial"/>
                <w:color w:val="auto"/>
                <w:sz w:val="20"/>
                <w:szCs w:val="20"/>
                <w:lang w:eastAsia="pt-BR"/>
              </w:rPr>
              <w:t>/</w:t>
            </w:r>
            <w:r w:rsidR="00A35FA1" w:rsidRPr="00A160E3">
              <w:rPr>
                <w:rFonts w:asciiTheme="minorHAnsi" w:eastAsia="Times New Roman" w:hAnsiTheme="minorHAnsi" w:cs="Arial"/>
                <w:color w:val="auto"/>
                <w:sz w:val="20"/>
                <w:szCs w:val="20"/>
                <w:lang w:eastAsia="pt-BR"/>
              </w:rPr>
              <w:t>1</w:t>
            </w:r>
            <w:r w:rsidRPr="00A160E3">
              <w:rPr>
                <w:rFonts w:asciiTheme="minorHAnsi" w:eastAsia="Times New Roman" w:hAnsiTheme="minorHAnsi" w:cs="Arial"/>
                <w:color w:val="auto"/>
                <w:sz w:val="20"/>
                <w:szCs w:val="20"/>
                <w:lang w:eastAsia="pt-BR"/>
              </w:rPr>
              <w:t>2/201</w:t>
            </w:r>
            <w:r w:rsidR="00A35FA1" w:rsidRPr="00A160E3">
              <w:rPr>
                <w:rFonts w:asciiTheme="minorHAnsi" w:eastAsia="Times New Roman" w:hAnsiTheme="minorHAnsi" w:cs="Arial"/>
                <w:color w:val="auto"/>
                <w:sz w:val="20"/>
                <w:szCs w:val="20"/>
                <w:lang w:eastAsia="pt-BR"/>
              </w:rPr>
              <w:t>9</w:t>
            </w:r>
            <w:r w:rsidRPr="00A160E3">
              <w:rPr>
                <w:rFonts w:asciiTheme="minorHAnsi" w:eastAsia="Times New Roman" w:hAnsiTheme="minorHAnsi" w:cs="Arial"/>
                <w:color w:val="auto"/>
                <w:sz w:val="20"/>
                <w:szCs w:val="20"/>
                <w:lang w:eastAsia="pt-BR"/>
              </w:rPr>
              <w:t xml:space="preserve"> </w:t>
            </w:r>
            <w:proofErr w:type="spellStart"/>
            <w:r w:rsidRPr="00A160E3">
              <w:rPr>
                <w:rFonts w:asciiTheme="minorHAnsi" w:eastAsia="Times New Roman" w:hAnsiTheme="minorHAnsi" w:cs="Arial"/>
                <w:color w:val="auto"/>
                <w:sz w:val="20"/>
                <w:szCs w:val="20"/>
                <w:lang w:eastAsia="pt-BR"/>
              </w:rPr>
              <w:t>qua</w:t>
            </w:r>
            <w:proofErr w:type="spellEnd"/>
          </w:p>
        </w:tc>
      </w:tr>
      <w:tr w:rsidR="00A35FA1" w:rsidRPr="00A35FA1" w:rsidTr="001723DE">
        <w:trPr>
          <w:trHeight w:hRule="exact" w:val="312"/>
        </w:trPr>
        <w:tc>
          <w:tcPr>
            <w:tcW w:w="719" w:type="dxa"/>
            <w:tcBorders>
              <w:top w:val="single" w:sz="4" w:space="0" w:color="000000"/>
              <w:left w:val="single" w:sz="4" w:space="0" w:color="000000"/>
              <w:bottom w:val="single" w:sz="4" w:space="0" w:color="000000"/>
              <w:right w:val="nil"/>
            </w:tcBorders>
            <w:vAlign w:val="center"/>
          </w:tcPr>
          <w:p w:rsidR="007E2423" w:rsidRPr="00A160E3" w:rsidRDefault="00FE4D77" w:rsidP="00A35FA1">
            <w:pPr>
              <w:pStyle w:val="Default"/>
              <w:jc w:val="center"/>
              <w:rPr>
                <w:rFonts w:asciiTheme="minorHAnsi" w:eastAsia="Times New Roman" w:hAnsiTheme="minorHAnsi" w:cs="Arial"/>
                <w:color w:val="auto"/>
                <w:sz w:val="20"/>
                <w:szCs w:val="20"/>
                <w:lang w:eastAsia="pt-BR"/>
              </w:rPr>
            </w:pPr>
            <w:r>
              <w:rPr>
                <w:rFonts w:asciiTheme="minorHAnsi" w:eastAsia="Times New Roman" w:hAnsiTheme="minorHAnsi" w:cs="Arial"/>
                <w:color w:val="auto"/>
                <w:sz w:val="20"/>
                <w:szCs w:val="20"/>
                <w:lang w:eastAsia="pt-BR"/>
              </w:rPr>
              <w:t>23</w:t>
            </w:r>
          </w:p>
        </w:tc>
        <w:tc>
          <w:tcPr>
            <w:tcW w:w="6095" w:type="dxa"/>
            <w:tcBorders>
              <w:top w:val="single" w:sz="4" w:space="0" w:color="000000"/>
              <w:left w:val="single" w:sz="4" w:space="0" w:color="000000"/>
              <w:bottom w:val="single" w:sz="4" w:space="0" w:color="000000"/>
              <w:right w:val="nil"/>
            </w:tcBorders>
            <w:vAlign w:val="center"/>
          </w:tcPr>
          <w:p w:rsidR="007E2423" w:rsidRPr="00A160E3" w:rsidRDefault="007E2423" w:rsidP="007E2423">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Publicação do resultado dos recursos contra a nota da Prova Prática</w:t>
            </w:r>
          </w:p>
        </w:tc>
        <w:tc>
          <w:tcPr>
            <w:tcW w:w="1701" w:type="dxa"/>
            <w:tcBorders>
              <w:top w:val="single" w:sz="4" w:space="0" w:color="000000"/>
              <w:left w:val="single" w:sz="4" w:space="0" w:color="000000"/>
              <w:bottom w:val="single" w:sz="4" w:space="0" w:color="000000"/>
              <w:right w:val="nil"/>
            </w:tcBorders>
            <w:vAlign w:val="center"/>
          </w:tcPr>
          <w:p w:rsidR="007E2423" w:rsidRPr="00A160E3" w:rsidRDefault="007E2423" w:rsidP="00DA0E32">
            <w:pPr>
              <w:pStyle w:val="Default"/>
              <w:jc w:val="center"/>
              <w:rPr>
                <w:rFonts w:asciiTheme="minorHAnsi" w:eastAsia="Times New Roman" w:hAnsiTheme="minorHAnsi" w:cs="Arial"/>
                <w:color w:val="auto"/>
                <w:sz w:val="20"/>
                <w:szCs w:val="20"/>
                <w:lang w:eastAsia="pt-BR"/>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7E2423" w:rsidRPr="00A160E3" w:rsidRDefault="007E2423" w:rsidP="00DA0E32">
            <w:pPr>
              <w:pStyle w:val="Default"/>
              <w:jc w:val="center"/>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19/</w:t>
            </w:r>
            <w:r w:rsidR="00A35FA1" w:rsidRPr="00A160E3">
              <w:rPr>
                <w:rFonts w:asciiTheme="minorHAnsi" w:eastAsia="Times New Roman" w:hAnsiTheme="minorHAnsi" w:cs="Arial"/>
                <w:color w:val="auto"/>
                <w:sz w:val="20"/>
                <w:szCs w:val="20"/>
                <w:lang w:eastAsia="pt-BR"/>
              </w:rPr>
              <w:t>12/2019</w:t>
            </w:r>
            <w:r w:rsidRPr="00A160E3">
              <w:rPr>
                <w:rFonts w:asciiTheme="minorHAnsi" w:eastAsia="Times New Roman" w:hAnsiTheme="minorHAnsi" w:cs="Arial"/>
                <w:color w:val="auto"/>
                <w:sz w:val="20"/>
                <w:szCs w:val="20"/>
                <w:lang w:eastAsia="pt-BR"/>
              </w:rPr>
              <w:t xml:space="preserve"> </w:t>
            </w:r>
            <w:proofErr w:type="spellStart"/>
            <w:r w:rsidR="00A35FA1" w:rsidRPr="00A160E3">
              <w:rPr>
                <w:rFonts w:asciiTheme="minorHAnsi" w:eastAsia="Times New Roman" w:hAnsiTheme="minorHAnsi" w:cs="Arial"/>
                <w:color w:val="auto"/>
                <w:sz w:val="20"/>
                <w:szCs w:val="20"/>
                <w:lang w:eastAsia="pt-BR"/>
              </w:rPr>
              <w:t>qui</w:t>
            </w:r>
            <w:proofErr w:type="spellEnd"/>
          </w:p>
        </w:tc>
      </w:tr>
      <w:tr w:rsidR="00A35FA1" w:rsidRPr="00A35FA1" w:rsidTr="00AA4639">
        <w:tc>
          <w:tcPr>
            <w:tcW w:w="719" w:type="dxa"/>
            <w:tcBorders>
              <w:top w:val="single" w:sz="4" w:space="0" w:color="000000"/>
              <w:left w:val="single" w:sz="4" w:space="0" w:color="000000"/>
              <w:bottom w:val="single" w:sz="4" w:space="0" w:color="000000"/>
              <w:right w:val="nil"/>
            </w:tcBorders>
            <w:vAlign w:val="center"/>
            <w:hideMark/>
          </w:tcPr>
          <w:p w:rsidR="007E2423" w:rsidRPr="00A160E3" w:rsidRDefault="00FE4D77" w:rsidP="00A35FA1">
            <w:pPr>
              <w:pStyle w:val="Default"/>
              <w:jc w:val="center"/>
              <w:rPr>
                <w:rFonts w:asciiTheme="minorHAnsi" w:eastAsia="Times New Roman" w:hAnsiTheme="minorHAnsi" w:cs="Arial"/>
                <w:color w:val="auto"/>
                <w:sz w:val="20"/>
                <w:szCs w:val="20"/>
                <w:lang w:eastAsia="pt-BR"/>
              </w:rPr>
            </w:pPr>
            <w:r>
              <w:rPr>
                <w:rFonts w:asciiTheme="minorHAnsi" w:eastAsia="Times New Roman" w:hAnsiTheme="minorHAnsi" w:cs="Arial"/>
                <w:color w:val="auto"/>
                <w:sz w:val="20"/>
                <w:szCs w:val="20"/>
                <w:lang w:eastAsia="pt-BR"/>
              </w:rPr>
              <w:t>24</w:t>
            </w:r>
          </w:p>
        </w:tc>
        <w:tc>
          <w:tcPr>
            <w:tcW w:w="6095" w:type="dxa"/>
            <w:tcBorders>
              <w:top w:val="single" w:sz="4" w:space="0" w:color="000000"/>
              <w:left w:val="single" w:sz="4" w:space="0" w:color="000000"/>
              <w:bottom w:val="single" w:sz="4" w:space="0" w:color="000000"/>
              <w:right w:val="nil"/>
            </w:tcBorders>
            <w:vAlign w:val="center"/>
            <w:hideMark/>
          </w:tcPr>
          <w:p w:rsidR="007E2423" w:rsidRPr="00A160E3" w:rsidRDefault="007E2423" w:rsidP="00FF7FA7">
            <w:pPr>
              <w:pStyle w:val="Default"/>
              <w:rPr>
                <w:rFonts w:asciiTheme="minorHAnsi" w:eastAsia="Times New Roman" w:hAnsiTheme="minorHAnsi" w:cs="Arial"/>
                <w:color w:val="auto"/>
                <w:sz w:val="20"/>
                <w:szCs w:val="20"/>
                <w:lang w:eastAsia="pt-BR"/>
              </w:rPr>
            </w:pPr>
            <w:r w:rsidRPr="00A160E3">
              <w:rPr>
                <w:rFonts w:asciiTheme="minorHAnsi" w:eastAsia="Times New Roman" w:hAnsiTheme="minorHAnsi" w:cs="Arial"/>
                <w:color w:val="auto"/>
                <w:sz w:val="20"/>
                <w:szCs w:val="20"/>
                <w:lang w:eastAsia="pt-BR"/>
              </w:rPr>
              <w:t xml:space="preserve">Publicação da homologação </w:t>
            </w:r>
            <w:r w:rsidR="00FF7FA7">
              <w:rPr>
                <w:rFonts w:asciiTheme="minorHAnsi" w:eastAsia="Times New Roman" w:hAnsiTheme="minorHAnsi" w:cs="Arial"/>
                <w:color w:val="auto"/>
                <w:sz w:val="20"/>
                <w:szCs w:val="20"/>
                <w:lang w:eastAsia="pt-BR"/>
              </w:rPr>
              <w:t xml:space="preserve">do Resultado Final e definitivo </w:t>
            </w:r>
            <w:r w:rsidRPr="00A160E3">
              <w:rPr>
                <w:rFonts w:asciiTheme="minorHAnsi" w:eastAsia="Times New Roman" w:hAnsiTheme="minorHAnsi" w:cs="Arial"/>
                <w:color w:val="auto"/>
                <w:sz w:val="20"/>
                <w:szCs w:val="20"/>
                <w:lang w:eastAsia="pt-BR"/>
              </w:rPr>
              <w:t xml:space="preserve">de todos os classificados </w:t>
            </w:r>
            <w:r w:rsidR="00FF7FA7">
              <w:rPr>
                <w:rFonts w:asciiTheme="minorHAnsi" w:eastAsia="Times New Roman" w:hAnsiTheme="minorHAnsi" w:cs="Arial"/>
                <w:color w:val="auto"/>
                <w:sz w:val="20"/>
                <w:szCs w:val="20"/>
                <w:lang w:eastAsia="pt-BR"/>
              </w:rPr>
              <w:t>no</w:t>
            </w:r>
            <w:r w:rsidRPr="00A160E3">
              <w:rPr>
                <w:rFonts w:asciiTheme="minorHAnsi" w:eastAsia="Times New Roman" w:hAnsiTheme="minorHAnsi" w:cs="Arial"/>
                <w:color w:val="auto"/>
                <w:sz w:val="20"/>
                <w:szCs w:val="20"/>
                <w:lang w:eastAsia="pt-BR"/>
              </w:rPr>
              <w:t xml:space="preserve"> Concurso</w:t>
            </w:r>
          </w:p>
        </w:tc>
        <w:tc>
          <w:tcPr>
            <w:tcW w:w="1701" w:type="dxa"/>
            <w:tcBorders>
              <w:top w:val="single" w:sz="4" w:space="0" w:color="000000"/>
              <w:left w:val="single" w:sz="4" w:space="0" w:color="000000"/>
              <w:bottom w:val="single" w:sz="4" w:space="0" w:color="000000"/>
              <w:right w:val="nil"/>
            </w:tcBorders>
            <w:vAlign w:val="center"/>
          </w:tcPr>
          <w:p w:rsidR="007E2423" w:rsidRPr="00A160E3" w:rsidRDefault="007E2423" w:rsidP="00DA0E32">
            <w:pPr>
              <w:pStyle w:val="Default"/>
              <w:snapToGrid w:val="0"/>
              <w:jc w:val="center"/>
              <w:rPr>
                <w:rFonts w:asciiTheme="minorHAnsi" w:eastAsia="Times New Roman" w:hAnsiTheme="minorHAnsi" w:cs="Arial"/>
                <w:color w:val="auto"/>
                <w:sz w:val="20"/>
                <w:szCs w:val="20"/>
                <w:lang w:eastAsia="pt-BR"/>
              </w:rPr>
            </w:pP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7E2423" w:rsidRPr="00A160E3" w:rsidRDefault="007E2423" w:rsidP="00DA0E32">
            <w:pPr>
              <w:pStyle w:val="Default"/>
              <w:jc w:val="center"/>
              <w:rPr>
                <w:rFonts w:asciiTheme="minorHAnsi" w:hAnsiTheme="minorHAnsi"/>
                <w:color w:val="auto"/>
                <w:sz w:val="20"/>
                <w:szCs w:val="20"/>
              </w:rPr>
            </w:pPr>
            <w:r w:rsidRPr="00A160E3">
              <w:rPr>
                <w:rFonts w:asciiTheme="minorHAnsi" w:eastAsia="Times New Roman" w:hAnsiTheme="minorHAnsi" w:cs="Arial"/>
                <w:color w:val="auto"/>
                <w:sz w:val="20"/>
                <w:szCs w:val="20"/>
                <w:lang w:eastAsia="pt-BR"/>
              </w:rPr>
              <w:t>2</w:t>
            </w:r>
            <w:r w:rsidR="0062168C">
              <w:rPr>
                <w:rFonts w:asciiTheme="minorHAnsi" w:eastAsia="Times New Roman" w:hAnsiTheme="minorHAnsi" w:cs="Arial"/>
                <w:color w:val="auto"/>
                <w:sz w:val="20"/>
                <w:szCs w:val="20"/>
                <w:lang w:eastAsia="pt-BR"/>
              </w:rPr>
              <w:t>6</w:t>
            </w:r>
            <w:r w:rsidRPr="00A160E3">
              <w:rPr>
                <w:rFonts w:asciiTheme="minorHAnsi" w:eastAsia="Times New Roman" w:hAnsiTheme="minorHAnsi" w:cs="Arial"/>
                <w:color w:val="auto"/>
                <w:sz w:val="20"/>
                <w:szCs w:val="20"/>
                <w:lang w:eastAsia="pt-BR"/>
              </w:rPr>
              <w:t>/</w:t>
            </w:r>
            <w:r w:rsidR="00A35FA1" w:rsidRPr="00A160E3">
              <w:rPr>
                <w:rFonts w:asciiTheme="minorHAnsi" w:eastAsia="Times New Roman" w:hAnsiTheme="minorHAnsi" w:cs="Arial"/>
                <w:color w:val="auto"/>
                <w:sz w:val="20"/>
                <w:szCs w:val="20"/>
                <w:lang w:eastAsia="pt-BR"/>
              </w:rPr>
              <w:t>1</w:t>
            </w:r>
            <w:r w:rsidRPr="00A160E3">
              <w:rPr>
                <w:rFonts w:asciiTheme="minorHAnsi" w:eastAsia="Times New Roman" w:hAnsiTheme="minorHAnsi" w:cs="Arial"/>
                <w:color w:val="auto"/>
                <w:sz w:val="20"/>
                <w:szCs w:val="20"/>
                <w:lang w:eastAsia="pt-BR"/>
              </w:rPr>
              <w:t>2/201</w:t>
            </w:r>
            <w:r w:rsidR="00A35FA1" w:rsidRPr="00A160E3">
              <w:rPr>
                <w:rFonts w:asciiTheme="minorHAnsi" w:eastAsia="Times New Roman" w:hAnsiTheme="minorHAnsi" w:cs="Arial"/>
                <w:color w:val="auto"/>
                <w:sz w:val="20"/>
                <w:szCs w:val="20"/>
                <w:lang w:eastAsia="pt-BR"/>
              </w:rPr>
              <w:t>9</w:t>
            </w:r>
            <w:r w:rsidR="00FF7FA7">
              <w:rPr>
                <w:rFonts w:asciiTheme="minorHAnsi" w:eastAsia="Times New Roman" w:hAnsiTheme="minorHAnsi" w:cs="Arial"/>
                <w:color w:val="auto"/>
                <w:sz w:val="20"/>
                <w:szCs w:val="20"/>
                <w:lang w:eastAsia="pt-BR"/>
              </w:rPr>
              <w:t xml:space="preserve"> </w:t>
            </w:r>
            <w:proofErr w:type="spellStart"/>
            <w:r w:rsidR="00FF7FA7">
              <w:rPr>
                <w:rFonts w:asciiTheme="minorHAnsi" w:eastAsia="Times New Roman" w:hAnsiTheme="minorHAnsi" w:cs="Arial"/>
                <w:color w:val="auto"/>
                <w:sz w:val="20"/>
                <w:szCs w:val="20"/>
                <w:lang w:eastAsia="pt-BR"/>
              </w:rPr>
              <w:t>qui</w:t>
            </w:r>
            <w:proofErr w:type="spellEnd"/>
          </w:p>
        </w:tc>
      </w:tr>
    </w:tbl>
    <w:p w:rsidR="004931B9" w:rsidRPr="00AA4639" w:rsidRDefault="00AA4639">
      <w:pPr>
        <w:suppressAutoHyphens w:val="0"/>
        <w:rPr>
          <w:rFonts w:ascii="Calibri" w:hAnsi="Calibri"/>
          <w:b/>
          <w:bCs/>
          <w:vertAlign w:val="superscript"/>
        </w:rPr>
      </w:pPr>
      <w:r w:rsidRPr="00AA4639">
        <w:rPr>
          <w:rFonts w:ascii="Calibri" w:hAnsi="Calibri"/>
          <w:b/>
          <w:bCs/>
          <w:vertAlign w:val="superscript"/>
        </w:rPr>
        <w:t>(1)</w:t>
      </w:r>
      <w:r>
        <w:rPr>
          <w:rFonts w:ascii="Calibri" w:hAnsi="Calibri"/>
          <w:b/>
          <w:bCs/>
          <w:vertAlign w:val="superscript"/>
        </w:rPr>
        <w:t xml:space="preserve"> </w:t>
      </w:r>
      <w:r w:rsidRPr="004C7B27">
        <w:rPr>
          <w:rFonts w:ascii="Calibri" w:hAnsi="Calibri"/>
          <w:b/>
          <w:bCs/>
          <w:sz w:val="20"/>
          <w:szCs w:val="20"/>
        </w:rPr>
        <w:t xml:space="preserve">Não serão aceitos boletos pagos após </w:t>
      </w:r>
      <w:proofErr w:type="spellStart"/>
      <w:r w:rsidRPr="004C7B27">
        <w:rPr>
          <w:rFonts w:ascii="Calibri" w:hAnsi="Calibri"/>
          <w:b/>
          <w:bCs/>
          <w:sz w:val="20"/>
          <w:szCs w:val="20"/>
        </w:rPr>
        <w:t>este</w:t>
      </w:r>
      <w:proofErr w:type="spellEnd"/>
      <w:r w:rsidRPr="004C7B27">
        <w:rPr>
          <w:rFonts w:ascii="Calibri" w:hAnsi="Calibri"/>
          <w:b/>
          <w:bCs/>
          <w:sz w:val="20"/>
          <w:szCs w:val="20"/>
        </w:rPr>
        <w:t xml:space="preserve"> data</w:t>
      </w:r>
      <w:r w:rsidRPr="00FE4D77">
        <w:rPr>
          <w:rFonts w:ascii="Calibri" w:hAnsi="Calibri"/>
          <w:bCs/>
          <w:sz w:val="20"/>
          <w:szCs w:val="20"/>
        </w:rPr>
        <w:t>.</w:t>
      </w:r>
      <w:r w:rsidR="00CA4471" w:rsidRPr="00AA4639">
        <w:rPr>
          <w:rFonts w:ascii="Calibri" w:hAnsi="Calibri"/>
          <w:b/>
          <w:bCs/>
          <w:vertAlign w:val="superscript"/>
        </w:rPr>
        <w:br w:type="page"/>
      </w:r>
    </w:p>
    <w:p w:rsidR="004931B9" w:rsidRPr="003F3657" w:rsidRDefault="004931B9" w:rsidP="004931B9">
      <w:pPr>
        <w:suppressAutoHyphens w:val="0"/>
        <w:autoSpaceDE w:val="0"/>
        <w:autoSpaceDN w:val="0"/>
        <w:adjustRightInd w:val="0"/>
        <w:jc w:val="center"/>
        <w:rPr>
          <w:rFonts w:ascii="Calibri" w:hAnsi="Calibri"/>
          <w:b/>
          <w:bCs/>
          <w:sz w:val="20"/>
          <w:szCs w:val="20"/>
          <w:lang w:bidi="si-LK"/>
        </w:rPr>
      </w:pPr>
      <w:r w:rsidRPr="003F3657">
        <w:rPr>
          <w:rFonts w:ascii="Calibri" w:hAnsi="Calibri"/>
          <w:b/>
          <w:bCs/>
          <w:sz w:val="20"/>
          <w:szCs w:val="20"/>
          <w:lang w:bidi="si-LK"/>
        </w:rPr>
        <w:lastRenderedPageBreak/>
        <w:t>ANEXO V</w:t>
      </w:r>
    </w:p>
    <w:p w:rsidR="004931B9" w:rsidRPr="003F3657" w:rsidRDefault="004931B9" w:rsidP="004931B9">
      <w:pPr>
        <w:autoSpaceDE w:val="0"/>
        <w:ind w:right="-6"/>
        <w:jc w:val="center"/>
        <w:rPr>
          <w:rFonts w:ascii="Calibri" w:hAnsi="Calibri"/>
          <w:b/>
          <w:sz w:val="20"/>
          <w:szCs w:val="20"/>
        </w:rPr>
      </w:pPr>
      <w:r w:rsidRPr="003F3657">
        <w:rPr>
          <w:rFonts w:ascii="Calibri" w:hAnsi="Calibri"/>
          <w:b/>
          <w:bCs/>
          <w:sz w:val="20"/>
          <w:szCs w:val="20"/>
          <w:lang w:bidi="si-LK"/>
        </w:rPr>
        <w:t>FICHA DE AVALIAÇÃO - PROVA PRÁTICA (MOTORISTAS E OPERADORES DE MÁQUINAS RODOVIARIAS)</w:t>
      </w:r>
    </w:p>
    <w:p w:rsidR="004931B9" w:rsidRPr="003F3657" w:rsidRDefault="004931B9" w:rsidP="0066042B">
      <w:pPr>
        <w:jc w:val="center"/>
        <w:rPr>
          <w:rFonts w:ascii="Calibri" w:hAnsi="Calibri" w:cs="Calibri"/>
          <w:b/>
          <w:sz w:val="20"/>
          <w:szCs w:val="20"/>
        </w:rPr>
      </w:pPr>
      <w:r w:rsidRPr="003F3657">
        <w:rPr>
          <w:rFonts w:ascii="Calibri" w:hAnsi="Calibri" w:cs="Calibri"/>
          <w:b/>
          <w:sz w:val="20"/>
          <w:szCs w:val="20"/>
        </w:rPr>
        <w:t>CARGO: ___________________________</w:t>
      </w:r>
    </w:p>
    <w:tbl>
      <w:tblPr>
        <w:tblW w:w="10911" w:type="dxa"/>
        <w:tblInd w:w="-3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75"/>
        <w:gridCol w:w="2270"/>
        <w:gridCol w:w="2266"/>
      </w:tblGrid>
      <w:tr w:rsidR="004931B9" w:rsidRPr="00AB2570" w:rsidTr="00FC5B22">
        <w:trPr>
          <w:trHeight w:hRule="exact" w:val="369"/>
        </w:trPr>
        <w:tc>
          <w:tcPr>
            <w:tcW w:w="6375" w:type="dxa"/>
            <w:shd w:val="clear" w:color="auto" w:fill="auto"/>
          </w:tcPr>
          <w:p w:rsidR="004931B9" w:rsidRPr="00AB2570" w:rsidRDefault="004931B9" w:rsidP="00404777">
            <w:pPr>
              <w:jc w:val="both"/>
              <w:rPr>
                <w:rFonts w:ascii="Calibri" w:hAnsi="Calibri" w:cs="Calibri"/>
                <w:sz w:val="22"/>
                <w:szCs w:val="22"/>
              </w:rPr>
            </w:pPr>
            <w:r w:rsidRPr="00AB2570">
              <w:rPr>
                <w:rFonts w:ascii="Calibri" w:hAnsi="Calibri" w:cs="Calibri"/>
                <w:sz w:val="22"/>
                <w:szCs w:val="22"/>
              </w:rPr>
              <w:t xml:space="preserve">Nome Candidato: </w:t>
            </w:r>
          </w:p>
        </w:tc>
        <w:tc>
          <w:tcPr>
            <w:tcW w:w="2270" w:type="dxa"/>
            <w:shd w:val="clear" w:color="auto" w:fill="auto"/>
          </w:tcPr>
          <w:p w:rsidR="004931B9" w:rsidRPr="00AB2570" w:rsidRDefault="004931B9" w:rsidP="00404777">
            <w:pPr>
              <w:jc w:val="both"/>
              <w:rPr>
                <w:rFonts w:ascii="Calibri" w:hAnsi="Calibri" w:cs="Calibri"/>
                <w:sz w:val="22"/>
                <w:szCs w:val="22"/>
              </w:rPr>
            </w:pPr>
            <w:r w:rsidRPr="00AB2570">
              <w:rPr>
                <w:rFonts w:ascii="Calibri" w:hAnsi="Calibri" w:cs="Calibri"/>
                <w:sz w:val="22"/>
                <w:szCs w:val="22"/>
              </w:rPr>
              <w:t xml:space="preserve">INSCRIÇÃO: </w:t>
            </w:r>
          </w:p>
        </w:tc>
        <w:tc>
          <w:tcPr>
            <w:tcW w:w="2266" w:type="dxa"/>
            <w:shd w:val="clear" w:color="auto" w:fill="auto"/>
          </w:tcPr>
          <w:p w:rsidR="004931B9" w:rsidRPr="00AB2570" w:rsidRDefault="007969DF" w:rsidP="007969DF">
            <w:pPr>
              <w:jc w:val="both"/>
              <w:rPr>
                <w:rFonts w:ascii="Calibri" w:hAnsi="Calibri" w:cs="Calibri"/>
                <w:sz w:val="22"/>
                <w:szCs w:val="22"/>
              </w:rPr>
            </w:pPr>
            <w:r>
              <w:rPr>
                <w:rFonts w:ascii="Calibri" w:hAnsi="Calibri" w:cs="Calibri"/>
                <w:sz w:val="22"/>
                <w:szCs w:val="22"/>
              </w:rPr>
              <w:t>SORTEIO:</w:t>
            </w:r>
          </w:p>
        </w:tc>
      </w:tr>
    </w:tbl>
    <w:p w:rsidR="004931B9" w:rsidRPr="00AB2570" w:rsidRDefault="004931B9" w:rsidP="004931B9">
      <w:pPr>
        <w:jc w:val="right"/>
        <w:rPr>
          <w:rFonts w:ascii="Calibri" w:hAnsi="Calibri" w:cs="Calibri"/>
          <w:b/>
          <w:sz w:val="20"/>
          <w:szCs w:val="20"/>
        </w:rPr>
      </w:pPr>
      <w:r w:rsidRPr="00AB2570">
        <w:rPr>
          <w:rFonts w:ascii="Calibri" w:hAnsi="Calibri" w:cs="Calibri"/>
          <w:b/>
          <w:sz w:val="20"/>
          <w:szCs w:val="20"/>
        </w:rPr>
        <w:t>Hora Início: ___:___, Hora Final: ___:___</w:t>
      </w:r>
    </w:p>
    <w:p w:rsidR="004931B9" w:rsidRPr="00AB2570" w:rsidRDefault="004931B9" w:rsidP="00FC5B22">
      <w:pPr>
        <w:ind w:left="-340"/>
        <w:jc w:val="both"/>
        <w:rPr>
          <w:rFonts w:ascii="Calibri" w:hAnsi="Calibri" w:cs="Calibri"/>
          <w:sz w:val="20"/>
          <w:szCs w:val="20"/>
        </w:rPr>
      </w:pPr>
      <w:r w:rsidRPr="00AB2570">
        <w:rPr>
          <w:rFonts w:ascii="Calibri" w:hAnsi="Calibri" w:cs="Calibri"/>
          <w:sz w:val="20"/>
          <w:szCs w:val="20"/>
        </w:rPr>
        <w:t>O candidato será avaliado em 10 (dez) itens, tendo como critérios seu desempenho na condução de veículos (caminhões) e Operação de Máquinas</w:t>
      </w:r>
      <w:r w:rsidR="00B95C17">
        <w:rPr>
          <w:rFonts w:ascii="Calibri" w:hAnsi="Calibri" w:cs="Calibri"/>
          <w:sz w:val="20"/>
          <w:szCs w:val="20"/>
        </w:rPr>
        <w:t xml:space="preserve"> (retroescavadeira)</w:t>
      </w:r>
      <w:r w:rsidRPr="00AB2570">
        <w:rPr>
          <w:rFonts w:ascii="Calibri" w:hAnsi="Calibri" w:cs="Calibri"/>
          <w:sz w:val="20"/>
          <w:szCs w:val="20"/>
        </w:rPr>
        <w:t>, sendo av</w:t>
      </w:r>
      <w:r w:rsidR="00F1101B">
        <w:rPr>
          <w:rFonts w:ascii="Calibri" w:hAnsi="Calibri" w:cs="Calibri"/>
          <w:sz w:val="20"/>
          <w:szCs w:val="20"/>
        </w:rPr>
        <w:t xml:space="preserve">aliado nos itens a seguir: </w:t>
      </w:r>
    </w:p>
    <w:tbl>
      <w:tblPr>
        <w:tblW w:w="10915" w:type="dxa"/>
        <w:jc w:val="center"/>
        <w:tblCellMar>
          <w:left w:w="70" w:type="dxa"/>
          <w:right w:w="70" w:type="dxa"/>
        </w:tblCellMar>
        <w:tblLook w:val="04A0" w:firstRow="1" w:lastRow="0" w:firstColumn="1" w:lastColumn="0" w:noHBand="0" w:noVBand="1"/>
      </w:tblPr>
      <w:tblGrid>
        <w:gridCol w:w="9073"/>
        <w:gridCol w:w="708"/>
        <w:gridCol w:w="567"/>
        <w:gridCol w:w="567"/>
      </w:tblGrid>
      <w:tr w:rsidR="00F1101B" w:rsidRPr="00AB2570" w:rsidTr="00124F75">
        <w:trPr>
          <w:trHeight w:hRule="exact" w:val="340"/>
          <w:jc w:val="center"/>
        </w:trPr>
        <w:tc>
          <w:tcPr>
            <w:tcW w:w="9073" w:type="dxa"/>
            <w:vMerge w:val="restart"/>
            <w:tcBorders>
              <w:top w:val="single" w:sz="4" w:space="0" w:color="auto"/>
              <w:left w:val="single" w:sz="4" w:space="0" w:color="auto"/>
              <w:right w:val="single" w:sz="4" w:space="0" w:color="auto"/>
            </w:tcBorders>
            <w:shd w:val="clear" w:color="auto" w:fill="auto"/>
            <w:vAlign w:val="center"/>
          </w:tcPr>
          <w:p w:rsidR="00F1101B" w:rsidRPr="00AB2570" w:rsidRDefault="00F1101B" w:rsidP="00404777">
            <w:pPr>
              <w:rPr>
                <w:rFonts w:ascii="Calibri" w:hAnsi="Calibri" w:cs="Calibri"/>
                <w:b/>
                <w:bCs/>
                <w:color w:val="000000"/>
                <w:sz w:val="20"/>
                <w:szCs w:val="20"/>
              </w:rPr>
            </w:pPr>
            <w:bookmarkStart w:id="1" w:name="RANGE!A1:F11"/>
            <w:r w:rsidRPr="00AB2570">
              <w:rPr>
                <w:rFonts w:ascii="Calibri" w:hAnsi="Calibri" w:cs="Calibri"/>
                <w:b/>
                <w:bCs/>
                <w:color w:val="000000"/>
                <w:sz w:val="20"/>
                <w:szCs w:val="20"/>
              </w:rPr>
              <w:t>ITENS</w:t>
            </w:r>
            <w:r>
              <w:rPr>
                <w:rFonts w:ascii="Calibri" w:hAnsi="Calibri" w:cs="Calibri"/>
                <w:b/>
                <w:bCs/>
                <w:color w:val="000000"/>
                <w:sz w:val="20"/>
                <w:szCs w:val="20"/>
              </w:rPr>
              <w:t xml:space="preserve"> DE AVALIAÇÃO</w:t>
            </w:r>
            <w:bookmarkEnd w:id="1"/>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F1101B" w:rsidRDefault="00F1101B" w:rsidP="00404777">
            <w:pPr>
              <w:jc w:val="center"/>
              <w:rPr>
                <w:rFonts w:ascii="Calibri" w:hAnsi="Calibri" w:cs="Calibri"/>
                <w:b/>
                <w:bCs/>
                <w:color w:val="000000"/>
                <w:sz w:val="20"/>
                <w:szCs w:val="20"/>
              </w:rPr>
            </w:pPr>
            <w:r>
              <w:rPr>
                <w:rFonts w:ascii="Calibri" w:hAnsi="Calibri" w:cs="Calibri"/>
                <w:b/>
                <w:bCs/>
                <w:color w:val="000000"/>
                <w:sz w:val="20"/>
                <w:szCs w:val="20"/>
              </w:rPr>
              <w:t>PONTUAÇÃO</w:t>
            </w:r>
          </w:p>
        </w:tc>
      </w:tr>
      <w:tr w:rsidR="00F1101B" w:rsidRPr="00AB2570" w:rsidTr="00124F75">
        <w:trPr>
          <w:trHeight w:hRule="exact" w:val="340"/>
          <w:jc w:val="center"/>
        </w:trPr>
        <w:tc>
          <w:tcPr>
            <w:tcW w:w="9073" w:type="dxa"/>
            <w:vMerge/>
            <w:tcBorders>
              <w:left w:val="single" w:sz="4" w:space="0" w:color="auto"/>
              <w:bottom w:val="single" w:sz="4" w:space="0" w:color="auto"/>
              <w:right w:val="single" w:sz="4" w:space="0" w:color="auto"/>
            </w:tcBorders>
            <w:shd w:val="clear" w:color="auto" w:fill="auto"/>
            <w:vAlign w:val="center"/>
          </w:tcPr>
          <w:p w:rsidR="00F1101B" w:rsidRPr="00AB2570" w:rsidRDefault="00F1101B" w:rsidP="00404777">
            <w:pPr>
              <w:rPr>
                <w:rFonts w:ascii="Calibri" w:hAnsi="Calibri" w:cs="Calibri"/>
                <w:b/>
                <w:b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1101B" w:rsidRPr="00AB2570" w:rsidRDefault="00F1101B" w:rsidP="00404777">
            <w:pPr>
              <w:jc w:val="center"/>
              <w:rPr>
                <w:rFonts w:ascii="Calibri" w:hAnsi="Calibri" w:cs="Calibri"/>
                <w:b/>
                <w:bCs/>
                <w:color w:val="000000"/>
                <w:sz w:val="20"/>
                <w:szCs w:val="20"/>
              </w:rPr>
            </w:pPr>
            <w:r>
              <w:rPr>
                <w:rFonts w:ascii="Calibri" w:hAnsi="Calibri" w:cs="Calibri"/>
                <w:b/>
                <w:bCs/>
                <w:color w:val="000000"/>
                <w:sz w:val="20"/>
                <w:szCs w:val="20"/>
              </w:rPr>
              <w:t>P.</w:t>
            </w:r>
            <w:r w:rsidR="00877C9A">
              <w:rPr>
                <w:rFonts w:ascii="Calibri" w:hAnsi="Calibri" w:cs="Calibri"/>
                <w:b/>
                <w:bCs/>
                <w:color w:val="000000"/>
                <w:sz w:val="20"/>
                <w:szCs w:val="20"/>
              </w:rPr>
              <w:t>M.</w:t>
            </w:r>
            <w:r>
              <w:rPr>
                <w:rFonts w:ascii="Calibri" w:hAnsi="Calibri" w:cs="Calibri"/>
                <w:b/>
                <w:bCs/>
                <w:color w:val="000000"/>
                <w:sz w:val="20"/>
                <w:szCs w:val="20"/>
              </w:rPr>
              <w:t xml:space="preserve">I.  </w:t>
            </w:r>
          </w:p>
        </w:tc>
        <w:tc>
          <w:tcPr>
            <w:tcW w:w="567" w:type="dxa"/>
            <w:tcBorders>
              <w:top w:val="single" w:sz="4" w:space="0" w:color="auto"/>
              <w:left w:val="nil"/>
              <w:bottom w:val="single" w:sz="4" w:space="0" w:color="auto"/>
              <w:right w:val="single" w:sz="4" w:space="0" w:color="auto"/>
            </w:tcBorders>
            <w:shd w:val="clear" w:color="auto" w:fill="auto"/>
            <w:vAlign w:val="center"/>
          </w:tcPr>
          <w:p w:rsidR="00F1101B" w:rsidRPr="00AB2570" w:rsidRDefault="00F1101B" w:rsidP="00404777">
            <w:pPr>
              <w:jc w:val="center"/>
              <w:rPr>
                <w:rFonts w:ascii="Calibri" w:hAnsi="Calibri" w:cs="Calibri"/>
                <w:b/>
                <w:bCs/>
                <w:color w:val="000000"/>
                <w:sz w:val="20"/>
                <w:szCs w:val="20"/>
              </w:rPr>
            </w:pPr>
            <w:r>
              <w:rPr>
                <w:rFonts w:ascii="Calibri" w:hAnsi="Calibri" w:cs="Calibri"/>
                <w:b/>
                <w:bCs/>
                <w:color w:val="000000"/>
                <w:sz w:val="20"/>
                <w:szCs w:val="20"/>
              </w:rPr>
              <w:t>P.N.</w:t>
            </w:r>
            <w:r w:rsidR="00877C9A">
              <w:rPr>
                <w:rFonts w:ascii="Calibri" w:hAnsi="Calibri" w:cs="Calibri"/>
                <w:b/>
                <w:bCs/>
                <w:color w:val="000000"/>
                <w:sz w:val="20"/>
                <w:szCs w:val="20"/>
              </w:rPr>
              <w:t>I</w:t>
            </w:r>
          </w:p>
        </w:tc>
        <w:tc>
          <w:tcPr>
            <w:tcW w:w="567" w:type="dxa"/>
            <w:tcBorders>
              <w:top w:val="single" w:sz="4" w:space="0" w:color="auto"/>
              <w:left w:val="nil"/>
              <w:bottom w:val="single" w:sz="4" w:space="0" w:color="auto"/>
              <w:right w:val="single" w:sz="4" w:space="0" w:color="auto"/>
            </w:tcBorders>
            <w:shd w:val="clear" w:color="auto" w:fill="auto"/>
            <w:vAlign w:val="center"/>
          </w:tcPr>
          <w:p w:rsidR="00F1101B" w:rsidRPr="00AB2570" w:rsidRDefault="00877C9A" w:rsidP="00877C9A">
            <w:pPr>
              <w:jc w:val="center"/>
              <w:rPr>
                <w:rFonts w:ascii="Calibri" w:hAnsi="Calibri" w:cs="Calibri"/>
                <w:b/>
                <w:bCs/>
                <w:color w:val="000000"/>
                <w:sz w:val="20"/>
                <w:szCs w:val="20"/>
              </w:rPr>
            </w:pPr>
            <w:r>
              <w:rPr>
                <w:rFonts w:ascii="Calibri" w:hAnsi="Calibri" w:cs="Calibri"/>
                <w:b/>
                <w:bCs/>
                <w:color w:val="000000"/>
                <w:sz w:val="20"/>
                <w:szCs w:val="20"/>
              </w:rPr>
              <w:t>R</w:t>
            </w:r>
            <w:r w:rsidR="00F1101B">
              <w:rPr>
                <w:rFonts w:ascii="Calibri" w:hAnsi="Calibri" w:cs="Calibri"/>
                <w:b/>
                <w:bCs/>
                <w:color w:val="000000"/>
                <w:sz w:val="20"/>
                <w:szCs w:val="20"/>
              </w:rPr>
              <w:t>.</w:t>
            </w:r>
            <w:r>
              <w:rPr>
                <w:rFonts w:ascii="Calibri" w:hAnsi="Calibri" w:cs="Calibri"/>
                <w:b/>
                <w:bCs/>
                <w:color w:val="000000"/>
                <w:sz w:val="20"/>
                <w:szCs w:val="20"/>
              </w:rPr>
              <w:t>P.I</w:t>
            </w:r>
          </w:p>
        </w:tc>
      </w:tr>
      <w:tr w:rsidR="00F1101B" w:rsidRPr="00AB2570" w:rsidTr="00124F75">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F1101B" w:rsidRPr="00053850" w:rsidRDefault="00F1101B" w:rsidP="00404777">
            <w:pPr>
              <w:rPr>
                <w:rFonts w:ascii="Calibri" w:hAnsi="Calibri" w:cs="Calibri"/>
                <w:color w:val="000000"/>
                <w:sz w:val="16"/>
                <w:szCs w:val="16"/>
              </w:rPr>
            </w:pPr>
            <w:r w:rsidRPr="00AB2570">
              <w:rPr>
                <w:rFonts w:ascii="Calibri" w:hAnsi="Calibri" w:cs="Calibri"/>
                <w:b/>
                <w:color w:val="000000"/>
                <w:sz w:val="20"/>
                <w:szCs w:val="20"/>
              </w:rPr>
              <w:t>1</w:t>
            </w:r>
            <w:r w:rsidRPr="00AB2570">
              <w:rPr>
                <w:rFonts w:ascii="Calibri" w:hAnsi="Calibri" w:cs="Calibri"/>
                <w:color w:val="000000"/>
                <w:sz w:val="20"/>
                <w:szCs w:val="20"/>
              </w:rPr>
              <w:t xml:space="preserve">. </w:t>
            </w:r>
            <w:r w:rsidRPr="00124F75">
              <w:rPr>
                <w:rFonts w:ascii="Calibri" w:hAnsi="Calibri" w:cs="Calibri"/>
                <w:b/>
                <w:color w:val="000000"/>
                <w:sz w:val="20"/>
                <w:szCs w:val="20"/>
              </w:rPr>
              <w:t>Habilidade/conhecimento (partida/paradas, equipamentos obrigatórios)</w:t>
            </w:r>
          </w:p>
          <w:p w:rsidR="00F1101B" w:rsidRPr="00B95C17" w:rsidRDefault="00F1101B" w:rsidP="00355FCC">
            <w:pPr>
              <w:rPr>
                <w:rFonts w:ascii="Calibri" w:hAnsi="Calibri" w:cs="Calibri"/>
                <w:color w:val="000000"/>
                <w:sz w:val="18"/>
                <w:szCs w:val="18"/>
              </w:rPr>
            </w:pPr>
            <w:r w:rsidRPr="00053850">
              <w:rPr>
                <w:rFonts w:ascii="Calibri" w:hAnsi="Calibri" w:cs="Calibri"/>
                <w:b/>
                <w:color w:val="000000"/>
                <w:sz w:val="16"/>
                <w:szCs w:val="16"/>
              </w:rPr>
              <w:t>Infração</w:t>
            </w:r>
            <w:r w:rsidRPr="00053850">
              <w:rPr>
                <w:rFonts w:ascii="Calibri" w:hAnsi="Calibri" w:cs="Calibri"/>
                <w:color w:val="000000"/>
                <w:sz w:val="16"/>
                <w:szCs w:val="16"/>
              </w:rPr>
              <w:t xml:space="preserve">: </w:t>
            </w:r>
            <w:proofErr w:type="gramStart"/>
            <w:r w:rsidR="00877C9A">
              <w:rPr>
                <w:rFonts w:ascii="Calibri" w:hAnsi="Calibri" w:cs="Calibri"/>
                <w:color w:val="000000"/>
                <w:sz w:val="16"/>
                <w:szCs w:val="16"/>
              </w:rPr>
              <w:t>A)</w:t>
            </w:r>
            <w:r w:rsidRPr="00053850">
              <w:rPr>
                <w:rFonts w:ascii="Calibri" w:hAnsi="Calibri" w:cs="Calibri"/>
                <w:color w:val="000000"/>
                <w:sz w:val="16"/>
                <w:szCs w:val="16"/>
              </w:rPr>
              <w:t>(</w:t>
            </w:r>
            <w:proofErr w:type="gramEnd"/>
            <w:r w:rsidRPr="00053850">
              <w:rPr>
                <w:rFonts w:ascii="Calibri" w:hAnsi="Calibri" w:cs="Calibri"/>
                <w:color w:val="000000"/>
                <w:sz w:val="16"/>
                <w:szCs w:val="16"/>
              </w:rPr>
              <w:t xml:space="preserve"> ) Arranca defeituosamente</w:t>
            </w:r>
            <w:r>
              <w:rPr>
                <w:rFonts w:ascii="Calibri" w:hAnsi="Calibri" w:cs="Calibri"/>
                <w:color w:val="000000"/>
                <w:sz w:val="16"/>
                <w:szCs w:val="16"/>
              </w:rPr>
              <w:t>.</w:t>
            </w:r>
            <w:r w:rsidRPr="00053850">
              <w:rPr>
                <w:rFonts w:ascii="Calibri" w:hAnsi="Calibri" w:cs="Calibri"/>
                <w:color w:val="000000"/>
                <w:sz w:val="16"/>
                <w:szCs w:val="16"/>
              </w:rPr>
              <w:t xml:space="preserve"> </w:t>
            </w:r>
            <w:proofErr w:type="gramStart"/>
            <w:r w:rsidR="00877C9A">
              <w:rPr>
                <w:rFonts w:ascii="Calibri" w:hAnsi="Calibri" w:cs="Calibri"/>
                <w:color w:val="000000"/>
                <w:sz w:val="16"/>
                <w:szCs w:val="16"/>
              </w:rPr>
              <w:t>B)</w:t>
            </w:r>
            <w:r w:rsidRPr="00053850">
              <w:rPr>
                <w:rFonts w:ascii="Calibri" w:hAnsi="Calibri" w:cs="Calibri"/>
                <w:color w:val="000000"/>
                <w:sz w:val="16"/>
                <w:szCs w:val="16"/>
              </w:rPr>
              <w:t>(</w:t>
            </w:r>
            <w:proofErr w:type="gramEnd"/>
            <w:r w:rsidRPr="00053850">
              <w:rPr>
                <w:rFonts w:ascii="Calibri" w:hAnsi="Calibri" w:cs="Calibri"/>
                <w:color w:val="000000"/>
                <w:sz w:val="16"/>
                <w:szCs w:val="16"/>
              </w:rPr>
              <w:t xml:space="preserve"> ) D</w:t>
            </w:r>
            <w:r>
              <w:rPr>
                <w:rFonts w:ascii="Calibri" w:hAnsi="Calibri" w:cs="Calibri"/>
                <w:color w:val="000000"/>
                <w:sz w:val="16"/>
                <w:szCs w:val="16"/>
              </w:rPr>
              <w:t>eixou</w:t>
            </w:r>
            <w:r w:rsidRPr="00053850">
              <w:rPr>
                <w:rFonts w:ascii="Calibri" w:hAnsi="Calibri" w:cs="Calibri"/>
                <w:color w:val="000000"/>
                <w:sz w:val="16"/>
                <w:szCs w:val="16"/>
              </w:rPr>
              <w:t xml:space="preserve"> afogar o motor</w:t>
            </w:r>
            <w:r>
              <w:rPr>
                <w:rFonts w:ascii="Calibri" w:hAnsi="Calibri" w:cs="Calibri"/>
                <w:color w:val="000000"/>
                <w:sz w:val="16"/>
                <w:szCs w:val="16"/>
              </w:rPr>
              <w:t>.</w:t>
            </w:r>
            <w:r w:rsidRPr="00053850">
              <w:rPr>
                <w:rFonts w:ascii="Calibri" w:hAnsi="Calibri" w:cs="Calibri"/>
                <w:color w:val="000000"/>
                <w:sz w:val="16"/>
                <w:szCs w:val="16"/>
              </w:rPr>
              <w:t xml:space="preserve"> </w:t>
            </w:r>
            <w:proofErr w:type="gramStart"/>
            <w:r w:rsidR="00877C9A">
              <w:rPr>
                <w:rFonts w:ascii="Calibri" w:hAnsi="Calibri" w:cs="Calibri"/>
                <w:color w:val="000000"/>
                <w:sz w:val="16"/>
                <w:szCs w:val="16"/>
              </w:rPr>
              <w:t>C)</w:t>
            </w:r>
            <w:r w:rsidRPr="00053850">
              <w:rPr>
                <w:rFonts w:ascii="Calibri" w:hAnsi="Calibri" w:cs="Calibri"/>
                <w:color w:val="000000"/>
                <w:sz w:val="16"/>
                <w:szCs w:val="16"/>
              </w:rPr>
              <w:t>(</w:t>
            </w:r>
            <w:proofErr w:type="gramEnd"/>
            <w:r w:rsidRPr="00053850">
              <w:rPr>
                <w:rFonts w:ascii="Calibri" w:hAnsi="Calibri" w:cs="Calibri"/>
                <w:color w:val="000000"/>
                <w:sz w:val="16"/>
                <w:szCs w:val="16"/>
              </w:rPr>
              <w:t xml:space="preserve"> ) Arranca bruscamente</w:t>
            </w:r>
            <w:r>
              <w:rPr>
                <w:rFonts w:ascii="Calibri" w:hAnsi="Calibri" w:cs="Calibri"/>
                <w:color w:val="000000"/>
                <w:sz w:val="16"/>
                <w:szCs w:val="16"/>
              </w:rPr>
              <w:t>.</w:t>
            </w:r>
            <w:r w:rsidRPr="00053850">
              <w:rPr>
                <w:rFonts w:ascii="Calibri" w:hAnsi="Calibri" w:cs="Calibri"/>
                <w:color w:val="000000"/>
                <w:sz w:val="16"/>
                <w:szCs w:val="16"/>
              </w:rPr>
              <w:t xml:space="preserve"> </w:t>
            </w:r>
            <w:proofErr w:type="gramStart"/>
            <w:r w:rsidR="00877C9A">
              <w:rPr>
                <w:rFonts w:ascii="Calibri" w:hAnsi="Calibri" w:cs="Calibri"/>
                <w:color w:val="000000"/>
                <w:sz w:val="16"/>
                <w:szCs w:val="16"/>
              </w:rPr>
              <w:t>D)</w:t>
            </w:r>
            <w:r w:rsidRPr="00053850">
              <w:rPr>
                <w:rFonts w:ascii="Calibri" w:hAnsi="Calibri" w:cs="Calibri"/>
                <w:color w:val="000000"/>
                <w:sz w:val="16"/>
                <w:szCs w:val="16"/>
              </w:rPr>
              <w:t>(</w:t>
            </w:r>
            <w:proofErr w:type="gramEnd"/>
            <w:r w:rsidRPr="00053850">
              <w:rPr>
                <w:rFonts w:ascii="Calibri" w:hAnsi="Calibri" w:cs="Calibri"/>
                <w:color w:val="000000"/>
                <w:sz w:val="16"/>
                <w:szCs w:val="16"/>
              </w:rPr>
              <w:t xml:space="preserve"> ) Arranca sem engrenar a marcha correta</w:t>
            </w:r>
            <w:r>
              <w:rPr>
                <w:rFonts w:ascii="Calibri" w:hAnsi="Calibri" w:cs="Calibri"/>
                <w:color w:val="000000"/>
                <w:sz w:val="16"/>
                <w:szCs w:val="16"/>
              </w:rPr>
              <w:t xml:space="preserve">. </w:t>
            </w:r>
            <w:proofErr w:type="gramStart"/>
            <w:r w:rsidR="00877C9A">
              <w:rPr>
                <w:rFonts w:ascii="Calibri" w:hAnsi="Calibri" w:cs="Calibri"/>
                <w:color w:val="000000"/>
                <w:sz w:val="16"/>
                <w:szCs w:val="16"/>
              </w:rPr>
              <w:t>E)</w:t>
            </w:r>
            <w:r>
              <w:rPr>
                <w:rFonts w:ascii="Calibri" w:hAnsi="Calibri" w:cs="Calibri"/>
                <w:color w:val="000000"/>
                <w:sz w:val="16"/>
                <w:szCs w:val="16"/>
              </w:rPr>
              <w:t>(</w:t>
            </w:r>
            <w:proofErr w:type="gramEnd"/>
            <w:r>
              <w:rPr>
                <w:rFonts w:ascii="Calibri" w:hAnsi="Calibri" w:cs="Calibri"/>
                <w:color w:val="000000"/>
                <w:sz w:val="16"/>
                <w:szCs w:val="16"/>
              </w:rPr>
              <w:t xml:space="preserve"> ) não ajustou cinto de segurança. </w:t>
            </w:r>
            <w:proofErr w:type="gramStart"/>
            <w:r w:rsidR="00877C9A">
              <w:rPr>
                <w:rFonts w:ascii="Calibri" w:hAnsi="Calibri" w:cs="Calibri"/>
                <w:color w:val="000000"/>
                <w:sz w:val="16"/>
                <w:szCs w:val="16"/>
              </w:rPr>
              <w:t>F)</w:t>
            </w:r>
            <w:r>
              <w:rPr>
                <w:rFonts w:ascii="Calibri" w:hAnsi="Calibri" w:cs="Calibri"/>
                <w:color w:val="000000"/>
                <w:sz w:val="16"/>
                <w:szCs w:val="16"/>
              </w:rPr>
              <w:t>(</w:t>
            </w:r>
            <w:proofErr w:type="gramEnd"/>
            <w:r>
              <w:rPr>
                <w:rFonts w:ascii="Calibri" w:hAnsi="Calibri" w:cs="Calibri"/>
                <w:color w:val="000000"/>
                <w:sz w:val="16"/>
                <w:szCs w:val="16"/>
              </w:rPr>
              <w:t xml:space="preserve"> ) </w:t>
            </w:r>
            <w:r w:rsidR="00B84602">
              <w:rPr>
                <w:rFonts w:ascii="Calibri" w:hAnsi="Calibri" w:cs="Calibri"/>
                <w:color w:val="000000"/>
                <w:sz w:val="16"/>
                <w:szCs w:val="16"/>
              </w:rPr>
              <w:t>Outros_______</w:t>
            </w:r>
            <w:r>
              <w:rPr>
                <w:rFonts w:ascii="Calibri" w:hAnsi="Calibri" w:cs="Calibri"/>
                <w:color w:val="000000"/>
                <w:sz w:val="16"/>
                <w:szCs w:val="16"/>
              </w:rPr>
              <w:t>_______________________________________________________</w:t>
            </w:r>
          </w:p>
        </w:tc>
        <w:tc>
          <w:tcPr>
            <w:tcW w:w="708" w:type="dxa"/>
            <w:tcBorders>
              <w:top w:val="nil"/>
              <w:left w:val="nil"/>
              <w:bottom w:val="single" w:sz="4" w:space="0" w:color="auto"/>
              <w:right w:val="single" w:sz="4" w:space="0" w:color="auto"/>
            </w:tcBorders>
            <w:shd w:val="clear" w:color="auto" w:fill="auto"/>
            <w:noWrap/>
            <w:vAlign w:val="center"/>
            <w:hideMark/>
          </w:tcPr>
          <w:p w:rsidR="00F1101B" w:rsidRPr="00F1101B" w:rsidRDefault="00F1101B" w:rsidP="00F1101B">
            <w:pPr>
              <w:jc w:val="center"/>
              <w:rPr>
                <w:rFonts w:ascii="Calibri" w:hAnsi="Calibri" w:cs="Calibri"/>
                <w:b/>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404777">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404777">
            <w:pPr>
              <w:jc w:val="center"/>
              <w:rPr>
                <w:rFonts w:ascii="Calibri" w:hAnsi="Calibri" w:cs="Calibri"/>
                <w:color w:val="000000"/>
                <w:sz w:val="20"/>
                <w:szCs w:val="20"/>
              </w:rPr>
            </w:pPr>
          </w:p>
        </w:tc>
      </w:tr>
      <w:tr w:rsidR="00F1101B" w:rsidRPr="00AB2570" w:rsidTr="00B84602">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F1101B" w:rsidRDefault="00F1101B" w:rsidP="00F1101B">
            <w:pPr>
              <w:rPr>
                <w:rFonts w:ascii="Calibri" w:hAnsi="Calibri" w:cs="Calibri"/>
                <w:color w:val="000000"/>
                <w:sz w:val="20"/>
                <w:szCs w:val="20"/>
              </w:rPr>
            </w:pPr>
            <w:r w:rsidRPr="00AB2570">
              <w:rPr>
                <w:rFonts w:ascii="Calibri" w:hAnsi="Calibri" w:cs="Calibri"/>
                <w:b/>
                <w:color w:val="000000"/>
                <w:sz w:val="20"/>
                <w:szCs w:val="20"/>
              </w:rPr>
              <w:t>2</w:t>
            </w:r>
            <w:r w:rsidRPr="00AB2570">
              <w:rPr>
                <w:rFonts w:ascii="Calibri" w:hAnsi="Calibri" w:cs="Calibri"/>
                <w:color w:val="000000"/>
                <w:sz w:val="20"/>
                <w:szCs w:val="20"/>
              </w:rPr>
              <w:t xml:space="preserve">. </w:t>
            </w:r>
            <w:r w:rsidRPr="00124F75">
              <w:rPr>
                <w:rFonts w:ascii="Calibri" w:hAnsi="Calibri" w:cs="Calibri"/>
                <w:b/>
                <w:color w:val="000000"/>
                <w:sz w:val="20"/>
                <w:szCs w:val="20"/>
              </w:rPr>
              <w:t>Uso apropriado das ferramentas/instrumentos, dos EPI´S (Equipamentos de Proteção Individual)</w:t>
            </w:r>
          </w:p>
          <w:p w:rsidR="00F1101B" w:rsidRPr="00AB2570" w:rsidRDefault="00F1101B" w:rsidP="00B84602">
            <w:pPr>
              <w:rPr>
                <w:rFonts w:ascii="Calibri" w:hAnsi="Calibri" w:cs="Calibri"/>
                <w:color w:val="000000"/>
                <w:sz w:val="20"/>
                <w:szCs w:val="20"/>
              </w:rPr>
            </w:pPr>
            <w:r w:rsidRPr="00355FCC">
              <w:rPr>
                <w:rFonts w:ascii="Calibri" w:hAnsi="Calibri" w:cs="Calibri"/>
                <w:b/>
                <w:color w:val="000000"/>
                <w:sz w:val="16"/>
                <w:szCs w:val="16"/>
              </w:rPr>
              <w:t>Infração</w:t>
            </w:r>
            <w:r>
              <w:rPr>
                <w:rFonts w:ascii="Calibri" w:hAnsi="Calibri" w:cs="Calibri"/>
                <w:color w:val="000000"/>
                <w:sz w:val="16"/>
                <w:szCs w:val="16"/>
              </w:rPr>
              <w:t xml:space="preserve">: </w:t>
            </w:r>
            <w:proofErr w:type="gramStart"/>
            <w:r w:rsidR="000C6BDF">
              <w:rPr>
                <w:rFonts w:ascii="Calibri" w:hAnsi="Calibri" w:cs="Calibri"/>
                <w:color w:val="000000"/>
                <w:sz w:val="16"/>
                <w:szCs w:val="16"/>
              </w:rPr>
              <w:t>A)</w:t>
            </w:r>
            <w:r>
              <w:rPr>
                <w:rFonts w:ascii="Calibri" w:hAnsi="Calibri" w:cs="Calibri"/>
                <w:color w:val="000000"/>
                <w:sz w:val="16"/>
                <w:szCs w:val="16"/>
              </w:rPr>
              <w:t>(</w:t>
            </w:r>
            <w:proofErr w:type="gramEnd"/>
            <w:r>
              <w:rPr>
                <w:rFonts w:ascii="Calibri" w:hAnsi="Calibri" w:cs="Calibri"/>
                <w:color w:val="000000"/>
                <w:sz w:val="16"/>
                <w:szCs w:val="16"/>
              </w:rPr>
              <w:t xml:space="preserve"> ) Não verificou calibragem de ar nos pneus. </w:t>
            </w:r>
            <w:proofErr w:type="gramStart"/>
            <w:r w:rsidR="000C6BDF">
              <w:rPr>
                <w:rFonts w:ascii="Calibri" w:hAnsi="Calibri" w:cs="Calibri"/>
                <w:color w:val="000000"/>
                <w:sz w:val="16"/>
                <w:szCs w:val="16"/>
              </w:rPr>
              <w:t>B)</w:t>
            </w:r>
            <w:r>
              <w:rPr>
                <w:rFonts w:ascii="Calibri" w:hAnsi="Calibri" w:cs="Calibri"/>
                <w:color w:val="000000"/>
                <w:sz w:val="16"/>
                <w:szCs w:val="16"/>
              </w:rPr>
              <w:t>(</w:t>
            </w:r>
            <w:proofErr w:type="gramEnd"/>
            <w:r>
              <w:rPr>
                <w:rFonts w:ascii="Calibri" w:hAnsi="Calibri" w:cs="Calibri"/>
                <w:color w:val="000000"/>
                <w:sz w:val="16"/>
                <w:szCs w:val="16"/>
              </w:rPr>
              <w:t xml:space="preserve"> ) Não verificou Água. </w:t>
            </w:r>
            <w:proofErr w:type="gramStart"/>
            <w:r w:rsidR="000C6BDF">
              <w:rPr>
                <w:rFonts w:ascii="Calibri" w:hAnsi="Calibri" w:cs="Calibri"/>
                <w:color w:val="000000"/>
                <w:sz w:val="16"/>
                <w:szCs w:val="16"/>
              </w:rPr>
              <w:t>C)</w:t>
            </w:r>
            <w:r>
              <w:rPr>
                <w:rFonts w:ascii="Calibri" w:hAnsi="Calibri" w:cs="Calibri"/>
                <w:color w:val="000000"/>
                <w:sz w:val="16"/>
                <w:szCs w:val="16"/>
              </w:rPr>
              <w:t>(</w:t>
            </w:r>
            <w:proofErr w:type="gramEnd"/>
            <w:r>
              <w:rPr>
                <w:rFonts w:ascii="Calibri" w:hAnsi="Calibri" w:cs="Calibri"/>
                <w:color w:val="000000"/>
                <w:sz w:val="16"/>
                <w:szCs w:val="16"/>
              </w:rPr>
              <w:t xml:space="preserve"> ) Não verificou óleo. </w:t>
            </w:r>
            <w:proofErr w:type="gramStart"/>
            <w:r w:rsidR="000C6BDF">
              <w:rPr>
                <w:rFonts w:ascii="Calibri" w:hAnsi="Calibri" w:cs="Calibri"/>
                <w:color w:val="000000"/>
                <w:sz w:val="16"/>
                <w:szCs w:val="16"/>
              </w:rPr>
              <w:t>D)</w:t>
            </w:r>
            <w:r>
              <w:rPr>
                <w:rFonts w:ascii="Calibri" w:hAnsi="Calibri" w:cs="Calibri"/>
                <w:color w:val="000000"/>
                <w:sz w:val="16"/>
                <w:szCs w:val="16"/>
              </w:rPr>
              <w:t>(</w:t>
            </w:r>
            <w:proofErr w:type="gramEnd"/>
            <w:r>
              <w:rPr>
                <w:rFonts w:ascii="Calibri" w:hAnsi="Calibri" w:cs="Calibri"/>
                <w:color w:val="000000"/>
                <w:sz w:val="16"/>
                <w:szCs w:val="16"/>
              </w:rPr>
              <w:t xml:space="preserve"> ) Não verificou pneu estepe. </w:t>
            </w:r>
            <w:proofErr w:type="gramStart"/>
            <w:r w:rsidR="000C6BDF">
              <w:rPr>
                <w:rFonts w:ascii="Calibri" w:hAnsi="Calibri" w:cs="Calibri"/>
                <w:color w:val="000000"/>
                <w:sz w:val="16"/>
                <w:szCs w:val="16"/>
              </w:rPr>
              <w:t>E)</w:t>
            </w:r>
            <w:r>
              <w:rPr>
                <w:rFonts w:ascii="Calibri" w:hAnsi="Calibri" w:cs="Calibri"/>
                <w:color w:val="000000"/>
                <w:sz w:val="16"/>
                <w:szCs w:val="16"/>
              </w:rPr>
              <w:t>(</w:t>
            </w:r>
            <w:proofErr w:type="gramEnd"/>
            <w:r>
              <w:rPr>
                <w:rFonts w:ascii="Calibri" w:hAnsi="Calibri" w:cs="Calibri"/>
                <w:color w:val="000000"/>
                <w:sz w:val="16"/>
                <w:szCs w:val="16"/>
              </w:rPr>
              <w:t xml:space="preserve"> )</w:t>
            </w:r>
            <w:r w:rsidR="00B84602">
              <w:rPr>
                <w:rFonts w:ascii="Calibri" w:hAnsi="Calibri" w:cs="Calibri"/>
                <w:color w:val="000000"/>
                <w:sz w:val="16"/>
                <w:szCs w:val="16"/>
              </w:rPr>
              <w:t xml:space="preserve"> Outros_______</w:t>
            </w:r>
            <w:r>
              <w:rPr>
                <w:rFonts w:ascii="Calibri" w:hAnsi="Calibri" w:cs="Calibri"/>
                <w:color w:val="000000"/>
                <w:sz w:val="16"/>
                <w:szCs w:val="16"/>
              </w:rPr>
              <w:t xml:space="preserve">______________________________________________________________________________________ </w:t>
            </w:r>
          </w:p>
        </w:tc>
        <w:tc>
          <w:tcPr>
            <w:tcW w:w="708" w:type="dxa"/>
            <w:tcBorders>
              <w:top w:val="nil"/>
              <w:left w:val="nil"/>
              <w:bottom w:val="single" w:sz="4" w:space="0" w:color="auto"/>
              <w:right w:val="single" w:sz="4" w:space="0" w:color="auto"/>
            </w:tcBorders>
            <w:shd w:val="clear" w:color="auto" w:fill="auto"/>
            <w:noWrap/>
            <w:vAlign w:val="center"/>
          </w:tcPr>
          <w:p w:rsidR="00F1101B" w:rsidRDefault="00F1101B" w:rsidP="00F1101B">
            <w:pPr>
              <w:jc w:val="cente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r>
      <w:tr w:rsidR="00F1101B" w:rsidRPr="00AB2570" w:rsidTr="00B84602">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F1101B" w:rsidRDefault="00F1101B" w:rsidP="00F1101B">
            <w:pPr>
              <w:rPr>
                <w:rFonts w:ascii="Calibri" w:hAnsi="Calibri" w:cs="Calibri"/>
                <w:color w:val="000000"/>
                <w:sz w:val="20"/>
                <w:szCs w:val="20"/>
              </w:rPr>
            </w:pPr>
            <w:r w:rsidRPr="00AB2570">
              <w:rPr>
                <w:rFonts w:ascii="Calibri" w:hAnsi="Calibri" w:cs="Calibri"/>
                <w:b/>
                <w:color w:val="000000"/>
                <w:sz w:val="20"/>
                <w:szCs w:val="20"/>
              </w:rPr>
              <w:t>3</w:t>
            </w:r>
            <w:r w:rsidRPr="00AB2570">
              <w:rPr>
                <w:rFonts w:ascii="Calibri" w:hAnsi="Calibri" w:cs="Calibri"/>
                <w:color w:val="000000"/>
                <w:sz w:val="20"/>
                <w:szCs w:val="20"/>
              </w:rPr>
              <w:t xml:space="preserve">. </w:t>
            </w:r>
            <w:r w:rsidRPr="00124F75">
              <w:rPr>
                <w:rFonts w:ascii="Calibri" w:hAnsi="Calibri" w:cs="Calibri"/>
                <w:b/>
                <w:color w:val="000000"/>
                <w:sz w:val="20"/>
                <w:szCs w:val="20"/>
              </w:rPr>
              <w:t>Sinalização (regras de trânsito, de preferência, de mudança de direção, de percurso e de ultrapassagem)</w:t>
            </w:r>
          </w:p>
          <w:p w:rsidR="00B84602" w:rsidRDefault="00F1101B" w:rsidP="00F1101B">
            <w:pPr>
              <w:rPr>
                <w:rFonts w:ascii="Calibri" w:hAnsi="Calibri" w:cs="Calibri"/>
                <w:color w:val="000000"/>
                <w:sz w:val="16"/>
                <w:szCs w:val="16"/>
              </w:rPr>
            </w:pPr>
            <w:r w:rsidRPr="00355FCC">
              <w:rPr>
                <w:rFonts w:ascii="Calibri" w:hAnsi="Calibri" w:cs="Calibri"/>
                <w:b/>
                <w:color w:val="000000"/>
                <w:sz w:val="16"/>
                <w:szCs w:val="16"/>
              </w:rPr>
              <w:t>Infração</w:t>
            </w:r>
            <w:r w:rsidRPr="00997FD5">
              <w:rPr>
                <w:rFonts w:ascii="Calibri" w:hAnsi="Calibri" w:cs="Calibri"/>
                <w:color w:val="000000"/>
                <w:sz w:val="16"/>
                <w:szCs w:val="16"/>
              </w:rPr>
              <w:t>:</w:t>
            </w:r>
            <w:r>
              <w:rPr>
                <w:rFonts w:ascii="Calibri" w:hAnsi="Calibri" w:cs="Calibri"/>
                <w:color w:val="000000"/>
                <w:sz w:val="16"/>
                <w:szCs w:val="16"/>
              </w:rPr>
              <w:t xml:space="preserve"> </w:t>
            </w:r>
            <w:r w:rsidR="000C6BDF">
              <w:rPr>
                <w:rFonts w:ascii="Calibri" w:hAnsi="Calibri" w:cs="Calibri"/>
                <w:color w:val="000000"/>
                <w:sz w:val="16"/>
                <w:szCs w:val="16"/>
              </w:rPr>
              <w:t>A)</w:t>
            </w:r>
            <w:r w:rsidR="00B57505">
              <w:rPr>
                <w:rFonts w:ascii="Calibri" w:hAnsi="Calibri" w:cs="Calibri"/>
                <w:color w:val="000000"/>
                <w:sz w:val="16"/>
                <w:szCs w:val="16"/>
              </w:rPr>
              <w:t xml:space="preserve">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Não ligar seta na mudança de direção. </w:t>
            </w:r>
            <w:r w:rsidR="000C6BDF">
              <w:rPr>
                <w:rFonts w:ascii="Calibri" w:hAnsi="Calibri" w:cs="Calibri"/>
                <w:color w:val="000000"/>
                <w:sz w:val="16"/>
                <w:szCs w:val="16"/>
              </w:rPr>
              <w:t>B)</w:t>
            </w:r>
            <w:r w:rsidR="00B57505">
              <w:rPr>
                <w:rFonts w:ascii="Calibri" w:hAnsi="Calibri" w:cs="Calibri"/>
                <w:color w:val="000000"/>
                <w:sz w:val="16"/>
                <w:szCs w:val="16"/>
              </w:rPr>
              <w:t xml:space="preserve">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Não mantem-se na faixa adequada. </w:t>
            </w:r>
            <w:r w:rsidR="000C6BDF">
              <w:rPr>
                <w:rFonts w:ascii="Calibri" w:hAnsi="Calibri" w:cs="Calibri"/>
                <w:color w:val="000000"/>
                <w:sz w:val="16"/>
                <w:szCs w:val="16"/>
              </w:rPr>
              <w:t>C)</w:t>
            </w:r>
            <w:r w:rsidR="00B57505">
              <w:rPr>
                <w:rFonts w:ascii="Calibri" w:hAnsi="Calibri" w:cs="Calibri"/>
                <w:color w:val="000000"/>
                <w:sz w:val="16"/>
                <w:szCs w:val="16"/>
              </w:rPr>
              <w:t xml:space="preserve">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Não respeita adequadamente os veículos. </w:t>
            </w:r>
            <w:proofErr w:type="gramStart"/>
            <w:r w:rsidR="000C6BDF">
              <w:rPr>
                <w:rFonts w:ascii="Calibri" w:hAnsi="Calibri" w:cs="Calibri"/>
                <w:color w:val="000000"/>
                <w:sz w:val="16"/>
                <w:szCs w:val="16"/>
              </w:rPr>
              <w:t>D)</w:t>
            </w:r>
            <w:r>
              <w:rPr>
                <w:rFonts w:ascii="Calibri" w:hAnsi="Calibri" w:cs="Calibri"/>
                <w:color w:val="000000"/>
                <w:sz w:val="16"/>
                <w:szCs w:val="16"/>
              </w:rPr>
              <w:t>(</w:t>
            </w:r>
            <w:proofErr w:type="gramEnd"/>
            <w:r>
              <w:rPr>
                <w:rFonts w:ascii="Calibri" w:hAnsi="Calibri" w:cs="Calibri"/>
                <w:color w:val="000000"/>
                <w:sz w:val="16"/>
                <w:szCs w:val="16"/>
              </w:rPr>
              <w:t xml:space="preserve"> ) Não respeita adequadamente os pedestres. </w:t>
            </w:r>
            <w:proofErr w:type="gramStart"/>
            <w:r w:rsidR="000C6BDF">
              <w:rPr>
                <w:rFonts w:ascii="Calibri" w:hAnsi="Calibri" w:cs="Calibri"/>
                <w:color w:val="000000"/>
                <w:sz w:val="16"/>
                <w:szCs w:val="16"/>
              </w:rPr>
              <w:t>E)</w:t>
            </w:r>
            <w:r>
              <w:rPr>
                <w:rFonts w:ascii="Calibri" w:hAnsi="Calibri" w:cs="Calibri"/>
                <w:color w:val="000000"/>
                <w:sz w:val="16"/>
                <w:szCs w:val="16"/>
              </w:rPr>
              <w:t>(</w:t>
            </w:r>
            <w:proofErr w:type="gramEnd"/>
            <w:r>
              <w:rPr>
                <w:rFonts w:ascii="Calibri" w:hAnsi="Calibri" w:cs="Calibri"/>
                <w:color w:val="000000"/>
                <w:sz w:val="16"/>
                <w:szCs w:val="16"/>
              </w:rPr>
              <w:t xml:space="preserve"> ) Não respeita faixa de pedestres. </w:t>
            </w:r>
            <w:proofErr w:type="gramStart"/>
            <w:r w:rsidR="000C6BDF">
              <w:rPr>
                <w:rFonts w:ascii="Calibri" w:hAnsi="Calibri" w:cs="Calibri"/>
                <w:color w:val="000000"/>
                <w:sz w:val="16"/>
                <w:szCs w:val="16"/>
              </w:rPr>
              <w:t>F)</w:t>
            </w:r>
            <w:r>
              <w:rPr>
                <w:rFonts w:ascii="Calibri" w:hAnsi="Calibri" w:cs="Calibri"/>
                <w:color w:val="000000"/>
                <w:sz w:val="16"/>
                <w:szCs w:val="16"/>
              </w:rPr>
              <w:t>(</w:t>
            </w:r>
            <w:proofErr w:type="gramEnd"/>
            <w:r>
              <w:rPr>
                <w:rFonts w:ascii="Calibri" w:hAnsi="Calibri" w:cs="Calibri"/>
                <w:color w:val="000000"/>
                <w:sz w:val="16"/>
                <w:szCs w:val="16"/>
              </w:rPr>
              <w:t xml:space="preserve"> ) Não respeitou semáforos. </w:t>
            </w:r>
          </w:p>
          <w:p w:rsidR="00F1101B" w:rsidRPr="00AB2570" w:rsidRDefault="00B84602" w:rsidP="00F1101B">
            <w:pPr>
              <w:rPr>
                <w:rFonts w:ascii="Calibri" w:hAnsi="Calibri" w:cs="Calibri"/>
                <w:color w:val="000000"/>
                <w:sz w:val="20"/>
                <w:szCs w:val="20"/>
              </w:rPr>
            </w:pPr>
            <w:proofErr w:type="gramStart"/>
            <w:r>
              <w:rPr>
                <w:rFonts w:ascii="Calibri" w:hAnsi="Calibri" w:cs="Calibri"/>
                <w:color w:val="000000"/>
                <w:sz w:val="16"/>
                <w:szCs w:val="16"/>
              </w:rPr>
              <w:t>G)</w:t>
            </w:r>
            <w:r w:rsidR="00F1101B">
              <w:rPr>
                <w:rFonts w:ascii="Calibri" w:hAnsi="Calibri" w:cs="Calibri"/>
                <w:color w:val="000000"/>
                <w:sz w:val="16"/>
                <w:szCs w:val="16"/>
              </w:rPr>
              <w:t>(</w:t>
            </w:r>
            <w:proofErr w:type="gramEnd"/>
            <w:r w:rsidR="00F1101B">
              <w:rPr>
                <w:rFonts w:ascii="Calibri" w:hAnsi="Calibri" w:cs="Calibri"/>
                <w:color w:val="000000"/>
                <w:sz w:val="16"/>
                <w:szCs w:val="16"/>
              </w:rPr>
              <w:t xml:space="preserve"> )</w:t>
            </w:r>
            <w:r>
              <w:rPr>
                <w:rFonts w:ascii="Calibri" w:hAnsi="Calibri" w:cs="Calibri"/>
                <w:color w:val="000000"/>
                <w:sz w:val="16"/>
                <w:szCs w:val="16"/>
              </w:rPr>
              <w:t xml:space="preserve"> Outros</w:t>
            </w:r>
            <w:r w:rsidRPr="00997FD5">
              <w:rPr>
                <w:rFonts w:ascii="Calibri" w:hAnsi="Calibri" w:cs="Calibri"/>
                <w:color w:val="000000"/>
                <w:sz w:val="16"/>
                <w:szCs w:val="16"/>
              </w:rPr>
              <w:t xml:space="preserve"> </w:t>
            </w:r>
            <w:r w:rsidR="00F1101B" w:rsidRPr="00997FD5">
              <w:rPr>
                <w:rFonts w:ascii="Calibri" w:hAnsi="Calibri" w:cs="Calibri"/>
                <w:color w:val="000000"/>
                <w:sz w:val="16"/>
                <w:szCs w:val="16"/>
              </w:rPr>
              <w:t>_______________________________________________</w:t>
            </w:r>
            <w:r w:rsidR="00F1101B">
              <w:rPr>
                <w:rFonts w:ascii="Calibri" w:hAnsi="Calibri" w:cs="Calibri"/>
                <w:color w:val="000000"/>
                <w:sz w:val="16"/>
                <w:szCs w:val="16"/>
              </w:rPr>
              <w:t>_______________________________</w:t>
            </w:r>
            <w:r>
              <w:rPr>
                <w:rFonts w:ascii="Calibri" w:hAnsi="Calibri" w:cs="Calibri"/>
                <w:color w:val="000000"/>
                <w:sz w:val="16"/>
                <w:szCs w:val="16"/>
              </w:rPr>
              <w:t>______________________</w:t>
            </w:r>
          </w:p>
        </w:tc>
        <w:tc>
          <w:tcPr>
            <w:tcW w:w="708" w:type="dxa"/>
            <w:tcBorders>
              <w:top w:val="nil"/>
              <w:left w:val="nil"/>
              <w:bottom w:val="single" w:sz="4" w:space="0" w:color="auto"/>
              <w:right w:val="single" w:sz="4" w:space="0" w:color="auto"/>
            </w:tcBorders>
            <w:shd w:val="clear" w:color="auto" w:fill="auto"/>
            <w:noWrap/>
            <w:vAlign w:val="center"/>
          </w:tcPr>
          <w:p w:rsidR="00F1101B" w:rsidRDefault="00F1101B" w:rsidP="00F1101B">
            <w:pPr>
              <w:jc w:val="cente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r>
      <w:tr w:rsidR="00F1101B" w:rsidRPr="00AB2570" w:rsidTr="00B84602">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F1101B" w:rsidRDefault="00F1101B" w:rsidP="00F1101B">
            <w:pPr>
              <w:rPr>
                <w:rFonts w:ascii="Calibri" w:hAnsi="Calibri" w:cs="Calibri"/>
                <w:color w:val="000000"/>
                <w:sz w:val="20"/>
                <w:szCs w:val="20"/>
              </w:rPr>
            </w:pPr>
            <w:r w:rsidRPr="00AB2570">
              <w:rPr>
                <w:rFonts w:ascii="Calibri" w:hAnsi="Calibri" w:cs="Calibri"/>
                <w:b/>
                <w:color w:val="000000"/>
                <w:sz w:val="20"/>
                <w:szCs w:val="20"/>
              </w:rPr>
              <w:t>4</w:t>
            </w:r>
            <w:r w:rsidRPr="00AB2570">
              <w:rPr>
                <w:rFonts w:ascii="Calibri" w:hAnsi="Calibri" w:cs="Calibri"/>
                <w:color w:val="000000"/>
                <w:sz w:val="20"/>
                <w:szCs w:val="20"/>
              </w:rPr>
              <w:t xml:space="preserve">. </w:t>
            </w:r>
            <w:r w:rsidRPr="00124F75">
              <w:rPr>
                <w:rFonts w:ascii="Calibri" w:hAnsi="Calibri" w:cs="Calibri"/>
                <w:b/>
                <w:color w:val="000000"/>
                <w:sz w:val="20"/>
                <w:szCs w:val="20"/>
              </w:rPr>
              <w:t>Manobras (estacionar, frente e marcha a ré, na estrada)</w:t>
            </w:r>
          </w:p>
          <w:p w:rsidR="00B84602" w:rsidRDefault="00F1101B" w:rsidP="00124F75">
            <w:pPr>
              <w:rPr>
                <w:rFonts w:ascii="Calibri" w:hAnsi="Calibri" w:cs="Calibri"/>
                <w:color w:val="000000"/>
                <w:sz w:val="16"/>
                <w:szCs w:val="16"/>
              </w:rPr>
            </w:pPr>
            <w:r w:rsidRPr="00355FCC">
              <w:rPr>
                <w:rFonts w:ascii="Calibri" w:hAnsi="Calibri" w:cs="Calibri"/>
                <w:b/>
                <w:color w:val="000000"/>
                <w:sz w:val="16"/>
                <w:szCs w:val="16"/>
              </w:rPr>
              <w:t>Infração</w:t>
            </w:r>
            <w:r w:rsidRPr="00997FD5">
              <w:rPr>
                <w:rFonts w:ascii="Calibri" w:hAnsi="Calibri" w:cs="Calibri"/>
                <w:color w:val="000000"/>
                <w:sz w:val="16"/>
                <w:szCs w:val="16"/>
              </w:rPr>
              <w:t>:</w:t>
            </w:r>
            <w:r>
              <w:rPr>
                <w:rFonts w:ascii="Calibri" w:hAnsi="Calibri" w:cs="Calibri"/>
                <w:color w:val="000000"/>
                <w:sz w:val="16"/>
                <w:szCs w:val="16"/>
              </w:rPr>
              <w:t xml:space="preserve"> </w:t>
            </w:r>
            <w:proofErr w:type="gramStart"/>
            <w:r w:rsidR="000C6BDF">
              <w:rPr>
                <w:rFonts w:ascii="Calibri" w:hAnsi="Calibri" w:cs="Calibri"/>
                <w:color w:val="000000"/>
                <w:sz w:val="16"/>
                <w:szCs w:val="16"/>
              </w:rPr>
              <w:t>A)</w:t>
            </w:r>
            <w:r>
              <w:rPr>
                <w:rFonts w:ascii="Calibri" w:hAnsi="Calibri" w:cs="Calibri"/>
                <w:color w:val="000000"/>
                <w:sz w:val="16"/>
                <w:szCs w:val="16"/>
              </w:rPr>
              <w:t>(</w:t>
            </w:r>
            <w:proofErr w:type="gramEnd"/>
            <w:r>
              <w:rPr>
                <w:rFonts w:ascii="Calibri" w:hAnsi="Calibri" w:cs="Calibri"/>
                <w:color w:val="000000"/>
                <w:sz w:val="16"/>
                <w:szCs w:val="16"/>
              </w:rPr>
              <w:t xml:space="preserve"> ) Dirige tempo todo com reduzida ligada. </w:t>
            </w:r>
            <w:proofErr w:type="gramStart"/>
            <w:r w:rsidR="000C6BDF">
              <w:rPr>
                <w:rFonts w:ascii="Calibri" w:hAnsi="Calibri" w:cs="Calibri"/>
                <w:color w:val="000000"/>
                <w:sz w:val="16"/>
                <w:szCs w:val="16"/>
              </w:rPr>
              <w:t>B)</w:t>
            </w:r>
            <w:r>
              <w:rPr>
                <w:rFonts w:ascii="Calibri" w:hAnsi="Calibri" w:cs="Calibri"/>
                <w:color w:val="000000"/>
                <w:sz w:val="16"/>
                <w:szCs w:val="16"/>
              </w:rPr>
              <w:t>(</w:t>
            </w:r>
            <w:proofErr w:type="gramEnd"/>
            <w:r>
              <w:rPr>
                <w:rFonts w:ascii="Calibri" w:hAnsi="Calibri" w:cs="Calibri"/>
                <w:color w:val="000000"/>
                <w:sz w:val="16"/>
                <w:szCs w:val="16"/>
              </w:rPr>
              <w:t xml:space="preserve"> ) Aguarda sinal verde com veículo engrenado. </w:t>
            </w:r>
            <w:proofErr w:type="gramStart"/>
            <w:r w:rsidR="000C6BDF">
              <w:rPr>
                <w:rFonts w:ascii="Calibri" w:hAnsi="Calibri" w:cs="Calibri"/>
                <w:color w:val="000000"/>
                <w:sz w:val="16"/>
                <w:szCs w:val="16"/>
              </w:rPr>
              <w:t>C)</w:t>
            </w:r>
            <w:r>
              <w:rPr>
                <w:rFonts w:ascii="Calibri" w:hAnsi="Calibri" w:cs="Calibri"/>
                <w:color w:val="000000"/>
                <w:sz w:val="16"/>
                <w:szCs w:val="16"/>
              </w:rPr>
              <w:t>(</w:t>
            </w:r>
            <w:proofErr w:type="gramEnd"/>
            <w:r>
              <w:rPr>
                <w:rFonts w:ascii="Calibri" w:hAnsi="Calibri" w:cs="Calibri"/>
                <w:color w:val="000000"/>
                <w:sz w:val="16"/>
                <w:szCs w:val="16"/>
              </w:rPr>
              <w:t xml:space="preserve"> ) </w:t>
            </w:r>
            <w:r w:rsidR="00124F75">
              <w:rPr>
                <w:rFonts w:ascii="Calibri" w:hAnsi="Calibri" w:cs="Calibri"/>
                <w:color w:val="000000"/>
                <w:sz w:val="16"/>
                <w:szCs w:val="16"/>
              </w:rPr>
              <w:t xml:space="preserve">Não utiliza retrovisores na marcha ré. D) </w:t>
            </w:r>
            <w:proofErr w:type="gramStart"/>
            <w:r w:rsidR="00124F75">
              <w:rPr>
                <w:rFonts w:ascii="Calibri" w:hAnsi="Calibri" w:cs="Calibri"/>
                <w:color w:val="000000"/>
                <w:sz w:val="16"/>
                <w:szCs w:val="16"/>
              </w:rPr>
              <w:t>( )</w:t>
            </w:r>
            <w:proofErr w:type="gramEnd"/>
            <w:r w:rsidR="00124F75">
              <w:rPr>
                <w:rFonts w:ascii="Calibri" w:hAnsi="Calibri" w:cs="Calibri"/>
                <w:color w:val="000000"/>
                <w:sz w:val="16"/>
                <w:szCs w:val="16"/>
              </w:rPr>
              <w:t xml:space="preserve"> Estaciona longe do meio fio. E) </w:t>
            </w:r>
            <w:proofErr w:type="gramStart"/>
            <w:r w:rsidR="00124F75">
              <w:rPr>
                <w:rFonts w:ascii="Calibri" w:hAnsi="Calibri" w:cs="Calibri"/>
                <w:color w:val="000000"/>
                <w:sz w:val="16"/>
                <w:szCs w:val="16"/>
              </w:rPr>
              <w:t>( )</w:t>
            </w:r>
            <w:proofErr w:type="gramEnd"/>
            <w:r w:rsidR="00124F75">
              <w:rPr>
                <w:rFonts w:ascii="Calibri" w:hAnsi="Calibri" w:cs="Calibri"/>
                <w:color w:val="000000"/>
                <w:sz w:val="16"/>
                <w:szCs w:val="16"/>
              </w:rPr>
              <w:t xml:space="preserve"> Estaciona em local proibido. F) </w:t>
            </w:r>
            <w:proofErr w:type="gramStart"/>
            <w:r w:rsidR="00124F75">
              <w:rPr>
                <w:rFonts w:ascii="Calibri" w:hAnsi="Calibri" w:cs="Calibri"/>
                <w:color w:val="000000"/>
                <w:sz w:val="16"/>
                <w:szCs w:val="16"/>
              </w:rPr>
              <w:t>( )</w:t>
            </w:r>
            <w:proofErr w:type="gramEnd"/>
            <w:r w:rsidR="00124F75">
              <w:rPr>
                <w:rFonts w:ascii="Calibri" w:hAnsi="Calibri" w:cs="Calibri"/>
                <w:color w:val="000000"/>
                <w:sz w:val="16"/>
                <w:szCs w:val="16"/>
              </w:rPr>
              <w:t xml:space="preserve"> Deixou veículo apagar. </w:t>
            </w:r>
          </w:p>
          <w:p w:rsidR="00F1101B" w:rsidRPr="00AB2570" w:rsidRDefault="00124F75" w:rsidP="00124F75">
            <w:pPr>
              <w:rPr>
                <w:rFonts w:ascii="Calibri" w:hAnsi="Calibri" w:cs="Calibri"/>
                <w:color w:val="000000"/>
                <w:sz w:val="20"/>
                <w:szCs w:val="20"/>
              </w:rPr>
            </w:pPr>
            <w:r>
              <w:rPr>
                <w:rFonts w:ascii="Calibri" w:hAnsi="Calibri" w:cs="Calibri"/>
                <w:color w:val="000000"/>
                <w:sz w:val="16"/>
                <w:szCs w:val="16"/>
              </w:rPr>
              <w:t xml:space="preserve">G)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w:t>
            </w:r>
            <w:r w:rsidR="00B84602">
              <w:rPr>
                <w:rFonts w:ascii="Calibri" w:hAnsi="Calibri" w:cs="Calibri"/>
                <w:color w:val="000000"/>
                <w:sz w:val="16"/>
                <w:szCs w:val="16"/>
              </w:rPr>
              <w:t xml:space="preserve">Outros </w:t>
            </w:r>
            <w:r>
              <w:rPr>
                <w:rFonts w:ascii="Calibri" w:hAnsi="Calibri" w:cs="Calibri"/>
                <w:color w:val="000000"/>
                <w:sz w:val="16"/>
                <w:szCs w:val="16"/>
              </w:rPr>
              <w:t>__________________</w:t>
            </w:r>
            <w:r w:rsidR="00B84602">
              <w:rPr>
                <w:rFonts w:ascii="Calibri" w:hAnsi="Calibri" w:cs="Calibri"/>
                <w:color w:val="000000"/>
                <w:sz w:val="16"/>
                <w:szCs w:val="16"/>
              </w:rPr>
              <w:t>_________________________________________________________________________________</w:t>
            </w:r>
          </w:p>
        </w:tc>
        <w:tc>
          <w:tcPr>
            <w:tcW w:w="708" w:type="dxa"/>
            <w:tcBorders>
              <w:top w:val="nil"/>
              <w:left w:val="nil"/>
              <w:bottom w:val="single" w:sz="4" w:space="0" w:color="auto"/>
              <w:right w:val="single" w:sz="4" w:space="0" w:color="auto"/>
            </w:tcBorders>
            <w:shd w:val="clear" w:color="auto" w:fill="auto"/>
            <w:noWrap/>
            <w:vAlign w:val="center"/>
          </w:tcPr>
          <w:p w:rsidR="00F1101B" w:rsidRDefault="00F1101B" w:rsidP="00F1101B">
            <w:pPr>
              <w:jc w:val="cente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r>
      <w:tr w:rsidR="00F1101B" w:rsidRPr="00AB2570" w:rsidTr="00B84602">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F1101B" w:rsidRDefault="00F1101B" w:rsidP="00F1101B">
            <w:pPr>
              <w:rPr>
                <w:rFonts w:ascii="Calibri" w:hAnsi="Calibri" w:cs="Calibri"/>
                <w:color w:val="000000"/>
                <w:sz w:val="20"/>
                <w:szCs w:val="20"/>
              </w:rPr>
            </w:pPr>
            <w:r w:rsidRPr="00AB2570">
              <w:rPr>
                <w:rFonts w:ascii="Calibri" w:hAnsi="Calibri" w:cs="Calibri"/>
                <w:b/>
                <w:color w:val="000000"/>
                <w:sz w:val="20"/>
                <w:szCs w:val="20"/>
              </w:rPr>
              <w:t>5</w:t>
            </w:r>
            <w:r w:rsidRPr="00AB2570">
              <w:rPr>
                <w:rFonts w:ascii="Calibri" w:hAnsi="Calibri" w:cs="Calibri"/>
                <w:color w:val="000000"/>
                <w:sz w:val="20"/>
                <w:szCs w:val="20"/>
              </w:rPr>
              <w:t xml:space="preserve">. </w:t>
            </w:r>
            <w:r w:rsidRPr="00124F75">
              <w:rPr>
                <w:rFonts w:ascii="Calibri" w:hAnsi="Calibri" w:cs="Calibri"/>
                <w:b/>
                <w:color w:val="000000"/>
                <w:sz w:val="20"/>
                <w:szCs w:val="20"/>
              </w:rPr>
              <w:t>Câmbio</w:t>
            </w:r>
          </w:p>
          <w:p w:rsidR="00B56123" w:rsidRDefault="00F1101B" w:rsidP="00F1101B">
            <w:pPr>
              <w:rPr>
                <w:rFonts w:ascii="Calibri" w:hAnsi="Calibri" w:cs="Calibri"/>
                <w:color w:val="000000"/>
                <w:sz w:val="16"/>
                <w:szCs w:val="16"/>
              </w:rPr>
            </w:pPr>
            <w:r w:rsidRPr="00355FCC">
              <w:rPr>
                <w:rFonts w:ascii="Calibri" w:hAnsi="Calibri" w:cs="Calibri"/>
                <w:b/>
                <w:color w:val="000000"/>
                <w:sz w:val="16"/>
                <w:szCs w:val="16"/>
              </w:rPr>
              <w:t>Infração</w:t>
            </w:r>
            <w:r w:rsidRPr="00997FD5">
              <w:rPr>
                <w:rFonts w:ascii="Calibri" w:hAnsi="Calibri" w:cs="Calibri"/>
                <w:color w:val="000000"/>
                <w:sz w:val="16"/>
                <w:szCs w:val="16"/>
              </w:rPr>
              <w:t>:</w:t>
            </w:r>
            <w:r>
              <w:rPr>
                <w:rFonts w:ascii="Calibri" w:hAnsi="Calibri" w:cs="Calibri"/>
                <w:color w:val="000000"/>
                <w:sz w:val="16"/>
                <w:szCs w:val="16"/>
              </w:rPr>
              <w:t xml:space="preserve"> </w:t>
            </w:r>
            <w:r w:rsidR="00B57505">
              <w:rPr>
                <w:rFonts w:ascii="Calibri" w:hAnsi="Calibri" w:cs="Calibri"/>
                <w:color w:val="000000"/>
                <w:sz w:val="16"/>
                <w:szCs w:val="16"/>
              </w:rPr>
              <w:t xml:space="preserve">A)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Troca de marchas dificultosa. </w:t>
            </w:r>
            <w:r w:rsidR="00B57505">
              <w:rPr>
                <w:rFonts w:ascii="Calibri" w:hAnsi="Calibri" w:cs="Calibri"/>
                <w:color w:val="000000"/>
                <w:sz w:val="16"/>
                <w:szCs w:val="16"/>
              </w:rPr>
              <w:t xml:space="preserve">B)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Troca de marchas forçada. </w:t>
            </w:r>
            <w:r w:rsidR="00B57505">
              <w:rPr>
                <w:rFonts w:ascii="Calibri" w:hAnsi="Calibri" w:cs="Calibri"/>
                <w:color w:val="000000"/>
                <w:sz w:val="16"/>
                <w:szCs w:val="16"/>
              </w:rPr>
              <w:t xml:space="preserve">C)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Marcha inadequada. </w:t>
            </w:r>
            <w:r w:rsidR="00B57505">
              <w:rPr>
                <w:rFonts w:ascii="Calibri" w:hAnsi="Calibri" w:cs="Calibri"/>
                <w:color w:val="000000"/>
                <w:sz w:val="16"/>
                <w:szCs w:val="16"/>
              </w:rPr>
              <w:t xml:space="preserve">D)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Ponto morto ao andar. </w:t>
            </w:r>
          </w:p>
          <w:p w:rsidR="00F1101B" w:rsidRPr="00AB2570" w:rsidRDefault="00B57505" w:rsidP="00B84602">
            <w:pPr>
              <w:rPr>
                <w:rFonts w:ascii="Calibri" w:hAnsi="Calibri" w:cs="Calibri"/>
                <w:color w:val="000000"/>
                <w:sz w:val="20"/>
                <w:szCs w:val="20"/>
              </w:rPr>
            </w:pPr>
            <w:r>
              <w:rPr>
                <w:rFonts w:ascii="Calibri" w:hAnsi="Calibri" w:cs="Calibri"/>
                <w:color w:val="000000"/>
                <w:sz w:val="16"/>
                <w:szCs w:val="16"/>
              </w:rPr>
              <w:t xml:space="preserve">E) </w:t>
            </w:r>
            <w:proofErr w:type="gramStart"/>
            <w:r w:rsidR="00F1101B">
              <w:rPr>
                <w:rFonts w:ascii="Calibri" w:hAnsi="Calibri" w:cs="Calibri"/>
                <w:color w:val="000000"/>
                <w:sz w:val="16"/>
                <w:szCs w:val="16"/>
              </w:rPr>
              <w:t>( )</w:t>
            </w:r>
            <w:proofErr w:type="gramEnd"/>
            <w:r w:rsidR="00F1101B">
              <w:rPr>
                <w:rFonts w:ascii="Calibri" w:hAnsi="Calibri" w:cs="Calibri"/>
                <w:color w:val="000000"/>
                <w:sz w:val="16"/>
                <w:szCs w:val="16"/>
              </w:rPr>
              <w:t xml:space="preserve"> </w:t>
            </w:r>
            <w:r w:rsidR="00B84602">
              <w:rPr>
                <w:rFonts w:ascii="Calibri" w:hAnsi="Calibri" w:cs="Calibri"/>
                <w:color w:val="000000"/>
                <w:sz w:val="16"/>
                <w:szCs w:val="16"/>
              </w:rPr>
              <w:t xml:space="preserve">Outros </w:t>
            </w:r>
            <w:r w:rsidR="00B56123">
              <w:rPr>
                <w:rFonts w:ascii="Calibri" w:hAnsi="Calibri" w:cs="Calibri"/>
                <w:color w:val="000000"/>
                <w:sz w:val="16"/>
                <w:szCs w:val="16"/>
              </w:rPr>
              <w:t>______</w:t>
            </w:r>
            <w:r w:rsidR="00F1101B">
              <w:rPr>
                <w:rFonts w:ascii="Calibri" w:hAnsi="Calibri" w:cs="Calibri"/>
                <w:color w:val="000000"/>
                <w:sz w:val="16"/>
                <w:szCs w:val="16"/>
              </w:rPr>
              <w:t>______________________________________________________________________________________________</w:t>
            </w:r>
          </w:p>
        </w:tc>
        <w:tc>
          <w:tcPr>
            <w:tcW w:w="708" w:type="dxa"/>
            <w:tcBorders>
              <w:top w:val="nil"/>
              <w:left w:val="nil"/>
              <w:bottom w:val="single" w:sz="4" w:space="0" w:color="auto"/>
              <w:right w:val="single" w:sz="4" w:space="0" w:color="auto"/>
            </w:tcBorders>
            <w:shd w:val="clear" w:color="auto" w:fill="auto"/>
            <w:noWrap/>
            <w:vAlign w:val="center"/>
          </w:tcPr>
          <w:p w:rsidR="00F1101B" w:rsidRDefault="00F1101B" w:rsidP="00F1101B">
            <w:pPr>
              <w:jc w:val="cente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r>
      <w:tr w:rsidR="00F1101B" w:rsidRPr="00AB2570" w:rsidTr="00B84602">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F1101B" w:rsidRDefault="00F1101B" w:rsidP="00F1101B">
            <w:pPr>
              <w:rPr>
                <w:rFonts w:ascii="Calibri" w:hAnsi="Calibri" w:cs="Calibri"/>
                <w:color w:val="000000"/>
                <w:sz w:val="20"/>
                <w:szCs w:val="20"/>
              </w:rPr>
            </w:pPr>
            <w:r w:rsidRPr="00AB2570">
              <w:rPr>
                <w:rFonts w:ascii="Calibri" w:hAnsi="Calibri" w:cs="Calibri"/>
                <w:b/>
                <w:color w:val="000000"/>
                <w:sz w:val="20"/>
                <w:szCs w:val="20"/>
              </w:rPr>
              <w:t>6</w:t>
            </w:r>
            <w:r w:rsidRPr="00AB2570">
              <w:rPr>
                <w:rFonts w:ascii="Calibri" w:hAnsi="Calibri" w:cs="Calibri"/>
                <w:color w:val="000000"/>
                <w:sz w:val="20"/>
                <w:szCs w:val="20"/>
              </w:rPr>
              <w:t xml:space="preserve">. </w:t>
            </w:r>
            <w:r w:rsidRPr="00124F75">
              <w:rPr>
                <w:rFonts w:ascii="Calibri" w:hAnsi="Calibri" w:cs="Calibri"/>
                <w:b/>
                <w:color w:val="000000"/>
                <w:sz w:val="20"/>
                <w:szCs w:val="20"/>
              </w:rPr>
              <w:t>Aceleração</w:t>
            </w:r>
          </w:p>
          <w:p w:rsidR="00F1101B" w:rsidRPr="00AB2570" w:rsidRDefault="00F1101B" w:rsidP="00F1101B">
            <w:pPr>
              <w:rPr>
                <w:rFonts w:ascii="Calibri" w:hAnsi="Calibri" w:cs="Calibri"/>
                <w:color w:val="000000"/>
                <w:sz w:val="20"/>
                <w:szCs w:val="20"/>
              </w:rPr>
            </w:pPr>
            <w:r w:rsidRPr="00355FCC">
              <w:rPr>
                <w:rFonts w:ascii="Calibri" w:hAnsi="Calibri" w:cs="Calibri"/>
                <w:b/>
                <w:color w:val="000000"/>
                <w:sz w:val="16"/>
                <w:szCs w:val="16"/>
              </w:rPr>
              <w:t>Infração</w:t>
            </w:r>
            <w:r w:rsidRPr="00997FD5">
              <w:rPr>
                <w:rFonts w:ascii="Calibri" w:hAnsi="Calibri" w:cs="Calibri"/>
                <w:color w:val="000000"/>
                <w:sz w:val="16"/>
                <w:szCs w:val="16"/>
              </w:rPr>
              <w:t>:</w:t>
            </w:r>
            <w:r>
              <w:rPr>
                <w:rFonts w:ascii="Calibri" w:hAnsi="Calibri" w:cs="Calibri"/>
                <w:color w:val="000000"/>
                <w:sz w:val="16"/>
                <w:szCs w:val="16"/>
              </w:rPr>
              <w:t xml:space="preserve"> </w:t>
            </w:r>
            <w:r w:rsidR="00B57505">
              <w:rPr>
                <w:rFonts w:ascii="Calibri" w:hAnsi="Calibri" w:cs="Calibri"/>
                <w:color w:val="000000"/>
                <w:sz w:val="16"/>
                <w:szCs w:val="16"/>
              </w:rPr>
              <w:t xml:space="preserve">A)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Alta aceleração</w:t>
            </w:r>
            <w:r w:rsidR="00B56123">
              <w:rPr>
                <w:rFonts w:ascii="Calibri" w:hAnsi="Calibri" w:cs="Calibri"/>
                <w:color w:val="000000"/>
                <w:sz w:val="16"/>
                <w:szCs w:val="16"/>
              </w:rPr>
              <w:t xml:space="preserve"> na estrada</w:t>
            </w:r>
            <w:r>
              <w:rPr>
                <w:rFonts w:ascii="Calibri" w:hAnsi="Calibri" w:cs="Calibri"/>
                <w:color w:val="000000"/>
                <w:sz w:val="16"/>
                <w:szCs w:val="16"/>
              </w:rPr>
              <w:t xml:space="preserve">. </w:t>
            </w:r>
            <w:r w:rsidR="00B57505">
              <w:rPr>
                <w:rFonts w:ascii="Calibri" w:hAnsi="Calibri" w:cs="Calibri"/>
                <w:color w:val="000000"/>
                <w:sz w:val="16"/>
                <w:szCs w:val="16"/>
              </w:rPr>
              <w:t xml:space="preserve">B)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Baixa aceleração</w:t>
            </w:r>
            <w:r w:rsidR="00B56123">
              <w:rPr>
                <w:rFonts w:ascii="Calibri" w:hAnsi="Calibri" w:cs="Calibri"/>
                <w:color w:val="000000"/>
                <w:sz w:val="16"/>
                <w:szCs w:val="16"/>
              </w:rPr>
              <w:t xml:space="preserve"> na estrada</w:t>
            </w:r>
            <w:r>
              <w:rPr>
                <w:rFonts w:ascii="Calibri" w:hAnsi="Calibri" w:cs="Calibri"/>
                <w:color w:val="000000"/>
                <w:sz w:val="16"/>
                <w:szCs w:val="16"/>
              </w:rPr>
              <w:t xml:space="preserve">. </w:t>
            </w:r>
            <w:r w:rsidR="00B56123">
              <w:rPr>
                <w:rFonts w:ascii="Calibri" w:hAnsi="Calibri" w:cs="Calibri"/>
                <w:color w:val="000000"/>
                <w:sz w:val="16"/>
                <w:szCs w:val="16"/>
              </w:rPr>
              <w:t xml:space="preserve">C)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w:t>
            </w:r>
            <w:r w:rsidR="00B84602">
              <w:rPr>
                <w:rFonts w:ascii="Calibri" w:hAnsi="Calibri" w:cs="Calibri"/>
                <w:color w:val="000000"/>
                <w:sz w:val="16"/>
                <w:szCs w:val="16"/>
              </w:rPr>
              <w:t>Outros _______________________________________</w:t>
            </w:r>
          </w:p>
        </w:tc>
        <w:tc>
          <w:tcPr>
            <w:tcW w:w="708" w:type="dxa"/>
            <w:tcBorders>
              <w:top w:val="nil"/>
              <w:left w:val="nil"/>
              <w:bottom w:val="single" w:sz="4" w:space="0" w:color="auto"/>
              <w:right w:val="single" w:sz="4" w:space="0" w:color="auto"/>
            </w:tcBorders>
            <w:shd w:val="clear" w:color="auto" w:fill="auto"/>
            <w:noWrap/>
            <w:vAlign w:val="center"/>
          </w:tcPr>
          <w:p w:rsidR="00F1101B" w:rsidRDefault="00F1101B" w:rsidP="00F1101B">
            <w:pPr>
              <w:jc w:val="cente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r>
      <w:tr w:rsidR="00F1101B" w:rsidRPr="00AB2570" w:rsidTr="00B84602">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F1101B" w:rsidRDefault="00F1101B" w:rsidP="00F1101B">
            <w:pPr>
              <w:rPr>
                <w:rFonts w:ascii="Calibri" w:hAnsi="Calibri" w:cs="Calibri"/>
                <w:color w:val="000000"/>
                <w:sz w:val="20"/>
                <w:szCs w:val="20"/>
              </w:rPr>
            </w:pPr>
            <w:r w:rsidRPr="00AB2570">
              <w:rPr>
                <w:rFonts w:ascii="Calibri" w:hAnsi="Calibri" w:cs="Calibri"/>
                <w:b/>
                <w:color w:val="000000"/>
                <w:sz w:val="20"/>
                <w:szCs w:val="20"/>
              </w:rPr>
              <w:t>7</w:t>
            </w:r>
            <w:r w:rsidRPr="00AB2570">
              <w:rPr>
                <w:rFonts w:ascii="Calibri" w:hAnsi="Calibri" w:cs="Calibri"/>
                <w:color w:val="000000"/>
                <w:sz w:val="20"/>
                <w:szCs w:val="20"/>
              </w:rPr>
              <w:t xml:space="preserve">. </w:t>
            </w:r>
            <w:r w:rsidRPr="00124F75">
              <w:rPr>
                <w:rFonts w:ascii="Calibri" w:hAnsi="Calibri" w:cs="Calibri"/>
                <w:b/>
                <w:color w:val="000000"/>
                <w:sz w:val="20"/>
                <w:szCs w:val="20"/>
              </w:rPr>
              <w:t>Uso do freio</w:t>
            </w:r>
          </w:p>
          <w:p w:rsidR="00F1101B" w:rsidRPr="00AB2570" w:rsidRDefault="00F1101B" w:rsidP="00B84602">
            <w:pPr>
              <w:rPr>
                <w:rFonts w:ascii="Calibri" w:hAnsi="Calibri" w:cs="Calibri"/>
                <w:color w:val="000000"/>
                <w:sz w:val="20"/>
                <w:szCs w:val="20"/>
              </w:rPr>
            </w:pPr>
            <w:r w:rsidRPr="00355FCC">
              <w:rPr>
                <w:rFonts w:ascii="Calibri" w:hAnsi="Calibri" w:cs="Calibri"/>
                <w:b/>
                <w:color w:val="000000"/>
                <w:sz w:val="16"/>
                <w:szCs w:val="16"/>
              </w:rPr>
              <w:t>Infração</w:t>
            </w:r>
            <w:r w:rsidRPr="00997FD5">
              <w:rPr>
                <w:rFonts w:ascii="Calibri" w:hAnsi="Calibri" w:cs="Calibri"/>
                <w:color w:val="000000"/>
                <w:sz w:val="16"/>
                <w:szCs w:val="16"/>
              </w:rPr>
              <w:t>:</w:t>
            </w:r>
            <w:r>
              <w:rPr>
                <w:rFonts w:ascii="Calibri" w:hAnsi="Calibri" w:cs="Calibri"/>
                <w:color w:val="000000"/>
                <w:sz w:val="16"/>
                <w:szCs w:val="16"/>
              </w:rPr>
              <w:t xml:space="preserve"> </w:t>
            </w:r>
            <w:r w:rsidR="00B57505">
              <w:rPr>
                <w:rFonts w:ascii="Calibri" w:hAnsi="Calibri" w:cs="Calibri"/>
                <w:color w:val="000000"/>
                <w:sz w:val="16"/>
                <w:szCs w:val="16"/>
              </w:rPr>
              <w:t xml:space="preserve">A)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Frenagem brusca. </w:t>
            </w:r>
            <w:r w:rsidR="00B57505">
              <w:rPr>
                <w:rFonts w:ascii="Calibri" w:hAnsi="Calibri" w:cs="Calibri"/>
                <w:color w:val="000000"/>
                <w:sz w:val="16"/>
                <w:szCs w:val="16"/>
              </w:rPr>
              <w:t xml:space="preserve">B)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Utilização demasiada dos freios. </w:t>
            </w:r>
            <w:r w:rsidR="00B57505">
              <w:rPr>
                <w:rFonts w:ascii="Calibri" w:hAnsi="Calibri" w:cs="Calibri"/>
                <w:color w:val="000000"/>
                <w:sz w:val="16"/>
                <w:szCs w:val="16"/>
              </w:rPr>
              <w:t xml:space="preserve">C)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w:t>
            </w:r>
            <w:r w:rsidR="00B84602">
              <w:rPr>
                <w:rFonts w:ascii="Calibri" w:hAnsi="Calibri" w:cs="Calibri"/>
                <w:color w:val="000000"/>
                <w:sz w:val="16"/>
                <w:szCs w:val="16"/>
              </w:rPr>
              <w:t xml:space="preserve">Outros </w:t>
            </w:r>
            <w:r w:rsidR="00B57505">
              <w:rPr>
                <w:rFonts w:ascii="Calibri" w:hAnsi="Calibri" w:cs="Calibri"/>
                <w:color w:val="000000"/>
                <w:sz w:val="16"/>
                <w:szCs w:val="16"/>
              </w:rPr>
              <w:t>__________________________________________</w:t>
            </w:r>
          </w:p>
        </w:tc>
        <w:tc>
          <w:tcPr>
            <w:tcW w:w="708" w:type="dxa"/>
            <w:tcBorders>
              <w:top w:val="nil"/>
              <w:left w:val="nil"/>
              <w:bottom w:val="single" w:sz="4" w:space="0" w:color="auto"/>
              <w:right w:val="single" w:sz="4" w:space="0" w:color="auto"/>
            </w:tcBorders>
            <w:shd w:val="clear" w:color="auto" w:fill="auto"/>
            <w:noWrap/>
            <w:vAlign w:val="center"/>
          </w:tcPr>
          <w:p w:rsidR="00F1101B" w:rsidRDefault="00F1101B" w:rsidP="00F1101B">
            <w:pPr>
              <w:jc w:val="cente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r>
      <w:tr w:rsidR="00F1101B" w:rsidRPr="00AB2570" w:rsidTr="00B84602">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F1101B" w:rsidRDefault="00F1101B" w:rsidP="00F1101B">
            <w:pPr>
              <w:rPr>
                <w:rFonts w:ascii="Calibri" w:hAnsi="Calibri" w:cs="Calibri"/>
                <w:color w:val="000000"/>
                <w:sz w:val="20"/>
                <w:szCs w:val="20"/>
              </w:rPr>
            </w:pPr>
            <w:r w:rsidRPr="00AB2570">
              <w:rPr>
                <w:rFonts w:ascii="Calibri" w:hAnsi="Calibri" w:cs="Calibri"/>
                <w:b/>
                <w:color w:val="000000"/>
                <w:sz w:val="20"/>
                <w:szCs w:val="20"/>
              </w:rPr>
              <w:t>8</w:t>
            </w:r>
            <w:r w:rsidRPr="00AB2570">
              <w:rPr>
                <w:rFonts w:ascii="Calibri" w:hAnsi="Calibri" w:cs="Calibri"/>
                <w:color w:val="000000"/>
                <w:sz w:val="20"/>
                <w:szCs w:val="20"/>
              </w:rPr>
              <w:t xml:space="preserve">. </w:t>
            </w:r>
            <w:r w:rsidRPr="00124F75">
              <w:rPr>
                <w:rFonts w:ascii="Calibri" w:hAnsi="Calibri" w:cs="Calibri"/>
                <w:b/>
                <w:color w:val="000000"/>
                <w:sz w:val="20"/>
                <w:szCs w:val="20"/>
              </w:rPr>
              <w:t>Retrovisor</w:t>
            </w:r>
          </w:p>
          <w:p w:rsidR="00F1101B" w:rsidRPr="00997FD5" w:rsidRDefault="00F1101B" w:rsidP="00B84602">
            <w:pPr>
              <w:rPr>
                <w:rFonts w:ascii="Calibri" w:hAnsi="Calibri" w:cs="Calibri"/>
                <w:color w:val="000000"/>
                <w:sz w:val="20"/>
                <w:szCs w:val="20"/>
              </w:rPr>
            </w:pPr>
            <w:r w:rsidRPr="00355FCC">
              <w:rPr>
                <w:rFonts w:ascii="Calibri" w:hAnsi="Calibri" w:cs="Calibri"/>
                <w:b/>
                <w:color w:val="000000"/>
                <w:sz w:val="16"/>
                <w:szCs w:val="16"/>
              </w:rPr>
              <w:t>Infração</w:t>
            </w:r>
            <w:r>
              <w:rPr>
                <w:rFonts w:ascii="Calibri" w:hAnsi="Calibri" w:cs="Calibri"/>
                <w:color w:val="000000"/>
                <w:sz w:val="16"/>
                <w:szCs w:val="16"/>
              </w:rPr>
              <w:t xml:space="preserve">: </w:t>
            </w:r>
            <w:r w:rsidR="00B57505">
              <w:rPr>
                <w:rFonts w:ascii="Calibri" w:hAnsi="Calibri" w:cs="Calibri"/>
                <w:color w:val="000000"/>
                <w:sz w:val="16"/>
                <w:szCs w:val="16"/>
              </w:rPr>
              <w:t xml:space="preserve">A)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Não usa retrovisor nas manobras. </w:t>
            </w:r>
            <w:r w:rsidR="00B57505">
              <w:rPr>
                <w:rFonts w:ascii="Calibri" w:hAnsi="Calibri" w:cs="Calibri"/>
                <w:color w:val="000000"/>
                <w:sz w:val="16"/>
                <w:szCs w:val="16"/>
              </w:rPr>
              <w:t xml:space="preserve">B)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Não ajustou retrovisores antes da partida. </w:t>
            </w:r>
            <w:r w:rsidR="00B57505">
              <w:rPr>
                <w:rFonts w:ascii="Calibri" w:hAnsi="Calibri" w:cs="Calibri"/>
                <w:color w:val="000000"/>
                <w:sz w:val="16"/>
                <w:szCs w:val="16"/>
              </w:rPr>
              <w:t xml:space="preserve">C) </w:t>
            </w:r>
            <w:proofErr w:type="gramStart"/>
            <w:r>
              <w:rPr>
                <w:rFonts w:ascii="Calibri" w:hAnsi="Calibri" w:cs="Calibri"/>
                <w:color w:val="000000"/>
                <w:sz w:val="16"/>
                <w:szCs w:val="16"/>
              </w:rPr>
              <w:t>( )</w:t>
            </w:r>
            <w:proofErr w:type="gramEnd"/>
            <w:r w:rsidR="00B84602">
              <w:rPr>
                <w:rFonts w:ascii="Calibri" w:hAnsi="Calibri" w:cs="Calibri"/>
                <w:color w:val="000000"/>
                <w:sz w:val="16"/>
                <w:szCs w:val="16"/>
              </w:rPr>
              <w:t xml:space="preserve"> Outros </w:t>
            </w:r>
            <w:r>
              <w:rPr>
                <w:rFonts w:ascii="Calibri" w:hAnsi="Calibri" w:cs="Calibri"/>
                <w:color w:val="000000"/>
                <w:sz w:val="16"/>
                <w:szCs w:val="16"/>
              </w:rPr>
              <w:t>__________________</w:t>
            </w:r>
            <w:r w:rsidR="00B57505">
              <w:rPr>
                <w:rFonts w:ascii="Calibri" w:hAnsi="Calibri" w:cs="Calibri"/>
                <w:color w:val="000000"/>
                <w:sz w:val="16"/>
                <w:szCs w:val="16"/>
              </w:rPr>
              <w:t>____</w:t>
            </w:r>
            <w:r>
              <w:rPr>
                <w:rFonts w:ascii="Calibri" w:hAnsi="Calibri" w:cs="Calibri"/>
                <w:color w:val="000000"/>
                <w:sz w:val="16"/>
                <w:szCs w:val="16"/>
              </w:rPr>
              <w:t xml:space="preserve"> _________________________________________________________________________________________________</w:t>
            </w:r>
          </w:p>
        </w:tc>
        <w:tc>
          <w:tcPr>
            <w:tcW w:w="708" w:type="dxa"/>
            <w:tcBorders>
              <w:top w:val="nil"/>
              <w:left w:val="nil"/>
              <w:bottom w:val="single" w:sz="4" w:space="0" w:color="auto"/>
              <w:right w:val="single" w:sz="4" w:space="0" w:color="auto"/>
            </w:tcBorders>
            <w:shd w:val="clear" w:color="auto" w:fill="auto"/>
            <w:noWrap/>
            <w:vAlign w:val="center"/>
          </w:tcPr>
          <w:p w:rsidR="00F1101B" w:rsidRDefault="00F1101B" w:rsidP="00F1101B">
            <w:pPr>
              <w:jc w:val="cente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r>
      <w:tr w:rsidR="00F1101B" w:rsidRPr="00AB2570" w:rsidTr="00B84602">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F1101B" w:rsidRDefault="00F1101B" w:rsidP="00F1101B">
            <w:pPr>
              <w:rPr>
                <w:rFonts w:ascii="Calibri" w:hAnsi="Calibri" w:cs="Calibri"/>
                <w:color w:val="000000"/>
                <w:sz w:val="20"/>
                <w:szCs w:val="20"/>
              </w:rPr>
            </w:pPr>
            <w:r w:rsidRPr="00AB2570">
              <w:rPr>
                <w:rFonts w:ascii="Calibri" w:hAnsi="Calibri" w:cs="Calibri"/>
                <w:b/>
                <w:color w:val="000000"/>
                <w:sz w:val="20"/>
                <w:szCs w:val="20"/>
              </w:rPr>
              <w:t>9</w:t>
            </w:r>
            <w:r w:rsidRPr="00AB2570">
              <w:rPr>
                <w:rFonts w:ascii="Calibri" w:hAnsi="Calibri" w:cs="Calibri"/>
                <w:color w:val="000000"/>
                <w:sz w:val="20"/>
                <w:szCs w:val="20"/>
              </w:rPr>
              <w:t xml:space="preserve">. </w:t>
            </w:r>
            <w:r w:rsidRPr="00124F75">
              <w:rPr>
                <w:rFonts w:ascii="Calibri" w:hAnsi="Calibri" w:cs="Calibri"/>
                <w:b/>
                <w:color w:val="000000"/>
                <w:sz w:val="20"/>
                <w:szCs w:val="20"/>
              </w:rPr>
              <w:t>Direção defensiva/ofensiva</w:t>
            </w:r>
          </w:p>
          <w:p w:rsidR="00F1101B" w:rsidRPr="00A15262" w:rsidRDefault="00F1101B" w:rsidP="00F1101B">
            <w:pPr>
              <w:rPr>
                <w:rFonts w:ascii="Calibri" w:hAnsi="Calibri" w:cs="Calibri"/>
                <w:color w:val="000000"/>
                <w:sz w:val="20"/>
                <w:szCs w:val="20"/>
              </w:rPr>
            </w:pPr>
            <w:r>
              <w:rPr>
                <w:rFonts w:ascii="Calibri" w:hAnsi="Calibri" w:cs="Calibri"/>
                <w:b/>
                <w:color w:val="000000"/>
                <w:sz w:val="16"/>
                <w:szCs w:val="16"/>
              </w:rPr>
              <w:t>Infração</w:t>
            </w:r>
            <w:r>
              <w:rPr>
                <w:rFonts w:ascii="Calibri" w:hAnsi="Calibri" w:cs="Calibri"/>
                <w:color w:val="000000"/>
                <w:sz w:val="16"/>
                <w:szCs w:val="16"/>
              </w:rPr>
              <w:t xml:space="preserve">: </w:t>
            </w:r>
            <w:r w:rsidR="00B57505">
              <w:rPr>
                <w:rFonts w:ascii="Calibri" w:hAnsi="Calibri" w:cs="Calibri"/>
                <w:color w:val="000000"/>
                <w:sz w:val="16"/>
                <w:szCs w:val="16"/>
              </w:rPr>
              <w:t xml:space="preserve">A)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Não respeitou meio fio. </w:t>
            </w:r>
            <w:r w:rsidR="00B57505">
              <w:rPr>
                <w:rFonts w:ascii="Calibri" w:hAnsi="Calibri" w:cs="Calibri"/>
                <w:color w:val="000000"/>
                <w:sz w:val="16"/>
                <w:szCs w:val="16"/>
              </w:rPr>
              <w:t xml:space="preserve">B)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Não respeitou adequadamente distância do veículo a frente. </w:t>
            </w:r>
            <w:r w:rsidR="00B57505">
              <w:rPr>
                <w:rFonts w:ascii="Calibri" w:hAnsi="Calibri" w:cs="Calibri"/>
                <w:color w:val="000000"/>
                <w:sz w:val="16"/>
                <w:szCs w:val="16"/>
              </w:rPr>
              <w:t xml:space="preserve">C)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Ultrapassagem forçada. </w:t>
            </w:r>
            <w:proofErr w:type="gramStart"/>
            <w:r w:rsidR="00DE08F4">
              <w:rPr>
                <w:rFonts w:ascii="Calibri" w:hAnsi="Calibri" w:cs="Calibri"/>
                <w:color w:val="000000"/>
                <w:sz w:val="16"/>
                <w:szCs w:val="16"/>
              </w:rPr>
              <w:t>D)</w:t>
            </w:r>
            <w:r>
              <w:rPr>
                <w:rFonts w:ascii="Calibri" w:hAnsi="Calibri" w:cs="Calibri"/>
                <w:color w:val="000000"/>
                <w:sz w:val="16"/>
                <w:szCs w:val="16"/>
              </w:rPr>
              <w:t>(</w:t>
            </w:r>
            <w:proofErr w:type="gramEnd"/>
            <w:r>
              <w:rPr>
                <w:rFonts w:ascii="Calibri" w:hAnsi="Calibri" w:cs="Calibri"/>
                <w:color w:val="000000"/>
                <w:sz w:val="16"/>
                <w:szCs w:val="16"/>
              </w:rPr>
              <w:t xml:space="preserve"> ) Velocidade inadequada no trânsito. </w:t>
            </w:r>
            <w:r w:rsidR="00B57505">
              <w:rPr>
                <w:rFonts w:ascii="Calibri" w:hAnsi="Calibri" w:cs="Calibri"/>
                <w:color w:val="000000"/>
                <w:sz w:val="16"/>
                <w:szCs w:val="16"/>
              </w:rPr>
              <w:t xml:space="preserve">E)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w:t>
            </w:r>
            <w:r w:rsidR="00B84602">
              <w:rPr>
                <w:rFonts w:ascii="Calibri" w:hAnsi="Calibri" w:cs="Calibri"/>
                <w:color w:val="000000"/>
                <w:sz w:val="16"/>
                <w:szCs w:val="16"/>
              </w:rPr>
              <w:t>Outros ________</w:t>
            </w:r>
            <w:r>
              <w:rPr>
                <w:rFonts w:ascii="Calibri" w:hAnsi="Calibri" w:cs="Calibri"/>
                <w:color w:val="000000"/>
                <w:sz w:val="16"/>
                <w:szCs w:val="16"/>
              </w:rPr>
              <w:t xml:space="preserve">_____________________________________________________ </w:t>
            </w:r>
          </w:p>
        </w:tc>
        <w:tc>
          <w:tcPr>
            <w:tcW w:w="708" w:type="dxa"/>
            <w:tcBorders>
              <w:top w:val="nil"/>
              <w:left w:val="nil"/>
              <w:bottom w:val="single" w:sz="4" w:space="0" w:color="auto"/>
              <w:right w:val="single" w:sz="4" w:space="0" w:color="auto"/>
            </w:tcBorders>
            <w:shd w:val="clear" w:color="auto" w:fill="auto"/>
            <w:noWrap/>
            <w:vAlign w:val="center"/>
          </w:tcPr>
          <w:p w:rsidR="00F1101B" w:rsidRDefault="00F1101B" w:rsidP="00F1101B">
            <w:pPr>
              <w:jc w:val="cente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r>
      <w:tr w:rsidR="00F1101B" w:rsidRPr="00AB2570" w:rsidTr="00B84602">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F1101B" w:rsidRDefault="00F1101B" w:rsidP="00F1101B">
            <w:pPr>
              <w:rPr>
                <w:rFonts w:ascii="Calibri" w:hAnsi="Calibri" w:cs="Calibri"/>
                <w:color w:val="000000"/>
                <w:sz w:val="20"/>
                <w:szCs w:val="20"/>
              </w:rPr>
            </w:pPr>
            <w:r w:rsidRPr="00AB2570">
              <w:rPr>
                <w:rFonts w:ascii="Calibri" w:hAnsi="Calibri" w:cs="Calibri"/>
                <w:b/>
                <w:color w:val="000000"/>
                <w:sz w:val="20"/>
                <w:szCs w:val="20"/>
              </w:rPr>
              <w:t>10</w:t>
            </w:r>
            <w:r w:rsidRPr="00AB2570">
              <w:rPr>
                <w:rFonts w:ascii="Calibri" w:hAnsi="Calibri" w:cs="Calibri"/>
                <w:color w:val="000000"/>
                <w:sz w:val="20"/>
                <w:szCs w:val="20"/>
              </w:rPr>
              <w:t xml:space="preserve">. </w:t>
            </w:r>
            <w:r w:rsidRPr="00124F75">
              <w:rPr>
                <w:rFonts w:ascii="Calibri" w:hAnsi="Calibri" w:cs="Calibri"/>
                <w:b/>
                <w:color w:val="000000"/>
                <w:sz w:val="20"/>
                <w:szCs w:val="20"/>
              </w:rPr>
              <w:t>Realização de tarefa solicitada pelo instrutor</w:t>
            </w:r>
          </w:p>
          <w:p w:rsidR="00F1101B" w:rsidRPr="00AB2570" w:rsidRDefault="00F1101B" w:rsidP="00B84602">
            <w:pPr>
              <w:rPr>
                <w:rFonts w:ascii="Calibri" w:hAnsi="Calibri" w:cs="Calibri"/>
                <w:color w:val="000000"/>
                <w:sz w:val="20"/>
                <w:szCs w:val="20"/>
              </w:rPr>
            </w:pPr>
            <w:r w:rsidRPr="00355FCC">
              <w:rPr>
                <w:rFonts w:ascii="Calibri" w:hAnsi="Calibri" w:cs="Calibri"/>
                <w:b/>
                <w:color w:val="000000"/>
                <w:sz w:val="16"/>
                <w:szCs w:val="16"/>
              </w:rPr>
              <w:t>Infração</w:t>
            </w:r>
            <w:r w:rsidRPr="00997FD5">
              <w:rPr>
                <w:rFonts w:ascii="Calibri" w:hAnsi="Calibri" w:cs="Calibri"/>
                <w:color w:val="000000"/>
                <w:sz w:val="16"/>
                <w:szCs w:val="16"/>
              </w:rPr>
              <w:t>:</w:t>
            </w:r>
            <w:r>
              <w:rPr>
                <w:rFonts w:ascii="Calibri" w:hAnsi="Calibri" w:cs="Calibri"/>
                <w:color w:val="000000"/>
                <w:sz w:val="16"/>
                <w:szCs w:val="16"/>
              </w:rPr>
              <w:t xml:space="preserve"> </w:t>
            </w:r>
            <w:r w:rsidR="00B57505">
              <w:rPr>
                <w:rFonts w:ascii="Calibri" w:hAnsi="Calibri" w:cs="Calibri"/>
                <w:color w:val="000000"/>
                <w:sz w:val="16"/>
                <w:szCs w:val="16"/>
              </w:rPr>
              <w:t xml:space="preserve">A)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w:t>
            </w:r>
            <w:r w:rsidR="00B57505">
              <w:rPr>
                <w:rFonts w:ascii="Calibri" w:hAnsi="Calibri" w:cs="Calibri"/>
                <w:color w:val="000000"/>
                <w:sz w:val="16"/>
                <w:szCs w:val="16"/>
              </w:rPr>
              <w:t xml:space="preserve">Não executou tarefa solicitada na totalidade. B) </w:t>
            </w:r>
            <w:proofErr w:type="gramStart"/>
            <w:r w:rsidR="00B57505">
              <w:rPr>
                <w:rFonts w:ascii="Calibri" w:hAnsi="Calibri" w:cs="Calibri"/>
                <w:color w:val="000000"/>
                <w:sz w:val="16"/>
                <w:szCs w:val="16"/>
              </w:rPr>
              <w:t>( )</w:t>
            </w:r>
            <w:proofErr w:type="gramEnd"/>
            <w:r w:rsidR="00B57505">
              <w:rPr>
                <w:rFonts w:ascii="Calibri" w:hAnsi="Calibri" w:cs="Calibri"/>
                <w:color w:val="000000"/>
                <w:sz w:val="16"/>
                <w:szCs w:val="16"/>
              </w:rPr>
              <w:t xml:space="preserve"> Somente Parte da tarefa. C) </w:t>
            </w:r>
            <w:proofErr w:type="gramStart"/>
            <w:r w:rsidR="00B57505">
              <w:rPr>
                <w:rFonts w:ascii="Calibri" w:hAnsi="Calibri" w:cs="Calibri"/>
                <w:color w:val="000000"/>
                <w:sz w:val="16"/>
                <w:szCs w:val="16"/>
              </w:rPr>
              <w:t>( )</w:t>
            </w:r>
            <w:proofErr w:type="gramEnd"/>
            <w:r w:rsidR="00B56123">
              <w:rPr>
                <w:rFonts w:ascii="Calibri" w:hAnsi="Calibri" w:cs="Calibri"/>
                <w:color w:val="000000"/>
                <w:sz w:val="16"/>
                <w:szCs w:val="16"/>
              </w:rPr>
              <w:t xml:space="preserve"> Não aguardou comando de início. </w:t>
            </w:r>
            <w:proofErr w:type="gramStart"/>
            <w:r w:rsidR="00B56123">
              <w:rPr>
                <w:rFonts w:ascii="Calibri" w:hAnsi="Calibri" w:cs="Calibri"/>
                <w:color w:val="000000"/>
                <w:sz w:val="16"/>
                <w:szCs w:val="16"/>
              </w:rPr>
              <w:t>D)(</w:t>
            </w:r>
            <w:proofErr w:type="gramEnd"/>
            <w:r w:rsidR="00B56123">
              <w:rPr>
                <w:rFonts w:ascii="Calibri" w:hAnsi="Calibri" w:cs="Calibri"/>
                <w:color w:val="000000"/>
                <w:sz w:val="16"/>
                <w:szCs w:val="16"/>
              </w:rPr>
              <w:t xml:space="preserve"> )</w:t>
            </w:r>
            <w:r w:rsidR="00B84602">
              <w:rPr>
                <w:rFonts w:ascii="Calibri" w:hAnsi="Calibri" w:cs="Calibri"/>
                <w:color w:val="000000"/>
                <w:sz w:val="16"/>
                <w:szCs w:val="16"/>
              </w:rPr>
              <w:t xml:space="preserve"> Outros</w:t>
            </w:r>
            <w:r w:rsidR="00B84602" w:rsidRPr="00E901E8">
              <w:rPr>
                <w:rFonts w:ascii="Calibri" w:hAnsi="Calibri" w:cs="Calibri"/>
                <w:color w:val="000000"/>
                <w:sz w:val="16"/>
                <w:szCs w:val="16"/>
              </w:rPr>
              <w:t xml:space="preserve"> </w:t>
            </w:r>
            <w:r w:rsidRPr="00E901E8">
              <w:rPr>
                <w:rFonts w:ascii="Calibri" w:hAnsi="Calibri" w:cs="Calibri"/>
                <w:color w:val="000000"/>
                <w:sz w:val="16"/>
                <w:szCs w:val="16"/>
              </w:rPr>
              <w:t>__</w:t>
            </w:r>
            <w:r>
              <w:rPr>
                <w:rFonts w:ascii="Calibri" w:hAnsi="Calibri" w:cs="Calibri"/>
                <w:color w:val="000000"/>
                <w:sz w:val="16"/>
                <w:szCs w:val="16"/>
              </w:rPr>
              <w:t>________________________</w:t>
            </w:r>
            <w:r w:rsidRPr="00E901E8">
              <w:rPr>
                <w:rFonts w:ascii="Calibri" w:hAnsi="Calibri" w:cs="Calibri"/>
                <w:color w:val="000000"/>
                <w:sz w:val="16"/>
                <w:szCs w:val="16"/>
              </w:rPr>
              <w:t>_____________________________________________________________</w:t>
            </w:r>
            <w:r w:rsidR="00B56123">
              <w:rPr>
                <w:rFonts w:ascii="Calibri" w:hAnsi="Calibri" w:cs="Calibri"/>
                <w:color w:val="000000"/>
                <w:sz w:val="16"/>
                <w:szCs w:val="16"/>
              </w:rPr>
              <w:t>_______________</w:t>
            </w:r>
          </w:p>
        </w:tc>
        <w:tc>
          <w:tcPr>
            <w:tcW w:w="708" w:type="dxa"/>
            <w:tcBorders>
              <w:top w:val="nil"/>
              <w:left w:val="nil"/>
              <w:bottom w:val="single" w:sz="4" w:space="0" w:color="auto"/>
              <w:right w:val="single" w:sz="4" w:space="0" w:color="auto"/>
            </w:tcBorders>
            <w:shd w:val="clear" w:color="auto" w:fill="auto"/>
            <w:noWrap/>
            <w:vAlign w:val="center"/>
          </w:tcPr>
          <w:p w:rsidR="00F1101B" w:rsidRDefault="00F1101B" w:rsidP="00F1101B">
            <w:pPr>
              <w:jc w:val="cente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r>
      <w:tr w:rsidR="00F1101B" w:rsidRPr="00AB2570" w:rsidTr="00897B8D">
        <w:trPr>
          <w:trHeight w:hRule="exact" w:val="425"/>
          <w:jc w:val="center"/>
        </w:trPr>
        <w:tc>
          <w:tcPr>
            <w:tcW w:w="9073" w:type="dxa"/>
            <w:tcBorders>
              <w:top w:val="single" w:sz="4" w:space="0" w:color="auto"/>
              <w:left w:val="single" w:sz="4" w:space="0" w:color="auto"/>
              <w:bottom w:val="single" w:sz="4" w:space="0" w:color="auto"/>
              <w:right w:val="single" w:sz="4" w:space="0" w:color="auto"/>
            </w:tcBorders>
            <w:shd w:val="clear" w:color="auto" w:fill="auto"/>
            <w:vAlign w:val="center"/>
          </w:tcPr>
          <w:p w:rsidR="00F1101B" w:rsidRPr="00AB2570" w:rsidRDefault="00F1101B" w:rsidP="00F1101B">
            <w:pPr>
              <w:rPr>
                <w:rFonts w:ascii="Calibri" w:hAnsi="Calibri" w:cs="Calibri"/>
                <w:b/>
                <w:color w:val="000000"/>
                <w:sz w:val="20"/>
                <w:szCs w:val="20"/>
              </w:rPr>
            </w:pPr>
            <w:r>
              <w:rPr>
                <w:rFonts w:ascii="Calibri" w:hAnsi="Calibri" w:cs="Calibri"/>
                <w:b/>
                <w:color w:val="000000"/>
                <w:sz w:val="20"/>
                <w:szCs w:val="20"/>
              </w:rPr>
              <w:t>PONTUAÇÃO FINAL</w:t>
            </w:r>
            <w:r w:rsidR="003755F4">
              <w:rPr>
                <w:rFonts w:ascii="Calibri" w:hAnsi="Calibri" w:cs="Calibri"/>
                <w:b/>
                <w:color w:val="000000"/>
                <w:sz w:val="20"/>
                <w:szCs w:val="20"/>
              </w:rPr>
              <w:t xml:space="preserve"> (P.F.)</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1101B" w:rsidRPr="006C739B" w:rsidRDefault="00F1101B" w:rsidP="00F1101B">
            <w:pPr>
              <w:jc w:val="center"/>
              <w:rPr>
                <w:rFonts w:ascii="Calibri" w:hAnsi="Calibri" w:cs="Calibri"/>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1101B" w:rsidRPr="00AB2570" w:rsidRDefault="00F1101B" w:rsidP="00F1101B">
            <w:pPr>
              <w:rPr>
                <w:rFonts w:ascii="Calibri" w:hAnsi="Calibri" w:cs="Calibri"/>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1101B" w:rsidRPr="00AB2570" w:rsidRDefault="00F1101B" w:rsidP="00F1101B">
            <w:pPr>
              <w:jc w:val="center"/>
              <w:rPr>
                <w:rFonts w:ascii="Calibri" w:hAnsi="Calibri" w:cs="Calibri"/>
                <w:color w:val="000000"/>
                <w:sz w:val="20"/>
                <w:szCs w:val="20"/>
              </w:rPr>
            </w:pPr>
          </w:p>
        </w:tc>
      </w:tr>
    </w:tbl>
    <w:p w:rsidR="00897B8D" w:rsidRDefault="00897B8D" w:rsidP="00FC5B22">
      <w:pPr>
        <w:ind w:left="-340"/>
        <w:jc w:val="both"/>
        <w:rPr>
          <w:rFonts w:ascii="Calibri" w:hAnsi="Calibri" w:cs="Calibri"/>
          <w:sz w:val="18"/>
          <w:szCs w:val="18"/>
        </w:rPr>
      </w:pPr>
      <w:r>
        <w:rPr>
          <w:rFonts w:ascii="Calibri" w:hAnsi="Calibri" w:cs="Calibri"/>
          <w:b/>
          <w:sz w:val="18"/>
          <w:szCs w:val="18"/>
        </w:rPr>
        <w:t>Significados</w:t>
      </w:r>
      <w:r w:rsidR="003755F4">
        <w:rPr>
          <w:rFonts w:ascii="Calibri" w:hAnsi="Calibri" w:cs="Calibri"/>
          <w:b/>
          <w:sz w:val="18"/>
          <w:szCs w:val="18"/>
        </w:rPr>
        <w:t xml:space="preserve"> das Siglas</w:t>
      </w:r>
      <w:r w:rsidR="00F1101B">
        <w:rPr>
          <w:rFonts w:ascii="Calibri" w:hAnsi="Calibri" w:cs="Calibri"/>
          <w:sz w:val="18"/>
          <w:szCs w:val="18"/>
        </w:rPr>
        <w:t xml:space="preserve">: </w:t>
      </w:r>
      <w:r w:rsidRPr="003755F4">
        <w:rPr>
          <w:rFonts w:ascii="Calibri" w:hAnsi="Calibri" w:cs="Calibri"/>
          <w:b/>
          <w:sz w:val="18"/>
          <w:szCs w:val="18"/>
          <w:u w:val="single"/>
        </w:rPr>
        <w:t>P.M. I.</w:t>
      </w:r>
      <w:r>
        <w:rPr>
          <w:rFonts w:ascii="Calibri" w:hAnsi="Calibri" w:cs="Calibri"/>
          <w:sz w:val="18"/>
          <w:szCs w:val="18"/>
        </w:rPr>
        <w:t>-Pontuação</w:t>
      </w:r>
      <w:r w:rsidR="00F1101B">
        <w:rPr>
          <w:rFonts w:ascii="Calibri" w:hAnsi="Calibri" w:cs="Calibri"/>
          <w:sz w:val="18"/>
          <w:szCs w:val="18"/>
        </w:rPr>
        <w:t xml:space="preserve"> </w:t>
      </w:r>
      <w:r w:rsidR="00877C9A">
        <w:rPr>
          <w:rFonts w:ascii="Calibri" w:hAnsi="Calibri" w:cs="Calibri"/>
          <w:sz w:val="18"/>
          <w:szCs w:val="18"/>
        </w:rPr>
        <w:t>M</w:t>
      </w:r>
      <w:r w:rsidR="00F1101B">
        <w:rPr>
          <w:rFonts w:ascii="Calibri" w:hAnsi="Calibri" w:cs="Calibri"/>
          <w:sz w:val="18"/>
          <w:szCs w:val="18"/>
        </w:rPr>
        <w:t>áxima por Item</w:t>
      </w:r>
      <w:r w:rsidR="00FC5B22">
        <w:rPr>
          <w:rFonts w:ascii="Calibri" w:hAnsi="Calibri" w:cs="Calibri"/>
          <w:sz w:val="18"/>
          <w:szCs w:val="18"/>
        </w:rPr>
        <w:t>;</w:t>
      </w:r>
      <w:r w:rsidR="00877C9A">
        <w:rPr>
          <w:rFonts w:ascii="Calibri" w:hAnsi="Calibri" w:cs="Calibri"/>
          <w:sz w:val="18"/>
          <w:szCs w:val="18"/>
        </w:rPr>
        <w:t xml:space="preserve"> </w:t>
      </w:r>
      <w:r w:rsidRPr="003755F4">
        <w:rPr>
          <w:rFonts w:ascii="Calibri" w:hAnsi="Calibri" w:cs="Calibri"/>
          <w:b/>
          <w:sz w:val="18"/>
          <w:szCs w:val="18"/>
          <w:u w:val="single"/>
        </w:rPr>
        <w:t>P.N.I.</w:t>
      </w:r>
      <w:r>
        <w:rPr>
          <w:rFonts w:ascii="Calibri" w:hAnsi="Calibri" w:cs="Calibri"/>
          <w:sz w:val="18"/>
          <w:szCs w:val="18"/>
        </w:rPr>
        <w:t>-</w:t>
      </w:r>
      <w:r w:rsidR="00877C9A">
        <w:rPr>
          <w:rFonts w:ascii="Calibri" w:hAnsi="Calibri" w:cs="Calibri"/>
          <w:sz w:val="18"/>
          <w:szCs w:val="18"/>
        </w:rPr>
        <w:t>Pontuação Negativa Total do Item</w:t>
      </w:r>
      <w:r>
        <w:rPr>
          <w:rFonts w:ascii="Calibri" w:hAnsi="Calibri" w:cs="Calibri"/>
          <w:sz w:val="18"/>
          <w:szCs w:val="18"/>
        </w:rPr>
        <w:t>;</w:t>
      </w:r>
      <w:r w:rsidR="00877C9A">
        <w:rPr>
          <w:rFonts w:ascii="Calibri" w:hAnsi="Calibri" w:cs="Calibri"/>
          <w:sz w:val="18"/>
          <w:szCs w:val="18"/>
        </w:rPr>
        <w:t xml:space="preserve"> </w:t>
      </w:r>
      <w:r w:rsidRPr="003755F4">
        <w:rPr>
          <w:rFonts w:ascii="Calibri" w:hAnsi="Calibri" w:cs="Calibri"/>
          <w:b/>
          <w:sz w:val="18"/>
          <w:szCs w:val="18"/>
          <w:u w:val="single"/>
        </w:rPr>
        <w:t>R.P.I</w:t>
      </w:r>
      <w:r w:rsidRPr="003755F4">
        <w:rPr>
          <w:rFonts w:ascii="Calibri" w:hAnsi="Calibri" w:cs="Calibri"/>
          <w:sz w:val="18"/>
          <w:szCs w:val="18"/>
          <w:u w:val="single"/>
        </w:rPr>
        <w:t>.</w:t>
      </w:r>
      <w:r>
        <w:rPr>
          <w:rFonts w:ascii="Calibri" w:hAnsi="Calibri" w:cs="Calibri"/>
          <w:sz w:val="18"/>
          <w:szCs w:val="18"/>
        </w:rPr>
        <w:t>-</w:t>
      </w:r>
      <w:r w:rsidR="00877C9A">
        <w:rPr>
          <w:rFonts w:ascii="Calibri" w:hAnsi="Calibri" w:cs="Calibri"/>
          <w:sz w:val="18"/>
          <w:szCs w:val="18"/>
        </w:rPr>
        <w:t xml:space="preserve">Resultado da Pontuação do item </w:t>
      </w:r>
    </w:p>
    <w:p w:rsidR="004931B9" w:rsidRPr="003F3657" w:rsidRDefault="00877C9A" w:rsidP="00FC5B22">
      <w:pPr>
        <w:ind w:left="-340"/>
        <w:jc w:val="both"/>
        <w:rPr>
          <w:rFonts w:ascii="Calibri" w:hAnsi="Calibri" w:cs="Calibri"/>
          <w:sz w:val="18"/>
          <w:szCs w:val="18"/>
        </w:rPr>
      </w:pPr>
      <w:r w:rsidRPr="002D5F29">
        <w:rPr>
          <w:rFonts w:ascii="Calibri" w:hAnsi="Calibri" w:cs="Calibri"/>
          <w:b/>
          <w:sz w:val="18"/>
          <w:szCs w:val="18"/>
        </w:rPr>
        <w:t>Fórmula</w:t>
      </w:r>
      <w:r w:rsidR="00897B8D">
        <w:rPr>
          <w:rFonts w:ascii="Calibri" w:hAnsi="Calibri" w:cs="Calibri"/>
          <w:b/>
          <w:sz w:val="18"/>
          <w:szCs w:val="18"/>
        </w:rPr>
        <w:t xml:space="preserve"> de Cálculo</w:t>
      </w:r>
      <w:r>
        <w:rPr>
          <w:rFonts w:ascii="Calibri" w:hAnsi="Calibri" w:cs="Calibri"/>
          <w:sz w:val="18"/>
          <w:szCs w:val="18"/>
        </w:rPr>
        <w:t xml:space="preserve">: </w:t>
      </w:r>
      <w:r w:rsidRPr="003755F4">
        <w:rPr>
          <w:rFonts w:ascii="Calibri" w:hAnsi="Calibri" w:cs="Calibri"/>
          <w:b/>
          <w:sz w:val="18"/>
          <w:szCs w:val="18"/>
          <w:u w:val="single"/>
        </w:rPr>
        <w:t>P.M.I.</w:t>
      </w:r>
      <w:r>
        <w:rPr>
          <w:rFonts w:ascii="Calibri" w:hAnsi="Calibri" w:cs="Calibri"/>
          <w:sz w:val="18"/>
          <w:szCs w:val="18"/>
        </w:rPr>
        <w:t xml:space="preserve"> – </w:t>
      </w:r>
      <w:r w:rsidRPr="003755F4">
        <w:rPr>
          <w:rFonts w:ascii="Calibri" w:hAnsi="Calibri" w:cs="Calibri"/>
          <w:b/>
          <w:sz w:val="18"/>
          <w:szCs w:val="18"/>
          <w:u w:val="single"/>
        </w:rPr>
        <w:t>P.N.I</w:t>
      </w:r>
      <w:r w:rsidRPr="003755F4">
        <w:rPr>
          <w:rFonts w:ascii="Calibri" w:hAnsi="Calibri" w:cs="Calibri"/>
          <w:sz w:val="18"/>
          <w:szCs w:val="18"/>
          <w:u w:val="single"/>
        </w:rPr>
        <w:t>.</w:t>
      </w:r>
      <w:r>
        <w:rPr>
          <w:rFonts w:ascii="Calibri" w:hAnsi="Calibri" w:cs="Calibri"/>
          <w:sz w:val="18"/>
          <w:szCs w:val="18"/>
        </w:rPr>
        <w:t xml:space="preserve"> = </w:t>
      </w:r>
      <w:proofErr w:type="gramStart"/>
      <w:r w:rsidRPr="003755F4">
        <w:rPr>
          <w:rFonts w:ascii="Calibri" w:hAnsi="Calibri" w:cs="Calibri"/>
          <w:b/>
          <w:sz w:val="18"/>
          <w:szCs w:val="18"/>
          <w:u w:val="single"/>
        </w:rPr>
        <w:t>R.P.I.</w:t>
      </w:r>
      <w:r w:rsidR="003755F4">
        <w:rPr>
          <w:rFonts w:ascii="Calibri" w:hAnsi="Calibri" w:cs="Calibri"/>
          <w:sz w:val="18"/>
          <w:szCs w:val="18"/>
        </w:rPr>
        <w:t>.</w:t>
      </w:r>
      <w:proofErr w:type="gramEnd"/>
      <w:r w:rsidR="00897B8D">
        <w:rPr>
          <w:rFonts w:ascii="Calibri" w:hAnsi="Calibri" w:cs="Calibri"/>
          <w:sz w:val="18"/>
          <w:szCs w:val="18"/>
        </w:rPr>
        <w:t xml:space="preserve"> </w:t>
      </w:r>
      <w:r w:rsidR="003755F4">
        <w:rPr>
          <w:rFonts w:ascii="Calibri" w:hAnsi="Calibri" w:cs="Calibri"/>
          <w:sz w:val="18"/>
          <w:szCs w:val="18"/>
        </w:rPr>
        <w:t>A</w:t>
      </w:r>
      <w:r w:rsidR="00897B8D">
        <w:rPr>
          <w:rFonts w:ascii="Calibri" w:hAnsi="Calibri" w:cs="Calibri"/>
          <w:sz w:val="18"/>
          <w:szCs w:val="18"/>
        </w:rPr>
        <w:t xml:space="preserve"> pontuação fina</w:t>
      </w:r>
      <w:r w:rsidR="003755F4">
        <w:rPr>
          <w:rFonts w:ascii="Calibri" w:hAnsi="Calibri" w:cs="Calibri"/>
          <w:sz w:val="18"/>
          <w:szCs w:val="18"/>
        </w:rPr>
        <w:t>l (P.F.)</w:t>
      </w:r>
      <w:r w:rsidR="00897B8D">
        <w:rPr>
          <w:rFonts w:ascii="Calibri" w:hAnsi="Calibri" w:cs="Calibri"/>
          <w:sz w:val="18"/>
          <w:szCs w:val="18"/>
        </w:rPr>
        <w:t xml:space="preserve"> será a soma de todos os </w:t>
      </w:r>
      <w:proofErr w:type="spellStart"/>
      <w:r w:rsidR="00897B8D" w:rsidRPr="00897B8D">
        <w:rPr>
          <w:rFonts w:ascii="Calibri" w:hAnsi="Calibri" w:cs="Calibri"/>
          <w:b/>
          <w:sz w:val="18"/>
          <w:szCs w:val="18"/>
        </w:rPr>
        <w:t>R.P.I.</w:t>
      </w:r>
      <w:r w:rsidR="00897B8D">
        <w:rPr>
          <w:rFonts w:ascii="Calibri" w:hAnsi="Calibri" w:cs="Calibri"/>
          <w:sz w:val="18"/>
          <w:szCs w:val="18"/>
        </w:rPr>
        <w:t>´s</w:t>
      </w:r>
      <w:proofErr w:type="spellEnd"/>
      <w:r w:rsidR="00897B8D">
        <w:rPr>
          <w:rFonts w:ascii="Calibri" w:hAnsi="Calibri" w:cs="Calibri"/>
          <w:sz w:val="18"/>
          <w:szCs w:val="18"/>
        </w:rPr>
        <w:t>.</w:t>
      </w:r>
    </w:p>
    <w:p w:rsidR="00355FCC" w:rsidRPr="003F3657" w:rsidRDefault="00355FCC" w:rsidP="00897B8D">
      <w:pPr>
        <w:ind w:left="-340"/>
        <w:jc w:val="both"/>
        <w:rPr>
          <w:rFonts w:ascii="Calibri" w:hAnsi="Calibri" w:cs="Calibri"/>
          <w:b/>
          <w:sz w:val="18"/>
          <w:szCs w:val="18"/>
        </w:rPr>
      </w:pPr>
      <w:r w:rsidRPr="003F3657">
        <w:rPr>
          <w:rFonts w:ascii="Calibri" w:hAnsi="Calibri" w:cs="Calibri"/>
          <w:b/>
          <w:color w:val="000000"/>
          <w:sz w:val="18"/>
          <w:szCs w:val="18"/>
        </w:rPr>
        <w:t xml:space="preserve">Pontos Negativos por </w:t>
      </w:r>
      <w:r w:rsidR="00C574C2" w:rsidRPr="003F3657">
        <w:rPr>
          <w:rFonts w:ascii="Calibri" w:hAnsi="Calibri" w:cs="Calibri"/>
          <w:b/>
          <w:color w:val="000000"/>
          <w:sz w:val="18"/>
          <w:szCs w:val="18"/>
        </w:rPr>
        <w:t>Infração</w:t>
      </w:r>
      <w:r w:rsidRPr="003F3657">
        <w:rPr>
          <w:rFonts w:ascii="Calibri" w:hAnsi="Calibri" w:cs="Calibri"/>
          <w:b/>
          <w:color w:val="000000"/>
          <w:sz w:val="18"/>
          <w:szCs w:val="18"/>
        </w:rPr>
        <w:t xml:space="preserve"> Cometida</w:t>
      </w:r>
      <w:r w:rsidRPr="003F3657">
        <w:rPr>
          <w:rFonts w:ascii="Calibri" w:hAnsi="Calibri" w:cs="Calibri"/>
          <w:color w:val="000000"/>
          <w:sz w:val="18"/>
          <w:szCs w:val="18"/>
        </w:rPr>
        <w:t>:</w:t>
      </w:r>
      <w:r w:rsidR="00C574C2" w:rsidRPr="003F3657">
        <w:rPr>
          <w:rFonts w:ascii="Calibri" w:hAnsi="Calibri" w:cs="Calibri"/>
          <w:color w:val="000000"/>
          <w:sz w:val="18"/>
          <w:szCs w:val="18"/>
        </w:rPr>
        <w:t xml:space="preserve"> </w:t>
      </w:r>
      <w:r w:rsidRPr="003F3657">
        <w:rPr>
          <w:rFonts w:ascii="Calibri" w:hAnsi="Calibri" w:cs="Calibri"/>
          <w:color w:val="000000"/>
          <w:sz w:val="18"/>
          <w:szCs w:val="18"/>
        </w:rPr>
        <w:t>-</w:t>
      </w:r>
      <w:r w:rsidR="00877C9A">
        <w:rPr>
          <w:rFonts w:ascii="Calibri" w:hAnsi="Calibri" w:cs="Calibri"/>
          <w:color w:val="000000"/>
          <w:sz w:val="18"/>
          <w:szCs w:val="18"/>
        </w:rPr>
        <w:t>1</w:t>
      </w:r>
      <w:r w:rsidRPr="003F3657">
        <w:rPr>
          <w:rFonts w:ascii="Calibri" w:hAnsi="Calibri" w:cs="Calibri"/>
          <w:color w:val="000000"/>
          <w:sz w:val="18"/>
          <w:szCs w:val="18"/>
        </w:rPr>
        <w:t>,</w:t>
      </w:r>
      <w:r w:rsidR="00877C9A">
        <w:rPr>
          <w:rFonts w:ascii="Calibri" w:hAnsi="Calibri" w:cs="Calibri"/>
          <w:color w:val="000000"/>
          <w:sz w:val="18"/>
          <w:szCs w:val="18"/>
        </w:rPr>
        <w:t>00</w:t>
      </w:r>
      <w:r w:rsidR="00132210">
        <w:rPr>
          <w:rFonts w:ascii="Calibri" w:hAnsi="Calibri" w:cs="Calibri"/>
          <w:color w:val="000000"/>
          <w:sz w:val="18"/>
          <w:szCs w:val="18"/>
        </w:rPr>
        <w:t xml:space="preserve"> (</w:t>
      </w:r>
      <w:r w:rsidR="00877C9A">
        <w:rPr>
          <w:rFonts w:ascii="Calibri" w:hAnsi="Calibri" w:cs="Calibri"/>
          <w:color w:val="000000"/>
          <w:sz w:val="18"/>
          <w:szCs w:val="18"/>
        </w:rPr>
        <w:t xml:space="preserve">um </w:t>
      </w:r>
      <w:r w:rsidRPr="003F3657">
        <w:rPr>
          <w:rFonts w:ascii="Calibri" w:hAnsi="Calibri" w:cs="Calibri"/>
          <w:color w:val="000000"/>
          <w:sz w:val="18"/>
          <w:szCs w:val="18"/>
        </w:rPr>
        <w:t>ponto</w:t>
      </w:r>
      <w:r w:rsidR="00DE08F4">
        <w:rPr>
          <w:rFonts w:ascii="Calibri" w:hAnsi="Calibri" w:cs="Calibri"/>
          <w:color w:val="000000"/>
          <w:sz w:val="18"/>
          <w:szCs w:val="18"/>
        </w:rPr>
        <w:t xml:space="preserve"> negativo</w:t>
      </w:r>
      <w:r w:rsidRPr="003F3657">
        <w:rPr>
          <w:rFonts w:ascii="Calibri" w:hAnsi="Calibri" w:cs="Calibri"/>
          <w:color w:val="000000"/>
          <w:sz w:val="18"/>
          <w:szCs w:val="18"/>
        </w:rPr>
        <w:t>)</w:t>
      </w:r>
      <w:r w:rsidR="002D5F29">
        <w:rPr>
          <w:rFonts w:ascii="Calibri" w:hAnsi="Calibri" w:cs="Calibri"/>
          <w:color w:val="000000"/>
          <w:sz w:val="18"/>
          <w:szCs w:val="18"/>
        </w:rPr>
        <w:t xml:space="preserve"> por infração cometida </w:t>
      </w:r>
      <w:r w:rsidRPr="003F3657">
        <w:rPr>
          <w:rFonts w:ascii="Calibri" w:hAnsi="Calibri" w:cs="Calibri"/>
          <w:color w:val="000000"/>
          <w:sz w:val="18"/>
          <w:szCs w:val="18"/>
        </w:rPr>
        <w:t>em cada item avaliado.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3F3657" w:rsidTr="003F3657">
        <w:tc>
          <w:tcPr>
            <w:tcW w:w="5154" w:type="dxa"/>
          </w:tcPr>
          <w:p w:rsidR="003F3657" w:rsidRDefault="003F3657" w:rsidP="003F3657">
            <w:pPr>
              <w:jc w:val="center"/>
              <w:rPr>
                <w:rFonts w:ascii="Calibri" w:hAnsi="Calibri" w:cs="Calibri"/>
                <w:sz w:val="20"/>
                <w:szCs w:val="20"/>
              </w:rPr>
            </w:pPr>
          </w:p>
          <w:p w:rsidR="003F3657" w:rsidRDefault="003F3657" w:rsidP="003F3657">
            <w:pPr>
              <w:jc w:val="center"/>
              <w:rPr>
                <w:rFonts w:ascii="Calibri" w:hAnsi="Calibri" w:cs="Calibri"/>
                <w:sz w:val="20"/>
                <w:szCs w:val="20"/>
              </w:rPr>
            </w:pPr>
          </w:p>
          <w:p w:rsidR="003F3657" w:rsidRDefault="003F3657" w:rsidP="003F3657">
            <w:pPr>
              <w:jc w:val="center"/>
              <w:rPr>
                <w:rFonts w:ascii="Calibri" w:hAnsi="Calibri" w:cs="Calibri"/>
                <w:sz w:val="20"/>
                <w:szCs w:val="20"/>
              </w:rPr>
            </w:pPr>
            <w:r w:rsidRPr="00AB2570">
              <w:rPr>
                <w:rFonts w:ascii="Calibri" w:hAnsi="Calibri" w:cs="Calibri"/>
                <w:sz w:val="20"/>
                <w:szCs w:val="20"/>
              </w:rPr>
              <w:t>___________________________________________</w:t>
            </w:r>
          </w:p>
          <w:p w:rsidR="003F3657" w:rsidRPr="005E32A8" w:rsidRDefault="003F3657" w:rsidP="003F3657">
            <w:pPr>
              <w:jc w:val="center"/>
              <w:rPr>
                <w:rFonts w:ascii="Calibri" w:hAnsi="Calibri" w:cs="Calibri"/>
                <w:b/>
                <w:sz w:val="20"/>
                <w:szCs w:val="20"/>
              </w:rPr>
            </w:pPr>
            <w:r w:rsidRPr="005E32A8">
              <w:rPr>
                <w:rFonts w:ascii="Calibri" w:hAnsi="Calibri" w:cs="Calibri"/>
                <w:b/>
                <w:sz w:val="20"/>
                <w:szCs w:val="20"/>
              </w:rPr>
              <w:t>Assinatura do Avaliador/Instrutor</w:t>
            </w:r>
          </w:p>
        </w:tc>
        <w:tc>
          <w:tcPr>
            <w:tcW w:w="5154" w:type="dxa"/>
          </w:tcPr>
          <w:p w:rsidR="003F3657" w:rsidRDefault="003F3657" w:rsidP="003F3657">
            <w:pPr>
              <w:jc w:val="center"/>
              <w:rPr>
                <w:rFonts w:ascii="Calibri" w:hAnsi="Calibri" w:cs="Calibri"/>
                <w:sz w:val="20"/>
                <w:szCs w:val="20"/>
              </w:rPr>
            </w:pPr>
          </w:p>
          <w:p w:rsidR="003F3657" w:rsidRDefault="003F3657" w:rsidP="003F3657">
            <w:pPr>
              <w:jc w:val="center"/>
              <w:rPr>
                <w:rFonts w:ascii="Calibri" w:hAnsi="Calibri" w:cs="Calibri"/>
                <w:sz w:val="20"/>
                <w:szCs w:val="20"/>
              </w:rPr>
            </w:pPr>
          </w:p>
          <w:p w:rsidR="003F3657" w:rsidRDefault="003F3657" w:rsidP="003F3657">
            <w:pPr>
              <w:jc w:val="center"/>
              <w:rPr>
                <w:rFonts w:ascii="Calibri" w:hAnsi="Calibri" w:cs="Calibri"/>
                <w:sz w:val="20"/>
                <w:szCs w:val="20"/>
              </w:rPr>
            </w:pPr>
            <w:r w:rsidRPr="00AB2570">
              <w:rPr>
                <w:rFonts w:ascii="Calibri" w:hAnsi="Calibri" w:cs="Calibri"/>
                <w:sz w:val="20"/>
                <w:szCs w:val="20"/>
              </w:rPr>
              <w:t>___________________________________________</w:t>
            </w:r>
          </w:p>
          <w:p w:rsidR="003F3657" w:rsidRPr="005E32A8" w:rsidRDefault="003F3657" w:rsidP="003F3657">
            <w:pPr>
              <w:jc w:val="center"/>
              <w:rPr>
                <w:rFonts w:ascii="Calibri" w:hAnsi="Calibri" w:cs="Calibri"/>
                <w:b/>
                <w:sz w:val="20"/>
                <w:szCs w:val="20"/>
              </w:rPr>
            </w:pPr>
            <w:r w:rsidRPr="005E32A8">
              <w:rPr>
                <w:rFonts w:ascii="Calibri" w:hAnsi="Calibri" w:cs="Calibri"/>
                <w:b/>
                <w:sz w:val="20"/>
                <w:szCs w:val="20"/>
              </w:rPr>
              <w:t>Assinatura do Candidato</w:t>
            </w:r>
          </w:p>
        </w:tc>
      </w:tr>
    </w:tbl>
    <w:p w:rsidR="004931B9" w:rsidRPr="00AB2570" w:rsidRDefault="004931B9" w:rsidP="004931B9">
      <w:pPr>
        <w:jc w:val="both"/>
        <w:rPr>
          <w:rFonts w:ascii="Calibri" w:hAnsi="Calibri" w:cs="Calibri"/>
          <w:sz w:val="20"/>
          <w:szCs w:val="20"/>
        </w:rPr>
      </w:pPr>
    </w:p>
    <w:p w:rsidR="004931B9" w:rsidRPr="00AB2570" w:rsidRDefault="004931B9" w:rsidP="005E32A8">
      <w:pPr>
        <w:spacing w:line="480" w:lineRule="auto"/>
        <w:ind w:left="-340"/>
        <w:jc w:val="both"/>
        <w:rPr>
          <w:rFonts w:ascii="Calibri" w:hAnsi="Calibri" w:cs="Calibri"/>
          <w:sz w:val="20"/>
          <w:szCs w:val="20"/>
        </w:rPr>
      </w:pPr>
      <w:r w:rsidRPr="00AB2570">
        <w:rPr>
          <w:rFonts w:ascii="Calibri" w:hAnsi="Calibri" w:cs="Calibri"/>
          <w:sz w:val="20"/>
          <w:szCs w:val="20"/>
        </w:rPr>
        <w:t>Obs. do Avaliador:.........................................</w:t>
      </w:r>
      <w:r>
        <w:rPr>
          <w:rFonts w:ascii="Calibri" w:hAnsi="Calibri" w:cs="Calibri"/>
          <w:sz w:val="20"/>
          <w:szCs w:val="20"/>
        </w:rPr>
        <w:t>.........................</w:t>
      </w:r>
      <w:r w:rsidRPr="00AB2570">
        <w:rPr>
          <w:rFonts w:ascii="Calibri" w:hAnsi="Calibri" w:cs="Calibri"/>
          <w:sz w:val="20"/>
          <w:szCs w:val="20"/>
        </w:rPr>
        <w:t>............................................................................................................</w:t>
      </w:r>
      <w:r w:rsidR="0007031C">
        <w:rPr>
          <w:rFonts w:ascii="Calibri" w:hAnsi="Calibri" w:cs="Calibri"/>
          <w:sz w:val="20"/>
          <w:szCs w:val="20"/>
        </w:rPr>
        <w:t>........</w:t>
      </w:r>
    </w:p>
    <w:p w:rsidR="00F14686" w:rsidRPr="00B84914" w:rsidRDefault="004931B9" w:rsidP="005E32A8">
      <w:pPr>
        <w:spacing w:line="480" w:lineRule="auto"/>
        <w:ind w:left="-340"/>
        <w:jc w:val="both"/>
        <w:sectPr w:rsidR="00F14686" w:rsidRPr="00B84914" w:rsidSect="00B56123">
          <w:headerReference w:type="default" r:id="rId11"/>
          <w:footerReference w:type="default" r:id="rId12"/>
          <w:pgSz w:w="11906" w:h="16838" w:code="9"/>
          <w:pgMar w:top="1134" w:right="567" w:bottom="567" w:left="1021" w:header="397" w:footer="397" w:gutter="0"/>
          <w:cols w:space="720"/>
          <w:docGrid w:linePitch="360"/>
        </w:sectPr>
      </w:pPr>
      <w:r w:rsidRPr="00AB2570">
        <w:rPr>
          <w:rFonts w:ascii="Calibri" w:hAnsi="Calibri" w:cs="Calibri"/>
          <w:sz w:val="20"/>
          <w:szCs w:val="20"/>
        </w:rPr>
        <w:t>...............................................................................................................................................................................................................................................</w:t>
      </w:r>
      <w:r w:rsidR="003F3657">
        <w:rPr>
          <w:rFonts w:ascii="Calibri" w:hAnsi="Calibri" w:cs="Calibri"/>
          <w:sz w:val="20"/>
          <w:szCs w:val="20"/>
        </w:rPr>
        <w:t>............................................................................................................................................................................................................</w:t>
      </w:r>
      <w:r w:rsidRPr="00AB2570">
        <w:rPr>
          <w:rFonts w:ascii="Calibri" w:hAnsi="Calibri" w:cs="Calibri"/>
          <w:sz w:val="20"/>
          <w:szCs w:val="20"/>
        </w:rPr>
        <w:t>.............................................................</w:t>
      </w:r>
      <w:r>
        <w:rPr>
          <w:rFonts w:ascii="Calibri" w:hAnsi="Calibri" w:cs="Calibri"/>
          <w:sz w:val="20"/>
          <w:szCs w:val="20"/>
        </w:rPr>
        <w:t>...................................................</w:t>
      </w:r>
      <w:r w:rsidRPr="00AB2570">
        <w:rPr>
          <w:rFonts w:ascii="Calibri" w:hAnsi="Calibri" w:cs="Calibri"/>
          <w:sz w:val="20"/>
          <w:szCs w:val="20"/>
        </w:rPr>
        <w:t>.........................................</w:t>
      </w:r>
      <w:r>
        <w:rPr>
          <w:rFonts w:ascii="Calibri" w:hAnsi="Calibri" w:cs="Calibri"/>
          <w:sz w:val="20"/>
          <w:szCs w:val="20"/>
        </w:rPr>
        <w:t>................</w:t>
      </w:r>
      <w:r w:rsidR="0007031C">
        <w:rPr>
          <w:rFonts w:ascii="Calibri" w:hAnsi="Calibri" w:cs="Calibri"/>
          <w:sz w:val="20"/>
          <w:szCs w:val="20"/>
        </w:rPr>
        <w:t>....................</w:t>
      </w:r>
    </w:p>
    <w:p w:rsidR="00C52BAE" w:rsidRPr="00B84914" w:rsidRDefault="00C52BAE" w:rsidP="00F14686">
      <w:pPr>
        <w:jc w:val="center"/>
        <w:rPr>
          <w:rFonts w:ascii="Calibri" w:hAnsi="Calibri" w:cs="Arial"/>
          <w:b/>
          <w:bCs/>
        </w:rPr>
      </w:pPr>
      <w:r w:rsidRPr="00B84914">
        <w:rPr>
          <w:rFonts w:ascii="Calibri" w:hAnsi="Calibri" w:cs="Arial"/>
          <w:b/>
          <w:bCs/>
        </w:rPr>
        <w:lastRenderedPageBreak/>
        <w:t>ANEXO V</w:t>
      </w:r>
      <w:r w:rsidR="004931B9">
        <w:rPr>
          <w:rFonts w:ascii="Calibri" w:hAnsi="Calibri" w:cs="Arial"/>
          <w:b/>
          <w:bCs/>
        </w:rPr>
        <w:t>I</w:t>
      </w:r>
      <w:r w:rsidRPr="00B84914">
        <w:rPr>
          <w:rFonts w:ascii="Calibri" w:hAnsi="Calibri" w:cs="Arial"/>
          <w:b/>
          <w:bCs/>
        </w:rPr>
        <w:t xml:space="preserve"> - FORMULÁRIO PARA PROVA DE TÍTULOS</w:t>
      </w:r>
    </w:p>
    <w:p w:rsidR="00C52BAE" w:rsidRPr="00B84914" w:rsidRDefault="00C52BAE" w:rsidP="00C52BAE">
      <w:pPr>
        <w:autoSpaceDE w:val="0"/>
        <w:autoSpaceDN w:val="0"/>
        <w:adjustRightInd w:val="0"/>
        <w:jc w:val="center"/>
        <w:rPr>
          <w:rFonts w:ascii="Calibri" w:hAnsi="Calibri" w:cs="Arial"/>
          <w:b/>
          <w:bCs/>
        </w:rPr>
      </w:pPr>
      <w:r w:rsidRPr="00B84914">
        <w:rPr>
          <w:rFonts w:ascii="Calibri" w:hAnsi="Calibri" w:cs="Arial"/>
          <w:b/>
          <w:bCs/>
        </w:rPr>
        <w:t>1ª VIA – EMPRESA</w:t>
      </w:r>
    </w:p>
    <w:p w:rsidR="00C52BAE" w:rsidRPr="00B84914" w:rsidRDefault="00C52BAE" w:rsidP="00C52BAE">
      <w:pPr>
        <w:autoSpaceDE w:val="0"/>
        <w:autoSpaceDN w:val="0"/>
        <w:adjustRightInd w:val="0"/>
        <w:rPr>
          <w:rFonts w:ascii="Calibri" w:hAnsi="Calibri" w:cs="Arial"/>
          <w:b/>
          <w:bCs/>
        </w:rPr>
      </w:pPr>
      <w:r w:rsidRPr="00B84914">
        <w:rPr>
          <w:rFonts w:ascii="Calibri" w:hAnsi="Calibri" w:cs="Arial"/>
          <w:b/>
          <w:bCs/>
        </w:rPr>
        <w:t>Candidato (a):_____________________________________________________________________________</w:t>
      </w:r>
    </w:p>
    <w:p w:rsidR="00C52BAE" w:rsidRPr="00B84914" w:rsidRDefault="00C52BAE" w:rsidP="00C52BAE">
      <w:pPr>
        <w:autoSpaceDE w:val="0"/>
        <w:autoSpaceDN w:val="0"/>
        <w:adjustRightInd w:val="0"/>
        <w:rPr>
          <w:rFonts w:ascii="Calibri" w:hAnsi="Calibri" w:cs="Arial"/>
          <w:b/>
          <w:bCs/>
        </w:rPr>
      </w:pPr>
      <w:r w:rsidRPr="00B84914">
        <w:rPr>
          <w:rFonts w:ascii="Calibri" w:hAnsi="Calibri" w:cs="Arial"/>
          <w:b/>
          <w:bCs/>
        </w:rPr>
        <w:t>Nº inscrição ____________________________ Nº CPF____________________________________________</w:t>
      </w:r>
    </w:p>
    <w:p w:rsidR="00C52BAE" w:rsidRPr="00B84914" w:rsidRDefault="00C52BAE" w:rsidP="00C52BAE">
      <w:pPr>
        <w:autoSpaceDE w:val="0"/>
        <w:autoSpaceDN w:val="0"/>
        <w:adjustRightInd w:val="0"/>
        <w:rPr>
          <w:rFonts w:ascii="Calibri" w:hAnsi="Calibri" w:cs="Arial"/>
          <w:b/>
          <w:bCs/>
        </w:rPr>
      </w:pPr>
      <w:r w:rsidRPr="00B84914">
        <w:rPr>
          <w:rFonts w:ascii="Calibri" w:hAnsi="Calibri" w:cs="Arial"/>
          <w:b/>
          <w:bCs/>
        </w:rPr>
        <w:t>Cargo____________________________________________________________________________________</w:t>
      </w:r>
    </w:p>
    <w:p w:rsidR="00C52BAE" w:rsidRPr="00B84914" w:rsidRDefault="00C52BAE" w:rsidP="00E8031A">
      <w:pPr>
        <w:autoSpaceDE w:val="0"/>
        <w:autoSpaceDN w:val="0"/>
        <w:adjustRightInd w:val="0"/>
        <w:jc w:val="both"/>
        <w:rPr>
          <w:rFonts w:ascii="Calibri" w:hAnsi="Calibri" w:cs="Arial"/>
        </w:rPr>
      </w:pPr>
      <w:r w:rsidRPr="00B84914">
        <w:rPr>
          <w:rFonts w:ascii="Calibri" w:hAnsi="Calibri" w:cs="Arial"/>
        </w:rPr>
        <w:t>Através do presente venho requerer o recebimento dos títulos abaixo relacionados que declaro serem cópias autênticas dos documentos originais.</w:t>
      </w:r>
    </w:p>
    <w:p w:rsidR="00C52BAE" w:rsidRPr="00A43469" w:rsidRDefault="00C52BAE" w:rsidP="00C52BAE">
      <w:pPr>
        <w:autoSpaceDE w:val="0"/>
        <w:autoSpaceDN w:val="0"/>
        <w:adjustRightInd w:val="0"/>
        <w:jc w:val="center"/>
        <w:rPr>
          <w:rFonts w:ascii="Calibri" w:hAnsi="Calibri" w:cs="Arial"/>
          <w:bCs/>
        </w:rPr>
      </w:pPr>
      <w:r w:rsidRPr="00B84914">
        <w:rPr>
          <w:rFonts w:ascii="Calibri" w:hAnsi="Calibri" w:cs="Arial"/>
          <w:b/>
          <w:bCs/>
        </w:rPr>
        <w:t>CURSOS DE APERFEIÇOAMENTO E/OU ATUALIZAÇÃO</w:t>
      </w:r>
      <w:r w:rsidR="00A43469">
        <w:rPr>
          <w:rFonts w:ascii="Calibri" w:hAnsi="Calibri" w:cs="Arial"/>
          <w:b/>
          <w:bCs/>
        </w:rPr>
        <w:t xml:space="preserve"> </w:t>
      </w:r>
      <w:r w:rsidR="00A43469" w:rsidRPr="000B47F3">
        <w:rPr>
          <w:rFonts w:ascii="Calibri" w:hAnsi="Calibri" w:cs="Arial"/>
          <w:bCs/>
        </w:rPr>
        <w:t>(</w:t>
      </w:r>
      <w:r w:rsidR="000B47F3" w:rsidRPr="000B47F3">
        <w:rPr>
          <w:rFonts w:ascii="Calibri" w:hAnsi="Calibri" w:cs="Arial"/>
          <w:bCs/>
        </w:rPr>
        <w:t>listar</w:t>
      </w:r>
      <w:r w:rsidR="000B47F3">
        <w:rPr>
          <w:rFonts w:ascii="Calibri" w:hAnsi="Calibri" w:cs="Arial"/>
          <w:b/>
          <w:bCs/>
        </w:rPr>
        <w:t xml:space="preserve"> </w:t>
      </w:r>
      <w:r w:rsidR="00A43469">
        <w:rPr>
          <w:rFonts w:ascii="Calibri" w:hAnsi="Calibri" w:cs="Arial"/>
          <w:bCs/>
        </w:rPr>
        <w:t>cursos com no mínimo de 20 horas ou mais)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290"/>
        <w:gridCol w:w="1233"/>
        <w:gridCol w:w="923"/>
        <w:gridCol w:w="1146"/>
      </w:tblGrid>
      <w:tr w:rsidR="00B84914" w:rsidRPr="00B84914" w:rsidTr="00DD76A2">
        <w:tc>
          <w:tcPr>
            <w:tcW w:w="460" w:type="dxa"/>
            <w:shd w:val="clear" w:color="auto" w:fill="auto"/>
            <w:vAlign w:val="center"/>
          </w:tcPr>
          <w:p w:rsidR="00C52BAE" w:rsidRPr="00B84914" w:rsidRDefault="00C52BAE" w:rsidP="00527ACD">
            <w:pPr>
              <w:autoSpaceDE w:val="0"/>
              <w:autoSpaceDN w:val="0"/>
              <w:adjustRightInd w:val="0"/>
              <w:jc w:val="center"/>
              <w:rPr>
                <w:rFonts w:ascii="Calibri" w:hAnsi="Calibri" w:cs="Arial"/>
                <w:bCs/>
                <w:sz w:val="20"/>
                <w:szCs w:val="20"/>
              </w:rPr>
            </w:pPr>
          </w:p>
        </w:tc>
        <w:tc>
          <w:tcPr>
            <w:tcW w:w="7339" w:type="dxa"/>
            <w:shd w:val="clear" w:color="auto" w:fill="auto"/>
            <w:vAlign w:val="center"/>
          </w:tcPr>
          <w:p w:rsidR="00C52BAE" w:rsidRPr="00B84914" w:rsidRDefault="00A47F9D" w:rsidP="00A47F9D">
            <w:pPr>
              <w:autoSpaceDE w:val="0"/>
              <w:autoSpaceDN w:val="0"/>
              <w:adjustRightInd w:val="0"/>
              <w:jc w:val="center"/>
              <w:rPr>
                <w:rFonts w:ascii="Calibri" w:hAnsi="Calibri" w:cs="Arial"/>
                <w:bCs/>
                <w:sz w:val="20"/>
                <w:szCs w:val="20"/>
              </w:rPr>
            </w:pPr>
            <w:r>
              <w:rPr>
                <w:rFonts w:ascii="Calibri" w:hAnsi="Calibri" w:cs="Arial"/>
                <w:bCs/>
                <w:sz w:val="20"/>
                <w:szCs w:val="20"/>
              </w:rPr>
              <w:t>INSTITUIÇÃO</w:t>
            </w:r>
          </w:p>
        </w:tc>
        <w:tc>
          <w:tcPr>
            <w:tcW w:w="1235" w:type="dxa"/>
            <w:shd w:val="clear" w:color="auto" w:fill="auto"/>
            <w:vAlign w:val="center"/>
          </w:tcPr>
          <w:p w:rsidR="00C52BAE" w:rsidRPr="00B84914" w:rsidRDefault="00C52BAE" w:rsidP="00527ACD">
            <w:pPr>
              <w:autoSpaceDE w:val="0"/>
              <w:autoSpaceDN w:val="0"/>
              <w:adjustRightInd w:val="0"/>
              <w:jc w:val="center"/>
              <w:rPr>
                <w:rFonts w:ascii="Calibri" w:hAnsi="Calibri" w:cs="Arial"/>
                <w:bCs/>
                <w:sz w:val="20"/>
                <w:szCs w:val="20"/>
              </w:rPr>
            </w:pPr>
            <w:r w:rsidRPr="00B84914">
              <w:rPr>
                <w:rFonts w:ascii="Calibri" w:hAnsi="Calibri" w:cs="Arial"/>
                <w:bCs/>
                <w:sz w:val="20"/>
                <w:szCs w:val="20"/>
              </w:rPr>
              <w:t>Data da Conclusão</w:t>
            </w:r>
          </w:p>
        </w:tc>
        <w:tc>
          <w:tcPr>
            <w:tcW w:w="871" w:type="dxa"/>
            <w:shd w:val="clear" w:color="auto" w:fill="auto"/>
            <w:vAlign w:val="center"/>
          </w:tcPr>
          <w:p w:rsidR="00C52BAE" w:rsidRPr="00B84914" w:rsidRDefault="00C52BAE" w:rsidP="00527ACD">
            <w:pPr>
              <w:autoSpaceDE w:val="0"/>
              <w:autoSpaceDN w:val="0"/>
              <w:adjustRightInd w:val="0"/>
              <w:jc w:val="center"/>
              <w:rPr>
                <w:rFonts w:ascii="Calibri" w:hAnsi="Calibri" w:cs="Arial"/>
                <w:bCs/>
                <w:sz w:val="20"/>
                <w:szCs w:val="20"/>
              </w:rPr>
            </w:pPr>
            <w:r w:rsidRPr="00B84914">
              <w:rPr>
                <w:rFonts w:ascii="Calibri" w:hAnsi="Calibri" w:cs="Arial"/>
                <w:bCs/>
                <w:sz w:val="20"/>
                <w:szCs w:val="20"/>
              </w:rPr>
              <w:t>Carga Horária</w:t>
            </w:r>
            <w:r w:rsidR="00DD76A2" w:rsidRPr="00DD76A2">
              <w:rPr>
                <w:rFonts w:ascii="Calibri" w:hAnsi="Calibri" w:cs="Arial"/>
                <w:b/>
                <w:bCs/>
                <w:sz w:val="20"/>
                <w:szCs w:val="20"/>
              </w:rPr>
              <w:t>*</w:t>
            </w:r>
          </w:p>
        </w:tc>
        <w:tc>
          <w:tcPr>
            <w:tcW w:w="1147" w:type="dxa"/>
            <w:shd w:val="clear" w:color="auto" w:fill="auto"/>
            <w:vAlign w:val="center"/>
          </w:tcPr>
          <w:p w:rsidR="00C52BAE" w:rsidRPr="00B84914" w:rsidRDefault="00C52BAE" w:rsidP="00527ACD">
            <w:pPr>
              <w:autoSpaceDE w:val="0"/>
              <w:autoSpaceDN w:val="0"/>
              <w:adjustRightInd w:val="0"/>
              <w:jc w:val="center"/>
              <w:rPr>
                <w:rFonts w:ascii="Calibri" w:hAnsi="Calibri" w:cs="Arial"/>
                <w:b/>
                <w:bCs/>
                <w:sz w:val="20"/>
                <w:szCs w:val="20"/>
              </w:rPr>
            </w:pPr>
            <w:r w:rsidRPr="00B84914">
              <w:rPr>
                <w:rFonts w:ascii="Calibri" w:hAnsi="Calibri" w:cs="Arial"/>
                <w:b/>
                <w:bCs/>
                <w:sz w:val="20"/>
                <w:szCs w:val="20"/>
              </w:rPr>
              <w:t>Exclusivo IOPLAN</w:t>
            </w:r>
          </w:p>
        </w:tc>
      </w:tr>
      <w:tr w:rsidR="00B84914" w:rsidRPr="00B84914" w:rsidTr="00DD76A2">
        <w:tc>
          <w:tcPr>
            <w:tcW w:w="460" w:type="dxa"/>
            <w:shd w:val="clear" w:color="auto" w:fill="auto"/>
          </w:tcPr>
          <w:p w:rsidR="00C52BAE" w:rsidRPr="00B84914" w:rsidRDefault="00A47F9D" w:rsidP="00527ACD">
            <w:pPr>
              <w:autoSpaceDE w:val="0"/>
              <w:autoSpaceDN w:val="0"/>
              <w:adjustRightInd w:val="0"/>
              <w:jc w:val="center"/>
              <w:rPr>
                <w:rFonts w:ascii="Calibri" w:hAnsi="Calibri" w:cs="Arial"/>
                <w:b/>
                <w:bCs/>
              </w:rPr>
            </w:pPr>
            <w:r>
              <w:rPr>
                <w:rFonts w:ascii="Calibri" w:hAnsi="Calibri" w:cs="Arial"/>
                <w:b/>
                <w:bCs/>
              </w:rPr>
              <w:t>0</w:t>
            </w:r>
            <w:r w:rsidR="00C52BAE" w:rsidRPr="00B84914">
              <w:rPr>
                <w:rFonts w:ascii="Calibri" w:hAnsi="Calibri" w:cs="Arial"/>
                <w:b/>
                <w:bCs/>
              </w:rPr>
              <w:t>1</w:t>
            </w:r>
          </w:p>
        </w:tc>
        <w:tc>
          <w:tcPr>
            <w:tcW w:w="7339"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235"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871"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147"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r>
      <w:tr w:rsidR="00B84914" w:rsidRPr="00B84914" w:rsidTr="00DD76A2">
        <w:tc>
          <w:tcPr>
            <w:tcW w:w="460" w:type="dxa"/>
            <w:shd w:val="clear" w:color="auto" w:fill="auto"/>
          </w:tcPr>
          <w:p w:rsidR="00C52BAE" w:rsidRPr="00B84914" w:rsidRDefault="00A47F9D" w:rsidP="00527ACD">
            <w:pPr>
              <w:autoSpaceDE w:val="0"/>
              <w:autoSpaceDN w:val="0"/>
              <w:adjustRightInd w:val="0"/>
              <w:jc w:val="center"/>
              <w:rPr>
                <w:rFonts w:ascii="Calibri" w:hAnsi="Calibri" w:cs="Arial"/>
                <w:b/>
                <w:bCs/>
              </w:rPr>
            </w:pPr>
            <w:r>
              <w:rPr>
                <w:rFonts w:ascii="Calibri" w:hAnsi="Calibri" w:cs="Arial"/>
                <w:b/>
                <w:bCs/>
              </w:rPr>
              <w:t>0</w:t>
            </w:r>
            <w:r w:rsidR="00C52BAE" w:rsidRPr="00B84914">
              <w:rPr>
                <w:rFonts w:ascii="Calibri" w:hAnsi="Calibri" w:cs="Arial"/>
                <w:b/>
                <w:bCs/>
              </w:rPr>
              <w:t>2</w:t>
            </w:r>
          </w:p>
        </w:tc>
        <w:tc>
          <w:tcPr>
            <w:tcW w:w="7339"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235"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871"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147"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r>
      <w:tr w:rsidR="00B84914" w:rsidRPr="00B84914" w:rsidTr="00DD76A2">
        <w:tc>
          <w:tcPr>
            <w:tcW w:w="460" w:type="dxa"/>
            <w:shd w:val="clear" w:color="auto" w:fill="auto"/>
          </w:tcPr>
          <w:p w:rsidR="00C52BAE" w:rsidRPr="00B84914" w:rsidRDefault="00A47F9D" w:rsidP="00527ACD">
            <w:pPr>
              <w:autoSpaceDE w:val="0"/>
              <w:autoSpaceDN w:val="0"/>
              <w:adjustRightInd w:val="0"/>
              <w:jc w:val="center"/>
              <w:rPr>
                <w:rFonts w:ascii="Calibri" w:hAnsi="Calibri" w:cs="Arial"/>
                <w:b/>
                <w:bCs/>
              </w:rPr>
            </w:pPr>
            <w:r>
              <w:rPr>
                <w:rFonts w:ascii="Calibri" w:hAnsi="Calibri" w:cs="Arial"/>
                <w:b/>
                <w:bCs/>
              </w:rPr>
              <w:t>0</w:t>
            </w:r>
            <w:r w:rsidR="00C52BAE" w:rsidRPr="00B84914">
              <w:rPr>
                <w:rFonts w:ascii="Calibri" w:hAnsi="Calibri" w:cs="Arial"/>
                <w:b/>
                <w:bCs/>
              </w:rPr>
              <w:t>3</w:t>
            </w:r>
          </w:p>
        </w:tc>
        <w:tc>
          <w:tcPr>
            <w:tcW w:w="7339"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235"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871"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147"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r>
      <w:tr w:rsidR="00B84914" w:rsidRPr="00B84914" w:rsidTr="00DD76A2">
        <w:tc>
          <w:tcPr>
            <w:tcW w:w="460" w:type="dxa"/>
            <w:shd w:val="clear" w:color="auto" w:fill="auto"/>
          </w:tcPr>
          <w:p w:rsidR="00C52BAE" w:rsidRPr="00B84914" w:rsidRDefault="00A47F9D" w:rsidP="00527ACD">
            <w:pPr>
              <w:autoSpaceDE w:val="0"/>
              <w:autoSpaceDN w:val="0"/>
              <w:adjustRightInd w:val="0"/>
              <w:jc w:val="center"/>
              <w:rPr>
                <w:rFonts w:ascii="Calibri" w:hAnsi="Calibri" w:cs="Arial"/>
                <w:b/>
                <w:bCs/>
              </w:rPr>
            </w:pPr>
            <w:r>
              <w:rPr>
                <w:rFonts w:ascii="Calibri" w:hAnsi="Calibri" w:cs="Arial"/>
                <w:b/>
                <w:bCs/>
              </w:rPr>
              <w:t>0</w:t>
            </w:r>
            <w:r w:rsidR="00C52BAE" w:rsidRPr="00B84914">
              <w:rPr>
                <w:rFonts w:ascii="Calibri" w:hAnsi="Calibri" w:cs="Arial"/>
                <w:b/>
                <w:bCs/>
              </w:rPr>
              <w:t>4</w:t>
            </w:r>
          </w:p>
        </w:tc>
        <w:tc>
          <w:tcPr>
            <w:tcW w:w="7339"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235"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871"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147"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r>
      <w:tr w:rsidR="00A47F9D" w:rsidRPr="00B84914" w:rsidTr="00DD76A2">
        <w:tc>
          <w:tcPr>
            <w:tcW w:w="460" w:type="dxa"/>
            <w:shd w:val="clear" w:color="auto" w:fill="auto"/>
          </w:tcPr>
          <w:p w:rsidR="00A47F9D" w:rsidRPr="00B84914" w:rsidRDefault="00A47F9D" w:rsidP="00527ACD">
            <w:pPr>
              <w:autoSpaceDE w:val="0"/>
              <w:autoSpaceDN w:val="0"/>
              <w:adjustRightInd w:val="0"/>
              <w:jc w:val="center"/>
              <w:rPr>
                <w:rFonts w:ascii="Calibri" w:hAnsi="Calibri" w:cs="Arial"/>
                <w:b/>
                <w:bCs/>
              </w:rPr>
            </w:pPr>
            <w:r>
              <w:rPr>
                <w:rFonts w:ascii="Calibri" w:hAnsi="Calibri" w:cs="Arial"/>
                <w:b/>
                <w:bCs/>
              </w:rPr>
              <w:t>05</w:t>
            </w:r>
          </w:p>
        </w:tc>
        <w:tc>
          <w:tcPr>
            <w:tcW w:w="7339" w:type="dxa"/>
            <w:shd w:val="clear" w:color="auto" w:fill="auto"/>
          </w:tcPr>
          <w:p w:rsidR="00A47F9D" w:rsidRPr="00B84914" w:rsidRDefault="00A47F9D" w:rsidP="00527ACD">
            <w:pPr>
              <w:autoSpaceDE w:val="0"/>
              <w:autoSpaceDN w:val="0"/>
              <w:adjustRightInd w:val="0"/>
              <w:jc w:val="center"/>
              <w:rPr>
                <w:rFonts w:ascii="Calibri" w:hAnsi="Calibri" w:cs="Arial"/>
                <w:b/>
                <w:bCs/>
              </w:rPr>
            </w:pPr>
          </w:p>
        </w:tc>
        <w:tc>
          <w:tcPr>
            <w:tcW w:w="1235" w:type="dxa"/>
            <w:shd w:val="clear" w:color="auto" w:fill="auto"/>
          </w:tcPr>
          <w:p w:rsidR="00A47F9D" w:rsidRPr="00B84914" w:rsidRDefault="00A47F9D" w:rsidP="00527ACD">
            <w:pPr>
              <w:autoSpaceDE w:val="0"/>
              <w:autoSpaceDN w:val="0"/>
              <w:adjustRightInd w:val="0"/>
              <w:jc w:val="center"/>
              <w:rPr>
                <w:rFonts w:ascii="Calibri" w:hAnsi="Calibri" w:cs="Arial"/>
                <w:b/>
                <w:bCs/>
              </w:rPr>
            </w:pPr>
          </w:p>
        </w:tc>
        <w:tc>
          <w:tcPr>
            <w:tcW w:w="871" w:type="dxa"/>
            <w:shd w:val="clear" w:color="auto" w:fill="auto"/>
          </w:tcPr>
          <w:p w:rsidR="00A47F9D" w:rsidRPr="00B84914" w:rsidRDefault="00A47F9D" w:rsidP="00527ACD">
            <w:pPr>
              <w:autoSpaceDE w:val="0"/>
              <w:autoSpaceDN w:val="0"/>
              <w:adjustRightInd w:val="0"/>
              <w:jc w:val="center"/>
              <w:rPr>
                <w:rFonts w:ascii="Calibri" w:hAnsi="Calibri" w:cs="Arial"/>
                <w:b/>
                <w:bCs/>
              </w:rPr>
            </w:pPr>
          </w:p>
        </w:tc>
        <w:tc>
          <w:tcPr>
            <w:tcW w:w="1147" w:type="dxa"/>
            <w:shd w:val="clear" w:color="auto" w:fill="auto"/>
          </w:tcPr>
          <w:p w:rsidR="00A47F9D" w:rsidRPr="00B84914" w:rsidRDefault="00A47F9D" w:rsidP="00527ACD">
            <w:pPr>
              <w:autoSpaceDE w:val="0"/>
              <w:autoSpaceDN w:val="0"/>
              <w:adjustRightInd w:val="0"/>
              <w:jc w:val="center"/>
              <w:rPr>
                <w:rFonts w:ascii="Calibri" w:hAnsi="Calibri" w:cs="Arial"/>
                <w:b/>
                <w:bCs/>
              </w:rPr>
            </w:pPr>
          </w:p>
        </w:tc>
      </w:tr>
      <w:tr w:rsidR="00B84914" w:rsidRPr="00B84914" w:rsidTr="00DD76A2">
        <w:tc>
          <w:tcPr>
            <w:tcW w:w="460" w:type="dxa"/>
            <w:shd w:val="clear" w:color="auto" w:fill="auto"/>
          </w:tcPr>
          <w:p w:rsidR="00C52BAE" w:rsidRPr="00B84914" w:rsidRDefault="00A47F9D" w:rsidP="00527ACD">
            <w:pPr>
              <w:autoSpaceDE w:val="0"/>
              <w:autoSpaceDN w:val="0"/>
              <w:adjustRightInd w:val="0"/>
              <w:jc w:val="center"/>
              <w:rPr>
                <w:rFonts w:ascii="Calibri" w:hAnsi="Calibri" w:cs="Arial"/>
                <w:b/>
                <w:bCs/>
              </w:rPr>
            </w:pPr>
            <w:r>
              <w:rPr>
                <w:rFonts w:ascii="Calibri" w:hAnsi="Calibri" w:cs="Arial"/>
                <w:b/>
                <w:bCs/>
              </w:rPr>
              <w:t>06</w:t>
            </w:r>
          </w:p>
        </w:tc>
        <w:tc>
          <w:tcPr>
            <w:tcW w:w="7339"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235"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871"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147"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r>
      <w:tr w:rsidR="00DD76A2" w:rsidRPr="00B84914" w:rsidTr="00DD76A2">
        <w:tc>
          <w:tcPr>
            <w:tcW w:w="460" w:type="dxa"/>
            <w:shd w:val="clear" w:color="auto" w:fill="auto"/>
          </w:tcPr>
          <w:p w:rsidR="00A47F9D" w:rsidRPr="00B84914" w:rsidRDefault="00A47F9D" w:rsidP="00C6414B">
            <w:pPr>
              <w:autoSpaceDE w:val="0"/>
              <w:autoSpaceDN w:val="0"/>
              <w:adjustRightInd w:val="0"/>
              <w:jc w:val="center"/>
              <w:rPr>
                <w:rFonts w:ascii="Calibri" w:hAnsi="Calibri" w:cs="Arial"/>
                <w:b/>
                <w:bCs/>
              </w:rPr>
            </w:pPr>
            <w:r>
              <w:rPr>
                <w:rFonts w:ascii="Calibri" w:hAnsi="Calibri" w:cs="Arial"/>
                <w:b/>
                <w:bCs/>
              </w:rPr>
              <w:t>07</w:t>
            </w:r>
          </w:p>
        </w:tc>
        <w:tc>
          <w:tcPr>
            <w:tcW w:w="7339" w:type="dxa"/>
            <w:shd w:val="clear" w:color="auto" w:fill="auto"/>
          </w:tcPr>
          <w:p w:rsidR="00A47F9D" w:rsidRPr="00B84914" w:rsidRDefault="00A47F9D" w:rsidP="00C6414B">
            <w:pPr>
              <w:autoSpaceDE w:val="0"/>
              <w:autoSpaceDN w:val="0"/>
              <w:adjustRightInd w:val="0"/>
              <w:jc w:val="center"/>
              <w:rPr>
                <w:rFonts w:ascii="Calibri" w:hAnsi="Calibri" w:cs="Arial"/>
                <w:b/>
                <w:bCs/>
              </w:rPr>
            </w:pPr>
          </w:p>
        </w:tc>
        <w:tc>
          <w:tcPr>
            <w:tcW w:w="1235" w:type="dxa"/>
            <w:shd w:val="clear" w:color="auto" w:fill="auto"/>
          </w:tcPr>
          <w:p w:rsidR="00A47F9D" w:rsidRPr="00B84914" w:rsidRDefault="00A47F9D" w:rsidP="00C6414B">
            <w:pPr>
              <w:autoSpaceDE w:val="0"/>
              <w:autoSpaceDN w:val="0"/>
              <w:adjustRightInd w:val="0"/>
              <w:jc w:val="center"/>
              <w:rPr>
                <w:rFonts w:ascii="Calibri" w:hAnsi="Calibri" w:cs="Arial"/>
                <w:b/>
                <w:bCs/>
              </w:rPr>
            </w:pPr>
          </w:p>
        </w:tc>
        <w:tc>
          <w:tcPr>
            <w:tcW w:w="871" w:type="dxa"/>
            <w:shd w:val="clear" w:color="auto" w:fill="auto"/>
          </w:tcPr>
          <w:p w:rsidR="00A47F9D" w:rsidRPr="00B84914" w:rsidRDefault="00A47F9D" w:rsidP="00C6414B">
            <w:pPr>
              <w:autoSpaceDE w:val="0"/>
              <w:autoSpaceDN w:val="0"/>
              <w:adjustRightInd w:val="0"/>
              <w:jc w:val="center"/>
              <w:rPr>
                <w:rFonts w:ascii="Calibri" w:hAnsi="Calibri" w:cs="Arial"/>
                <w:b/>
                <w:bCs/>
              </w:rPr>
            </w:pPr>
          </w:p>
        </w:tc>
        <w:tc>
          <w:tcPr>
            <w:tcW w:w="1147" w:type="dxa"/>
            <w:shd w:val="clear" w:color="auto" w:fill="auto"/>
          </w:tcPr>
          <w:p w:rsidR="00A47F9D" w:rsidRPr="00B84914" w:rsidRDefault="00A47F9D" w:rsidP="00C6414B">
            <w:pPr>
              <w:autoSpaceDE w:val="0"/>
              <w:autoSpaceDN w:val="0"/>
              <w:adjustRightInd w:val="0"/>
              <w:jc w:val="center"/>
              <w:rPr>
                <w:rFonts w:ascii="Calibri" w:hAnsi="Calibri" w:cs="Arial"/>
                <w:b/>
                <w:bCs/>
              </w:rPr>
            </w:pPr>
          </w:p>
        </w:tc>
      </w:tr>
      <w:tr w:rsidR="00DD76A2" w:rsidRPr="00B84914" w:rsidTr="00DD76A2">
        <w:tc>
          <w:tcPr>
            <w:tcW w:w="460" w:type="dxa"/>
            <w:shd w:val="clear" w:color="auto" w:fill="auto"/>
          </w:tcPr>
          <w:p w:rsidR="00A47F9D" w:rsidRPr="00B84914" w:rsidRDefault="00A47F9D" w:rsidP="00A47F9D">
            <w:pPr>
              <w:autoSpaceDE w:val="0"/>
              <w:autoSpaceDN w:val="0"/>
              <w:adjustRightInd w:val="0"/>
              <w:jc w:val="center"/>
              <w:rPr>
                <w:rFonts w:ascii="Calibri" w:hAnsi="Calibri" w:cs="Arial"/>
                <w:b/>
                <w:bCs/>
              </w:rPr>
            </w:pPr>
            <w:r>
              <w:rPr>
                <w:rFonts w:ascii="Calibri" w:hAnsi="Calibri" w:cs="Arial"/>
                <w:b/>
                <w:bCs/>
              </w:rPr>
              <w:t>08</w:t>
            </w:r>
          </w:p>
        </w:tc>
        <w:tc>
          <w:tcPr>
            <w:tcW w:w="7339" w:type="dxa"/>
            <w:shd w:val="clear" w:color="auto" w:fill="auto"/>
          </w:tcPr>
          <w:p w:rsidR="00A47F9D" w:rsidRPr="00B84914" w:rsidRDefault="00A47F9D" w:rsidP="00C6414B">
            <w:pPr>
              <w:autoSpaceDE w:val="0"/>
              <w:autoSpaceDN w:val="0"/>
              <w:adjustRightInd w:val="0"/>
              <w:jc w:val="center"/>
              <w:rPr>
                <w:rFonts w:ascii="Calibri" w:hAnsi="Calibri" w:cs="Arial"/>
                <w:b/>
                <w:bCs/>
              </w:rPr>
            </w:pPr>
          </w:p>
        </w:tc>
        <w:tc>
          <w:tcPr>
            <w:tcW w:w="1235" w:type="dxa"/>
            <w:shd w:val="clear" w:color="auto" w:fill="auto"/>
          </w:tcPr>
          <w:p w:rsidR="00A47F9D" w:rsidRPr="00B84914" w:rsidRDefault="00A47F9D" w:rsidP="00C6414B">
            <w:pPr>
              <w:autoSpaceDE w:val="0"/>
              <w:autoSpaceDN w:val="0"/>
              <w:adjustRightInd w:val="0"/>
              <w:jc w:val="center"/>
              <w:rPr>
                <w:rFonts w:ascii="Calibri" w:hAnsi="Calibri" w:cs="Arial"/>
                <w:b/>
                <w:bCs/>
              </w:rPr>
            </w:pPr>
          </w:p>
        </w:tc>
        <w:tc>
          <w:tcPr>
            <w:tcW w:w="871" w:type="dxa"/>
            <w:shd w:val="clear" w:color="auto" w:fill="auto"/>
          </w:tcPr>
          <w:p w:rsidR="00A47F9D" w:rsidRPr="00B84914" w:rsidRDefault="00A47F9D" w:rsidP="00C6414B">
            <w:pPr>
              <w:autoSpaceDE w:val="0"/>
              <w:autoSpaceDN w:val="0"/>
              <w:adjustRightInd w:val="0"/>
              <w:jc w:val="center"/>
              <w:rPr>
                <w:rFonts w:ascii="Calibri" w:hAnsi="Calibri" w:cs="Arial"/>
                <w:b/>
                <w:bCs/>
              </w:rPr>
            </w:pPr>
          </w:p>
        </w:tc>
        <w:tc>
          <w:tcPr>
            <w:tcW w:w="1147" w:type="dxa"/>
            <w:shd w:val="clear" w:color="auto" w:fill="auto"/>
          </w:tcPr>
          <w:p w:rsidR="00A47F9D" w:rsidRPr="00B84914" w:rsidRDefault="00A47F9D" w:rsidP="00C6414B">
            <w:pPr>
              <w:autoSpaceDE w:val="0"/>
              <w:autoSpaceDN w:val="0"/>
              <w:adjustRightInd w:val="0"/>
              <w:jc w:val="center"/>
              <w:rPr>
                <w:rFonts w:ascii="Calibri" w:hAnsi="Calibri" w:cs="Arial"/>
                <w:b/>
                <w:bCs/>
              </w:rPr>
            </w:pPr>
          </w:p>
        </w:tc>
      </w:tr>
      <w:tr w:rsidR="00DD76A2" w:rsidRPr="00B84914" w:rsidTr="00DD76A2">
        <w:tc>
          <w:tcPr>
            <w:tcW w:w="460" w:type="dxa"/>
            <w:shd w:val="clear" w:color="auto" w:fill="auto"/>
          </w:tcPr>
          <w:p w:rsidR="00A47F9D" w:rsidRPr="00B84914" w:rsidRDefault="00A47F9D" w:rsidP="00A47F9D">
            <w:pPr>
              <w:autoSpaceDE w:val="0"/>
              <w:autoSpaceDN w:val="0"/>
              <w:adjustRightInd w:val="0"/>
              <w:jc w:val="center"/>
              <w:rPr>
                <w:rFonts w:ascii="Calibri" w:hAnsi="Calibri" w:cs="Arial"/>
                <w:b/>
                <w:bCs/>
              </w:rPr>
            </w:pPr>
            <w:r>
              <w:rPr>
                <w:rFonts w:ascii="Calibri" w:hAnsi="Calibri" w:cs="Arial"/>
                <w:b/>
                <w:bCs/>
              </w:rPr>
              <w:t>09</w:t>
            </w:r>
          </w:p>
        </w:tc>
        <w:tc>
          <w:tcPr>
            <w:tcW w:w="7339" w:type="dxa"/>
            <w:shd w:val="clear" w:color="auto" w:fill="auto"/>
          </w:tcPr>
          <w:p w:rsidR="00A47F9D" w:rsidRPr="00B84914" w:rsidRDefault="00A47F9D" w:rsidP="00C6414B">
            <w:pPr>
              <w:autoSpaceDE w:val="0"/>
              <w:autoSpaceDN w:val="0"/>
              <w:adjustRightInd w:val="0"/>
              <w:jc w:val="center"/>
              <w:rPr>
                <w:rFonts w:ascii="Calibri" w:hAnsi="Calibri" w:cs="Arial"/>
                <w:b/>
                <w:bCs/>
              </w:rPr>
            </w:pPr>
          </w:p>
        </w:tc>
        <w:tc>
          <w:tcPr>
            <w:tcW w:w="1235" w:type="dxa"/>
            <w:shd w:val="clear" w:color="auto" w:fill="auto"/>
          </w:tcPr>
          <w:p w:rsidR="00A47F9D" w:rsidRPr="00B84914" w:rsidRDefault="00A47F9D" w:rsidP="00C6414B">
            <w:pPr>
              <w:autoSpaceDE w:val="0"/>
              <w:autoSpaceDN w:val="0"/>
              <w:adjustRightInd w:val="0"/>
              <w:jc w:val="center"/>
              <w:rPr>
                <w:rFonts w:ascii="Calibri" w:hAnsi="Calibri" w:cs="Arial"/>
                <w:b/>
                <w:bCs/>
              </w:rPr>
            </w:pPr>
          </w:p>
        </w:tc>
        <w:tc>
          <w:tcPr>
            <w:tcW w:w="871" w:type="dxa"/>
            <w:shd w:val="clear" w:color="auto" w:fill="auto"/>
          </w:tcPr>
          <w:p w:rsidR="00A47F9D" w:rsidRPr="00B84914" w:rsidRDefault="00A47F9D" w:rsidP="00C6414B">
            <w:pPr>
              <w:autoSpaceDE w:val="0"/>
              <w:autoSpaceDN w:val="0"/>
              <w:adjustRightInd w:val="0"/>
              <w:jc w:val="center"/>
              <w:rPr>
                <w:rFonts w:ascii="Calibri" w:hAnsi="Calibri" w:cs="Arial"/>
                <w:b/>
                <w:bCs/>
              </w:rPr>
            </w:pPr>
          </w:p>
        </w:tc>
        <w:tc>
          <w:tcPr>
            <w:tcW w:w="1147" w:type="dxa"/>
            <w:shd w:val="clear" w:color="auto" w:fill="auto"/>
          </w:tcPr>
          <w:p w:rsidR="00A47F9D" w:rsidRPr="00B84914" w:rsidRDefault="00A47F9D" w:rsidP="00C6414B">
            <w:pPr>
              <w:autoSpaceDE w:val="0"/>
              <w:autoSpaceDN w:val="0"/>
              <w:adjustRightInd w:val="0"/>
              <w:jc w:val="center"/>
              <w:rPr>
                <w:rFonts w:ascii="Calibri" w:hAnsi="Calibri" w:cs="Arial"/>
                <w:b/>
                <w:bCs/>
              </w:rPr>
            </w:pPr>
          </w:p>
        </w:tc>
      </w:tr>
      <w:tr w:rsidR="00DD76A2" w:rsidRPr="00B84914" w:rsidTr="00DD76A2">
        <w:tc>
          <w:tcPr>
            <w:tcW w:w="460" w:type="dxa"/>
            <w:shd w:val="clear" w:color="auto" w:fill="auto"/>
          </w:tcPr>
          <w:p w:rsidR="00A47F9D" w:rsidRPr="00B84914" w:rsidRDefault="00A47F9D" w:rsidP="00A47F9D">
            <w:pPr>
              <w:autoSpaceDE w:val="0"/>
              <w:autoSpaceDN w:val="0"/>
              <w:adjustRightInd w:val="0"/>
              <w:jc w:val="center"/>
              <w:rPr>
                <w:rFonts w:ascii="Calibri" w:hAnsi="Calibri" w:cs="Arial"/>
                <w:b/>
                <w:bCs/>
              </w:rPr>
            </w:pPr>
            <w:r>
              <w:rPr>
                <w:rFonts w:ascii="Calibri" w:hAnsi="Calibri" w:cs="Arial"/>
                <w:b/>
                <w:bCs/>
              </w:rPr>
              <w:t>10</w:t>
            </w:r>
          </w:p>
        </w:tc>
        <w:tc>
          <w:tcPr>
            <w:tcW w:w="7339" w:type="dxa"/>
            <w:shd w:val="clear" w:color="auto" w:fill="auto"/>
          </w:tcPr>
          <w:p w:rsidR="00A47F9D" w:rsidRPr="00B84914" w:rsidRDefault="00A47F9D" w:rsidP="00C6414B">
            <w:pPr>
              <w:autoSpaceDE w:val="0"/>
              <w:autoSpaceDN w:val="0"/>
              <w:adjustRightInd w:val="0"/>
              <w:jc w:val="center"/>
              <w:rPr>
                <w:rFonts w:ascii="Calibri" w:hAnsi="Calibri" w:cs="Arial"/>
                <w:b/>
                <w:bCs/>
              </w:rPr>
            </w:pPr>
          </w:p>
        </w:tc>
        <w:tc>
          <w:tcPr>
            <w:tcW w:w="1235" w:type="dxa"/>
            <w:shd w:val="clear" w:color="auto" w:fill="auto"/>
          </w:tcPr>
          <w:p w:rsidR="00A47F9D" w:rsidRPr="00B84914" w:rsidRDefault="00A47F9D" w:rsidP="00C6414B">
            <w:pPr>
              <w:autoSpaceDE w:val="0"/>
              <w:autoSpaceDN w:val="0"/>
              <w:adjustRightInd w:val="0"/>
              <w:jc w:val="center"/>
              <w:rPr>
                <w:rFonts w:ascii="Calibri" w:hAnsi="Calibri" w:cs="Arial"/>
                <w:b/>
                <w:bCs/>
              </w:rPr>
            </w:pPr>
          </w:p>
        </w:tc>
        <w:tc>
          <w:tcPr>
            <w:tcW w:w="871" w:type="dxa"/>
            <w:shd w:val="clear" w:color="auto" w:fill="auto"/>
          </w:tcPr>
          <w:p w:rsidR="00A47F9D" w:rsidRPr="00B84914" w:rsidRDefault="00A47F9D" w:rsidP="00C6414B">
            <w:pPr>
              <w:autoSpaceDE w:val="0"/>
              <w:autoSpaceDN w:val="0"/>
              <w:adjustRightInd w:val="0"/>
              <w:jc w:val="center"/>
              <w:rPr>
                <w:rFonts w:ascii="Calibri" w:hAnsi="Calibri" w:cs="Arial"/>
                <w:b/>
                <w:bCs/>
              </w:rPr>
            </w:pPr>
          </w:p>
        </w:tc>
        <w:tc>
          <w:tcPr>
            <w:tcW w:w="1147" w:type="dxa"/>
            <w:shd w:val="clear" w:color="auto" w:fill="auto"/>
          </w:tcPr>
          <w:p w:rsidR="00A47F9D" w:rsidRPr="00B84914" w:rsidRDefault="00A47F9D" w:rsidP="00C6414B">
            <w:pPr>
              <w:autoSpaceDE w:val="0"/>
              <w:autoSpaceDN w:val="0"/>
              <w:adjustRightInd w:val="0"/>
              <w:jc w:val="center"/>
              <w:rPr>
                <w:rFonts w:ascii="Calibri" w:hAnsi="Calibri" w:cs="Arial"/>
                <w:b/>
                <w:bCs/>
              </w:rPr>
            </w:pPr>
          </w:p>
        </w:tc>
      </w:tr>
      <w:tr w:rsidR="00B84914" w:rsidRPr="00B84914" w:rsidTr="00DD76A2">
        <w:tc>
          <w:tcPr>
            <w:tcW w:w="460" w:type="dxa"/>
            <w:shd w:val="clear" w:color="auto" w:fill="auto"/>
          </w:tcPr>
          <w:p w:rsidR="00C52BAE" w:rsidRPr="00B84914" w:rsidRDefault="00A47F9D" w:rsidP="00A47F9D">
            <w:pPr>
              <w:autoSpaceDE w:val="0"/>
              <w:autoSpaceDN w:val="0"/>
              <w:adjustRightInd w:val="0"/>
              <w:jc w:val="center"/>
              <w:rPr>
                <w:rFonts w:ascii="Calibri" w:hAnsi="Calibri" w:cs="Arial"/>
                <w:b/>
                <w:bCs/>
              </w:rPr>
            </w:pPr>
            <w:r>
              <w:rPr>
                <w:rFonts w:ascii="Calibri" w:hAnsi="Calibri" w:cs="Arial"/>
                <w:b/>
                <w:bCs/>
              </w:rPr>
              <w:t>11</w:t>
            </w:r>
          </w:p>
        </w:tc>
        <w:tc>
          <w:tcPr>
            <w:tcW w:w="7339"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235"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871"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147"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r>
      <w:tr w:rsidR="00C52BAE" w:rsidRPr="00B84914" w:rsidTr="00DD76A2">
        <w:tc>
          <w:tcPr>
            <w:tcW w:w="9034" w:type="dxa"/>
            <w:gridSpan w:val="3"/>
            <w:shd w:val="clear" w:color="auto" w:fill="auto"/>
          </w:tcPr>
          <w:p w:rsidR="00C52BAE" w:rsidRPr="00B84914" w:rsidRDefault="00A47F9D" w:rsidP="00A47F9D">
            <w:pPr>
              <w:autoSpaceDE w:val="0"/>
              <w:autoSpaceDN w:val="0"/>
              <w:adjustRightInd w:val="0"/>
              <w:jc w:val="right"/>
              <w:rPr>
                <w:rFonts w:ascii="Calibri" w:hAnsi="Calibri" w:cs="Arial"/>
                <w:b/>
                <w:bCs/>
              </w:rPr>
            </w:pPr>
            <w:r>
              <w:rPr>
                <w:rFonts w:ascii="Calibri" w:hAnsi="Calibri" w:cs="Arial"/>
                <w:b/>
                <w:bCs/>
              </w:rPr>
              <w:t>TOTAL</w:t>
            </w:r>
          </w:p>
        </w:tc>
        <w:tc>
          <w:tcPr>
            <w:tcW w:w="871"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147"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r>
    </w:tbl>
    <w:p w:rsidR="00C52BAE" w:rsidRPr="00B84914" w:rsidRDefault="00DD76A2" w:rsidP="00DD76A2">
      <w:pPr>
        <w:autoSpaceDE w:val="0"/>
        <w:autoSpaceDN w:val="0"/>
        <w:adjustRightInd w:val="0"/>
        <w:rPr>
          <w:rFonts w:ascii="Calibri" w:hAnsi="Calibri" w:cs="Arial"/>
          <w:b/>
          <w:bCs/>
        </w:rPr>
      </w:pPr>
      <w:r>
        <w:rPr>
          <w:rFonts w:ascii="Calibri" w:hAnsi="Calibri" w:cs="Arial"/>
          <w:b/>
          <w:bCs/>
        </w:rPr>
        <w:t>*</w:t>
      </w:r>
      <w:r w:rsidRPr="0082537A">
        <w:rPr>
          <w:rFonts w:ascii="Calibri" w:hAnsi="Calibri" w:cs="Arial"/>
          <w:bCs/>
        </w:rPr>
        <w:t>Carga Horária</w:t>
      </w:r>
      <w:r>
        <w:rPr>
          <w:rFonts w:ascii="Calibri" w:hAnsi="Calibri" w:cs="Arial"/>
          <w:bCs/>
        </w:rPr>
        <w:t xml:space="preserve"> mínima exigida: 20horas</w:t>
      </w:r>
    </w:p>
    <w:p w:rsidR="00C52BAE" w:rsidRPr="00B84914" w:rsidRDefault="00C52BAE" w:rsidP="00C52BAE">
      <w:pPr>
        <w:autoSpaceDE w:val="0"/>
        <w:autoSpaceDN w:val="0"/>
        <w:adjustRightInd w:val="0"/>
        <w:jc w:val="center"/>
        <w:rPr>
          <w:rFonts w:ascii="Calibri" w:hAnsi="Calibri" w:cs="Arial"/>
          <w:b/>
          <w:bCs/>
        </w:rPr>
      </w:pPr>
      <w:r w:rsidRPr="00B84914">
        <w:rPr>
          <w:rFonts w:ascii="Calibri" w:hAnsi="Calibri" w:cs="Arial"/>
          <w:b/>
          <w:bCs/>
        </w:rPr>
        <w:t xml:space="preserve">CURSOS DE PÓS </w:t>
      </w:r>
      <w:r w:rsidR="00E8031A">
        <w:rPr>
          <w:rFonts w:ascii="Calibri" w:hAnsi="Calibri" w:cs="Arial"/>
          <w:b/>
          <w:bCs/>
        </w:rPr>
        <w:t>–</w:t>
      </w:r>
      <w:r w:rsidRPr="00B84914">
        <w:rPr>
          <w:rFonts w:ascii="Calibri" w:hAnsi="Calibri" w:cs="Arial"/>
          <w:b/>
          <w:bCs/>
        </w:rPr>
        <w:t xml:space="preserve"> GRADUAÇÃO</w:t>
      </w:r>
      <w:r w:rsidR="00E8031A">
        <w:rPr>
          <w:rFonts w:ascii="Calibri" w:hAnsi="Calibri" w:cs="Arial"/>
          <w:b/>
          <w:bCs/>
        </w:rPr>
        <w:t xml:space="preserve"> (</w:t>
      </w:r>
      <w:r w:rsidR="00E8031A" w:rsidRPr="00E8031A">
        <w:rPr>
          <w:rFonts w:ascii="Calibri" w:hAnsi="Calibri" w:cs="Arial"/>
          <w:bCs/>
        </w:rPr>
        <w:t>Esp</w:t>
      </w:r>
      <w:r w:rsidR="00E8031A">
        <w:rPr>
          <w:rFonts w:ascii="Calibri" w:hAnsi="Calibri" w:cs="Arial"/>
          <w:bCs/>
        </w:rPr>
        <w:t xml:space="preserve">ecialização </w:t>
      </w:r>
      <w:r w:rsidR="00E8031A" w:rsidRPr="00E8031A">
        <w:rPr>
          <w:rFonts w:ascii="Calibri" w:hAnsi="Calibri" w:cs="Arial"/>
          <w:bCs/>
        </w:rPr>
        <w:t xml:space="preserve">Lato Sensu, </w:t>
      </w:r>
      <w:r w:rsidR="00E8031A">
        <w:rPr>
          <w:rFonts w:ascii="Calibri" w:hAnsi="Calibri" w:cs="Arial"/>
          <w:bCs/>
        </w:rPr>
        <w:t>M</w:t>
      </w:r>
      <w:r w:rsidR="00E8031A" w:rsidRPr="00E8031A">
        <w:rPr>
          <w:rFonts w:ascii="Calibri" w:hAnsi="Calibri" w:cs="Arial"/>
          <w:bCs/>
        </w:rPr>
        <w:t xml:space="preserve">estrados, </w:t>
      </w:r>
      <w:r w:rsidR="00E8031A">
        <w:rPr>
          <w:rFonts w:ascii="Calibri" w:hAnsi="Calibri" w:cs="Arial"/>
          <w:bCs/>
        </w:rPr>
        <w:t>D</w:t>
      </w:r>
      <w:r w:rsidR="00E8031A" w:rsidRPr="00E8031A">
        <w:rPr>
          <w:rFonts w:ascii="Calibri" w:hAnsi="Calibri" w:cs="Arial"/>
          <w:bCs/>
        </w:rPr>
        <w:t xml:space="preserve">outorados e </w:t>
      </w:r>
      <w:r w:rsidR="00E8031A">
        <w:rPr>
          <w:rFonts w:ascii="Calibri" w:hAnsi="Calibri" w:cs="Arial"/>
          <w:bCs/>
        </w:rPr>
        <w:t>P</w:t>
      </w:r>
      <w:r w:rsidR="00E8031A" w:rsidRPr="00E8031A">
        <w:rPr>
          <w:rFonts w:ascii="Calibri" w:hAnsi="Calibri" w:cs="Arial"/>
          <w:bCs/>
        </w:rPr>
        <w:t>ós</w:t>
      </w:r>
      <w:r w:rsidR="00E8031A">
        <w:rPr>
          <w:rFonts w:ascii="Calibri" w:hAnsi="Calibri" w:cs="Arial"/>
          <w:bCs/>
        </w:rPr>
        <w:t>-</w:t>
      </w:r>
      <w:r w:rsidR="00E8031A" w:rsidRPr="00E8031A">
        <w:rPr>
          <w:rFonts w:ascii="Calibri" w:hAnsi="Calibri" w:cs="Arial"/>
          <w:bCs/>
        </w:rPr>
        <w:t>doutorados</w:t>
      </w:r>
      <w:r w:rsidR="00E8031A">
        <w:rPr>
          <w:rFonts w:ascii="Calibri" w:hAnsi="Calibri" w:cs="Arial"/>
          <w:b/>
          <w:bCs/>
        </w:rPr>
        <w:t>)</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7310"/>
        <w:gridCol w:w="1234"/>
        <w:gridCol w:w="1023"/>
        <w:gridCol w:w="1146"/>
      </w:tblGrid>
      <w:tr w:rsidR="00B84914" w:rsidRPr="00B84914" w:rsidTr="00A47F9D">
        <w:tc>
          <w:tcPr>
            <w:tcW w:w="339" w:type="dxa"/>
            <w:shd w:val="clear" w:color="auto" w:fill="auto"/>
            <w:vAlign w:val="center"/>
          </w:tcPr>
          <w:p w:rsidR="00C52BAE" w:rsidRPr="00B84914" w:rsidRDefault="00C52BAE" w:rsidP="00527ACD">
            <w:pPr>
              <w:autoSpaceDE w:val="0"/>
              <w:autoSpaceDN w:val="0"/>
              <w:adjustRightInd w:val="0"/>
              <w:jc w:val="center"/>
              <w:rPr>
                <w:rFonts w:ascii="Calibri" w:hAnsi="Calibri" w:cs="Arial"/>
                <w:bCs/>
                <w:sz w:val="20"/>
                <w:szCs w:val="20"/>
              </w:rPr>
            </w:pPr>
          </w:p>
        </w:tc>
        <w:tc>
          <w:tcPr>
            <w:tcW w:w="7453" w:type="dxa"/>
            <w:shd w:val="clear" w:color="auto" w:fill="auto"/>
            <w:vAlign w:val="center"/>
          </w:tcPr>
          <w:p w:rsidR="00C52BAE" w:rsidRPr="00B84914" w:rsidRDefault="00A47F9D" w:rsidP="00527ACD">
            <w:pPr>
              <w:autoSpaceDE w:val="0"/>
              <w:autoSpaceDN w:val="0"/>
              <w:adjustRightInd w:val="0"/>
              <w:jc w:val="center"/>
              <w:rPr>
                <w:rFonts w:ascii="Calibri" w:hAnsi="Calibri" w:cs="Arial"/>
                <w:bCs/>
                <w:sz w:val="20"/>
                <w:szCs w:val="20"/>
              </w:rPr>
            </w:pPr>
            <w:r>
              <w:rPr>
                <w:rFonts w:ascii="Calibri" w:hAnsi="Calibri" w:cs="Arial"/>
                <w:bCs/>
                <w:sz w:val="20"/>
                <w:szCs w:val="20"/>
              </w:rPr>
              <w:t>INSTITUIÇÃO</w:t>
            </w:r>
          </w:p>
        </w:tc>
        <w:tc>
          <w:tcPr>
            <w:tcW w:w="1238" w:type="dxa"/>
            <w:shd w:val="clear" w:color="auto" w:fill="auto"/>
            <w:vAlign w:val="center"/>
          </w:tcPr>
          <w:p w:rsidR="00C52BAE" w:rsidRPr="00B84914" w:rsidRDefault="00C52BAE" w:rsidP="00527ACD">
            <w:pPr>
              <w:autoSpaceDE w:val="0"/>
              <w:autoSpaceDN w:val="0"/>
              <w:adjustRightInd w:val="0"/>
              <w:jc w:val="center"/>
              <w:rPr>
                <w:rFonts w:ascii="Calibri" w:hAnsi="Calibri" w:cs="Arial"/>
                <w:bCs/>
                <w:sz w:val="20"/>
                <w:szCs w:val="20"/>
              </w:rPr>
            </w:pPr>
            <w:r w:rsidRPr="00B84914">
              <w:rPr>
                <w:rFonts w:ascii="Calibri" w:hAnsi="Calibri" w:cs="Arial"/>
                <w:bCs/>
                <w:sz w:val="20"/>
                <w:szCs w:val="20"/>
              </w:rPr>
              <w:t>Data da Conclusão</w:t>
            </w:r>
          </w:p>
        </w:tc>
        <w:tc>
          <w:tcPr>
            <w:tcW w:w="872" w:type="dxa"/>
            <w:shd w:val="clear" w:color="auto" w:fill="auto"/>
            <w:vAlign w:val="center"/>
          </w:tcPr>
          <w:p w:rsidR="00C52BAE" w:rsidRPr="00B84914" w:rsidRDefault="00C52BAE" w:rsidP="00527ACD">
            <w:pPr>
              <w:autoSpaceDE w:val="0"/>
              <w:autoSpaceDN w:val="0"/>
              <w:adjustRightInd w:val="0"/>
              <w:jc w:val="center"/>
              <w:rPr>
                <w:rFonts w:ascii="Calibri" w:hAnsi="Calibri" w:cs="Arial"/>
                <w:bCs/>
                <w:sz w:val="20"/>
                <w:szCs w:val="20"/>
              </w:rPr>
            </w:pPr>
            <w:r w:rsidRPr="00B84914">
              <w:rPr>
                <w:rFonts w:ascii="Calibri" w:hAnsi="Calibri" w:cs="Arial"/>
                <w:bCs/>
                <w:sz w:val="20"/>
                <w:szCs w:val="20"/>
              </w:rPr>
              <w:t>Carga Horária</w:t>
            </w:r>
            <w:r w:rsidR="0082537A" w:rsidRPr="0082537A">
              <w:rPr>
                <w:rFonts w:ascii="Calibri" w:hAnsi="Calibri" w:cs="Arial"/>
                <w:b/>
                <w:bCs/>
                <w:sz w:val="20"/>
                <w:szCs w:val="20"/>
              </w:rPr>
              <w:t>*</w:t>
            </w:r>
            <w:r w:rsidR="00DD76A2">
              <w:rPr>
                <w:rFonts w:ascii="Calibri" w:hAnsi="Calibri" w:cs="Arial"/>
                <w:b/>
                <w:bCs/>
                <w:sz w:val="20"/>
                <w:szCs w:val="20"/>
              </w:rPr>
              <w:t>*</w:t>
            </w:r>
          </w:p>
        </w:tc>
        <w:tc>
          <w:tcPr>
            <w:tcW w:w="1150" w:type="dxa"/>
            <w:shd w:val="clear" w:color="auto" w:fill="auto"/>
            <w:vAlign w:val="center"/>
          </w:tcPr>
          <w:p w:rsidR="00C52BAE" w:rsidRPr="00B84914" w:rsidRDefault="00C52BAE" w:rsidP="00527ACD">
            <w:pPr>
              <w:autoSpaceDE w:val="0"/>
              <w:autoSpaceDN w:val="0"/>
              <w:adjustRightInd w:val="0"/>
              <w:jc w:val="center"/>
              <w:rPr>
                <w:rFonts w:ascii="Calibri" w:hAnsi="Calibri" w:cs="Arial"/>
                <w:b/>
                <w:bCs/>
                <w:sz w:val="20"/>
                <w:szCs w:val="20"/>
              </w:rPr>
            </w:pPr>
            <w:r w:rsidRPr="00B84914">
              <w:rPr>
                <w:rFonts w:ascii="Calibri" w:hAnsi="Calibri" w:cs="Arial"/>
                <w:b/>
                <w:bCs/>
                <w:sz w:val="20"/>
                <w:szCs w:val="20"/>
              </w:rPr>
              <w:t>Exclusivo IOPLAN</w:t>
            </w:r>
          </w:p>
        </w:tc>
      </w:tr>
      <w:tr w:rsidR="00B84914" w:rsidRPr="00B84914" w:rsidTr="00527ACD">
        <w:tc>
          <w:tcPr>
            <w:tcW w:w="339" w:type="dxa"/>
            <w:shd w:val="clear" w:color="auto" w:fill="auto"/>
          </w:tcPr>
          <w:p w:rsidR="00C52BAE" w:rsidRPr="00B84914" w:rsidRDefault="00C52BAE" w:rsidP="00527ACD">
            <w:pPr>
              <w:autoSpaceDE w:val="0"/>
              <w:autoSpaceDN w:val="0"/>
              <w:adjustRightInd w:val="0"/>
              <w:jc w:val="center"/>
              <w:rPr>
                <w:rFonts w:ascii="Calibri" w:hAnsi="Calibri" w:cs="Arial"/>
                <w:b/>
                <w:bCs/>
              </w:rPr>
            </w:pPr>
            <w:r w:rsidRPr="00B84914">
              <w:rPr>
                <w:rFonts w:ascii="Calibri" w:hAnsi="Calibri" w:cs="Arial"/>
                <w:b/>
                <w:bCs/>
              </w:rPr>
              <w:t>1</w:t>
            </w:r>
          </w:p>
        </w:tc>
        <w:tc>
          <w:tcPr>
            <w:tcW w:w="7453"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238"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872"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150"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r>
      <w:tr w:rsidR="00B84914" w:rsidRPr="00B84914" w:rsidTr="00527ACD">
        <w:tc>
          <w:tcPr>
            <w:tcW w:w="339" w:type="dxa"/>
            <w:shd w:val="clear" w:color="auto" w:fill="auto"/>
          </w:tcPr>
          <w:p w:rsidR="00C52BAE" w:rsidRPr="00B84914" w:rsidRDefault="00C52BAE" w:rsidP="00527ACD">
            <w:pPr>
              <w:autoSpaceDE w:val="0"/>
              <w:autoSpaceDN w:val="0"/>
              <w:adjustRightInd w:val="0"/>
              <w:jc w:val="center"/>
              <w:rPr>
                <w:rFonts w:ascii="Calibri" w:hAnsi="Calibri" w:cs="Arial"/>
                <w:b/>
                <w:bCs/>
              </w:rPr>
            </w:pPr>
            <w:r w:rsidRPr="00B84914">
              <w:rPr>
                <w:rFonts w:ascii="Calibri" w:hAnsi="Calibri" w:cs="Arial"/>
                <w:b/>
                <w:bCs/>
              </w:rPr>
              <w:t>2</w:t>
            </w:r>
          </w:p>
        </w:tc>
        <w:tc>
          <w:tcPr>
            <w:tcW w:w="7453"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238"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872"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150"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r>
      <w:tr w:rsidR="00D65893" w:rsidRPr="00B84914" w:rsidTr="00C6414B">
        <w:tc>
          <w:tcPr>
            <w:tcW w:w="339" w:type="dxa"/>
            <w:shd w:val="clear" w:color="auto" w:fill="auto"/>
          </w:tcPr>
          <w:p w:rsidR="00D65893" w:rsidRPr="00B84914" w:rsidRDefault="00D65893" w:rsidP="00C6414B">
            <w:pPr>
              <w:autoSpaceDE w:val="0"/>
              <w:autoSpaceDN w:val="0"/>
              <w:adjustRightInd w:val="0"/>
              <w:jc w:val="center"/>
              <w:rPr>
                <w:rFonts w:ascii="Calibri" w:hAnsi="Calibri" w:cs="Arial"/>
                <w:b/>
                <w:bCs/>
              </w:rPr>
            </w:pPr>
            <w:r w:rsidRPr="00B84914">
              <w:rPr>
                <w:rFonts w:ascii="Calibri" w:hAnsi="Calibri" w:cs="Arial"/>
                <w:b/>
                <w:bCs/>
              </w:rPr>
              <w:t>3</w:t>
            </w:r>
          </w:p>
        </w:tc>
        <w:tc>
          <w:tcPr>
            <w:tcW w:w="7453" w:type="dxa"/>
            <w:shd w:val="clear" w:color="auto" w:fill="auto"/>
          </w:tcPr>
          <w:p w:rsidR="00D65893" w:rsidRPr="00B84914" w:rsidRDefault="00D65893" w:rsidP="00C6414B">
            <w:pPr>
              <w:autoSpaceDE w:val="0"/>
              <w:autoSpaceDN w:val="0"/>
              <w:adjustRightInd w:val="0"/>
              <w:jc w:val="center"/>
              <w:rPr>
                <w:rFonts w:ascii="Calibri" w:hAnsi="Calibri" w:cs="Arial"/>
                <w:b/>
                <w:bCs/>
              </w:rPr>
            </w:pPr>
          </w:p>
        </w:tc>
        <w:tc>
          <w:tcPr>
            <w:tcW w:w="1238" w:type="dxa"/>
            <w:shd w:val="clear" w:color="auto" w:fill="auto"/>
          </w:tcPr>
          <w:p w:rsidR="00D65893" w:rsidRPr="00B84914" w:rsidRDefault="00D65893" w:rsidP="00C6414B">
            <w:pPr>
              <w:autoSpaceDE w:val="0"/>
              <w:autoSpaceDN w:val="0"/>
              <w:adjustRightInd w:val="0"/>
              <w:jc w:val="center"/>
              <w:rPr>
                <w:rFonts w:ascii="Calibri" w:hAnsi="Calibri" w:cs="Arial"/>
                <w:b/>
                <w:bCs/>
              </w:rPr>
            </w:pPr>
          </w:p>
        </w:tc>
        <w:tc>
          <w:tcPr>
            <w:tcW w:w="872" w:type="dxa"/>
            <w:shd w:val="clear" w:color="auto" w:fill="auto"/>
          </w:tcPr>
          <w:p w:rsidR="00D65893" w:rsidRPr="00B84914" w:rsidRDefault="00D65893" w:rsidP="00C6414B">
            <w:pPr>
              <w:autoSpaceDE w:val="0"/>
              <w:autoSpaceDN w:val="0"/>
              <w:adjustRightInd w:val="0"/>
              <w:jc w:val="center"/>
              <w:rPr>
                <w:rFonts w:ascii="Calibri" w:hAnsi="Calibri" w:cs="Arial"/>
                <w:b/>
                <w:bCs/>
              </w:rPr>
            </w:pPr>
          </w:p>
        </w:tc>
        <w:tc>
          <w:tcPr>
            <w:tcW w:w="1150" w:type="dxa"/>
            <w:shd w:val="clear" w:color="auto" w:fill="auto"/>
          </w:tcPr>
          <w:p w:rsidR="00D65893" w:rsidRPr="00B84914" w:rsidRDefault="00D65893" w:rsidP="00C6414B">
            <w:pPr>
              <w:autoSpaceDE w:val="0"/>
              <w:autoSpaceDN w:val="0"/>
              <w:adjustRightInd w:val="0"/>
              <w:jc w:val="center"/>
              <w:rPr>
                <w:rFonts w:ascii="Calibri" w:hAnsi="Calibri" w:cs="Arial"/>
                <w:b/>
                <w:bCs/>
              </w:rPr>
            </w:pPr>
          </w:p>
        </w:tc>
      </w:tr>
      <w:tr w:rsidR="00B84914" w:rsidRPr="00B84914" w:rsidTr="00527ACD">
        <w:tc>
          <w:tcPr>
            <w:tcW w:w="339" w:type="dxa"/>
            <w:shd w:val="clear" w:color="auto" w:fill="auto"/>
          </w:tcPr>
          <w:p w:rsidR="00C52BAE" w:rsidRPr="00B84914" w:rsidRDefault="00D65893" w:rsidP="00D65893">
            <w:pPr>
              <w:autoSpaceDE w:val="0"/>
              <w:autoSpaceDN w:val="0"/>
              <w:adjustRightInd w:val="0"/>
              <w:jc w:val="center"/>
              <w:rPr>
                <w:rFonts w:ascii="Calibri" w:hAnsi="Calibri" w:cs="Arial"/>
                <w:b/>
                <w:bCs/>
              </w:rPr>
            </w:pPr>
            <w:r>
              <w:rPr>
                <w:rFonts w:ascii="Calibri" w:hAnsi="Calibri" w:cs="Arial"/>
                <w:b/>
                <w:bCs/>
              </w:rPr>
              <w:t>4</w:t>
            </w:r>
          </w:p>
        </w:tc>
        <w:tc>
          <w:tcPr>
            <w:tcW w:w="7453"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238"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872"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150"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r>
      <w:tr w:rsidR="00C52BAE" w:rsidRPr="00B84914" w:rsidTr="00527ACD">
        <w:tc>
          <w:tcPr>
            <w:tcW w:w="9030" w:type="dxa"/>
            <w:gridSpan w:val="3"/>
            <w:shd w:val="clear" w:color="auto" w:fill="auto"/>
          </w:tcPr>
          <w:p w:rsidR="00C52BAE" w:rsidRPr="00B84914" w:rsidRDefault="00C52BAE" w:rsidP="00527ACD">
            <w:pPr>
              <w:autoSpaceDE w:val="0"/>
              <w:autoSpaceDN w:val="0"/>
              <w:adjustRightInd w:val="0"/>
              <w:jc w:val="right"/>
              <w:rPr>
                <w:rFonts w:ascii="Calibri" w:hAnsi="Calibri" w:cs="Arial"/>
                <w:b/>
                <w:bCs/>
              </w:rPr>
            </w:pPr>
            <w:r w:rsidRPr="00B84914">
              <w:rPr>
                <w:rFonts w:ascii="Calibri" w:hAnsi="Calibri" w:cs="Arial"/>
                <w:b/>
                <w:bCs/>
              </w:rPr>
              <w:t>TOTAL DE PONTOS</w:t>
            </w:r>
          </w:p>
        </w:tc>
        <w:tc>
          <w:tcPr>
            <w:tcW w:w="872"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c>
          <w:tcPr>
            <w:tcW w:w="1150" w:type="dxa"/>
            <w:shd w:val="clear" w:color="auto" w:fill="auto"/>
          </w:tcPr>
          <w:p w:rsidR="00C52BAE" w:rsidRPr="00B84914" w:rsidRDefault="00C52BAE" w:rsidP="00527ACD">
            <w:pPr>
              <w:autoSpaceDE w:val="0"/>
              <w:autoSpaceDN w:val="0"/>
              <w:adjustRightInd w:val="0"/>
              <w:jc w:val="center"/>
              <w:rPr>
                <w:rFonts w:ascii="Calibri" w:hAnsi="Calibri" w:cs="Arial"/>
                <w:b/>
                <w:bCs/>
              </w:rPr>
            </w:pPr>
          </w:p>
        </w:tc>
      </w:tr>
    </w:tbl>
    <w:p w:rsidR="00C52BAE" w:rsidRPr="00B84914" w:rsidRDefault="0082537A" w:rsidP="00C52BAE">
      <w:pPr>
        <w:autoSpaceDE w:val="0"/>
        <w:autoSpaceDN w:val="0"/>
        <w:adjustRightInd w:val="0"/>
        <w:rPr>
          <w:rFonts w:ascii="Calibri" w:hAnsi="Calibri" w:cs="Arial"/>
          <w:b/>
          <w:bCs/>
        </w:rPr>
      </w:pPr>
      <w:r>
        <w:rPr>
          <w:rFonts w:ascii="Calibri" w:hAnsi="Calibri" w:cs="Arial"/>
          <w:b/>
          <w:bCs/>
        </w:rPr>
        <w:t>*</w:t>
      </w:r>
      <w:r w:rsidR="00DD76A2">
        <w:rPr>
          <w:rFonts w:ascii="Calibri" w:hAnsi="Calibri" w:cs="Arial"/>
          <w:b/>
          <w:bCs/>
        </w:rPr>
        <w:t>*</w:t>
      </w:r>
      <w:r w:rsidRPr="0082537A">
        <w:rPr>
          <w:rFonts w:ascii="Calibri" w:hAnsi="Calibri" w:cs="Arial"/>
          <w:bCs/>
        </w:rPr>
        <w:t>Carga Horária</w:t>
      </w:r>
      <w:r>
        <w:rPr>
          <w:rFonts w:ascii="Calibri" w:hAnsi="Calibri" w:cs="Arial"/>
          <w:bCs/>
        </w:rPr>
        <w:t xml:space="preserve"> mínima exigida: 360</w:t>
      </w:r>
      <w:r w:rsidR="00DD76A2">
        <w:rPr>
          <w:rFonts w:ascii="Calibri" w:hAnsi="Calibri" w:cs="Arial"/>
          <w:bCs/>
        </w:rPr>
        <w:t xml:space="preserve"> </w:t>
      </w:r>
      <w:r>
        <w:rPr>
          <w:rFonts w:ascii="Calibri" w:hAnsi="Calibri" w:cs="Arial"/>
          <w:bCs/>
        </w:rPr>
        <w:t>horas</w:t>
      </w:r>
      <w:r w:rsidR="00DD76A2">
        <w:rPr>
          <w:rFonts w:ascii="Calibri" w:hAnsi="Calibri" w:cs="Arial"/>
          <w:bCs/>
        </w:rPr>
        <w:t xml:space="preserve"> por evento</w:t>
      </w:r>
    </w:p>
    <w:p w:rsidR="00C52BAE" w:rsidRPr="00B84914" w:rsidRDefault="00C52BAE" w:rsidP="00C52BAE">
      <w:pPr>
        <w:autoSpaceDE w:val="0"/>
        <w:autoSpaceDN w:val="0"/>
        <w:adjustRightInd w:val="0"/>
        <w:rPr>
          <w:rFonts w:ascii="Calibri" w:hAnsi="Calibri" w:cs="Arial"/>
          <w:b/>
          <w:bCs/>
        </w:rPr>
      </w:pPr>
      <w:r w:rsidRPr="00B84914">
        <w:rPr>
          <w:rFonts w:ascii="Calibri" w:hAnsi="Calibri" w:cs="Arial"/>
          <w:b/>
          <w:bCs/>
        </w:rPr>
        <w:t>Nº DE CÓPIAS ENTREGUES:_______________</w:t>
      </w:r>
    </w:p>
    <w:p w:rsidR="00C52BAE" w:rsidRPr="00B84914" w:rsidRDefault="00C52BAE" w:rsidP="00C52BAE">
      <w:pPr>
        <w:autoSpaceDE w:val="0"/>
        <w:autoSpaceDN w:val="0"/>
        <w:adjustRightInd w:val="0"/>
        <w:jc w:val="both"/>
        <w:rPr>
          <w:rFonts w:ascii="Calibri" w:hAnsi="Calibri" w:cs="Arial"/>
        </w:rPr>
      </w:pPr>
    </w:p>
    <w:p w:rsidR="00C52BAE" w:rsidRPr="00B84914" w:rsidRDefault="00C52BAE" w:rsidP="00C52BAE">
      <w:pPr>
        <w:autoSpaceDE w:val="0"/>
        <w:autoSpaceDN w:val="0"/>
        <w:adjustRightInd w:val="0"/>
        <w:jc w:val="both"/>
        <w:rPr>
          <w:rFonts w:ascii="Calibri" w:hAnsi="Calibri" w:cs="Arial"/>
        </w:rPr>
      </w:pPr>
      <w:r w:rsidRPr="00B84914">
        <w:rPr>
          <w:rFonts w:ascii="Calibri" w:hAnsi="Calibri" w:cs="Arial"/>
        </w:rPr>
        <w:t>Declaro que os documentos apresentados são cópias fiéis dos originais e que quando solicitado deverei apresentar os originais, ciente de que a constatação de qualquer irregularidade implicará em minha exclusão do concurso, sem prejuízo das sanções legais.</w:t>
      </w:r>
    </w:p>
    <w:p w:rsidR="00C52BAE" w:rsidRPr="00B84914" w:rsidRDefault="00C52BAE" w:rsidP="00C52BAE">
      <w:pPr>
        <w:autoSpaceDE w:val="0"/>
        <w:autoSpaceDN w:val="0"/>
        <w:adjustRightInd w:val="0"/>
        <w:rPr>
          <w:rFonts w:ascii="Calibri" w:hAnsi="Calibri" w:cs="Arial"/>
        </w:rPr>
      </w:pPr>
    </w:p>
    <w:p w:rsidR="00C52BAE" w:rsidRPr="00B84914" w:rsidRDefault="00EF67A8" w:rsidP="00C52BAE">
      <w:pPr>
        <w:autoSpaceDE w:val="0"/>
        <w:autoSpaceDN w:val="0"/>
        <w:adjustRightInd w:val="0"/>
        <w:rPr>
          <w:rFonts w:ascii="Calibri" w:hAnsi="Calibri" w:cs="Arial"/>
        </w:rPr>
      </w:pPr>
      <w:r>
        <w:rPr>
          <w:rFonts w:ascii="Calibri" w:hAnsi="Calibri" w:cs="Arial"/>
        </w:rPr>
        <w:t>Ipuaçu</w:t>
      </w:r>
      <w:r w:rsidR="00C52BAE" w:rsidRPr="00B84914">
        <w:rPr>
          <w:rFonts w:ascii="Calibri" w:hAnsi="Calibri" w:cs="Arial"/>
        </w:rPr>
        <w:t xml:space="preserve"> (SC), em __________________________ de 201</w:t>
      </w:r>
      <w:r w:rsidR="00E8031A">
        <w:rPr>
          <w:rFonts w:ascii="Calibri" w:hAnsi="Calibri" w:cs="Arial"/>
        </w:rPr>
        <w:t>9</w:t>
      </w:r>
      <w:r w:rsidR="00C52BAE" w:rsidRPr="00B84914">
        <w:rPr>
          <w:rFonts w:ascii="Calibri" w:hAnsi="Calibri" w:cs="Arial"/>
        </w:rPr>
        <w:t>.</w:t>
      </w:r>
    </w:p>
    <w:p w:rsidR="00C52BAE" w:rsidRPr="00B84914" w:rsidRDefault="00C52BAE" w:rsidP="00C52BAE">
      <w:pPr>
        <w:autoSpaceDE w:val="0"/>
        <w:autoSpaceDN w:val="0"/>
        <w:adjustRightInd w:val="0"/>
        <w:rPr>
          <w:rFonts w:ascii="Calibri" w:hAnsi="Calibri" w:cs="Arial"/>
        </w:rPr>
      </w:pPr>
    </w:p>
    <w:p w:rsidR="00C52BAE" w:rsidRPr="00B84914" w:rsidRDefault="00C52BAE" w:rsidP="00C52BAE">
      <w:pPr>
        <w:autoSpaceDE w:val="0"/>
        <w:autoSpaceDN w:val="0"/>
        <w:adjustRightInd w:val="0"/>
        <w:rPr>
          <w:rFonts w:ascii="Calibri" w:hAnsi="Calibri" w:cs="Arial"/>
        </w:rPr>
      </w:pPr>
    </w:p>
    <w:p w:rsidR="00C52BAE" w:rsidRPr="00B84914" w:rsidRDefault="00C52BAE" w:rsidP="00C52BAE">
      <w:pPr>
        <w:autoSpaceDE w:val="0"/>
        <w:autoSpaceDN w:val="0"/>
        <w:adjustRightInd w:val="0"/>
        <w:rPr>
          <w:rFonts w:ascii="Calibri" w:hAnsi="Calibri" w:cs="Arial"/>
        </w:rPr>
      </w:pPr>
    </w:p>
    <w:tbl>
      <w:tblPr>
        <w:tblW w:w="0" w:type="auto"/>
        <w:tblLook w:val="04A0" w:firstRow="1" w:lastRow="0" w:firstColumn="1" w:lastColumn="0" w:noHBand="0" w:noVBand="1"/>
      </w:tblPr>
      <w:tblGrid>
        <w:gridCol w:w="5382"/>
        <w:gridCol w:w="425"/>
        <w:gridCol w:w="5238"/>
      </w:tblGrid>
      <w:tr w:rsidR="00C52BAE" w:rsidRPr="00B84914" w:rsidTr="00527ACD">
        <w:tc>
          <w:tcPr>
            <w:tcW w:w="5382" w:type="dxa"/>
            <w:tcBorders>
              <w:top w:val="single" w:sz="4" w:space="0" w:color="auto"/>
            </w:tcBorders>
            <w:shd w:val="clear" w:color="auto" w:fill="auto"/>
          </w:tcPr>
          <w:p w:rsidR="00C52BAE" w:rsidRPr="00B84914" w:rsidRDefault="00C52BAE" w:rsidP="00527ACD">
            <w:pPr>
              <w:autoSpaceDE w:val="0"/>
              <w:autoSpaceDN w:val="0"/>
              <w:adjustRightInd w:val="0"/>
              <w:jc w:val="center"/>
              <w:rPr>
                <w:rFonts w:ascii="Calibri" w:hAnsi="Calibri" w:cs="Arial"/>
              </w:rPr>
            </w:pPr>
            <w:r w:rsidRPr="00B84914">
              <w:rPr>
                <w:rFonts w:ascii="Calibri" w:hAnsi="Calibri" w:cs="Arial"/>
              </w:rPr>
              <w:t>Responsável pelo recebimento</w:t>
            </w:r>
          </w:p>
        </w:tc>
        <w:tc>
          <w:tcPr>
            <w:tcW w:w="425" w:type="dxa"/>
            <w:shd w:val="clear" w:color="auto" w:fill="auto"/>
          </w:tcPr>
          <w:p w:rsidR="00C52BAE" w:rsidRPr="00B84914" w:rsidRDefault="00C52BAE" w:rsidP="00527ACD">
            <w:pPr>
              <w:autoSpaceDE w:val="0"/>
              <w:autoSpaceDN w:val="0"/>
              <w:adjustRightInd w:val="0"/>
              <w:rPr>
                <w:rFonts w:ascii="Calibri" w:hAnsi="Calibri" w:cs="Arial"/>
              </w:rPr>
            </w:pPr>
          </w:p>
        </w:tc>
        <w:tc>
          <w:tcPr>
            <w:tcW w:w="5238" w:type="dxa"/>
            <w:tcBorders>
              <w:top w:val="single" w:sz="4" w:space="0" w:color="auto"/>
            </w:tcBorders>
            <w:shd w:val="clear" w:color="auto" w:fill="auto"/>
          </w:tcPr>
          <w:p w:rsidR="00C52BAE" w:rsidRPr="00B84914" w:rsidRDefault="00C52BAE" w:rsidP="00527ACD">
            <w:pPr>
              <w:autoSpaceDE w:val="0"/>
              <w:autoSpaceDN w:val="0"/>
              <w:adjustRightInd w:val="0"/>
              <w:jc w:val="center"/>
              <w:rPr>
                <w:rFonts w:ascii="Calibri" w:hAnsi="Calibri" w:cs="Arial"/>
              </w:rPr>
            </w:pPr>
            <w:r w:rsidRPr="00B84914">
              <w:rPr>
                <w:rFonts w:ascii="Calibri" w:hAnsi="Calibri" w:cs="Arial"/>
              </w:rPr>
              <w:t>Assinatura do(a) Candidato(a)</w:t>
            </w:r>
          </w:p>
        </w:tc>
      </w:tr>
    </w:tbl>
    <w:p w:rsidR="00C52BAE" w:rsidRPr="00B84914" w:rsidRDefault="00C52BAE" w:rsidP="00C52BAE">
      <w:pPr>
        <w:autoSpaceDE w:val="0"/>
        <w:autoSpaceDN w:val="0"/>
        <w:adjustRightInd w:val="0"/>
        <w:rPr>
          <w:rFonts w:ascii="Calibri" w:hAnsi="Calibri" w:cs="Arial"/>
        </w:rPr>
      </w:pPr>
    </w:p>
    <w:p w:rsidR="00D65893" w:rsidRPr="00A47F9D" w:rsidRDefault="00C03C6B" w:rsidP="00C52BAE">
      <w:pPr>
        <w:autoSpaceDE w:val="0"/>
        <w:autoSpaceDN w:val="0"/>
        <w:adjustRightInd w:val="0"/>
        <w:rPr>
          <w:rFonts w:ascii="Calibri" w:hAnsi="Calibri" w:cs="Arial"/>
          <w:bCs/>
          <w:sz w:val="20"/>
          <w:szCs w:val="20"/>
        </w:rPr>
        <w:sectPr w:rsidR="00D65893" w:rsidRPr="00A47F9D" w:rsidSect="003E3AE8">
          <w:pgSz w:w="11906" w:h="16838" w:code="9"/>
          <w:pgMar w:top="1134" w:right="284" w:bottom="567" w:left="567" w:header="397" w:footer="567" w:gutter="0"/>
          <w:cols w:space="720"/>
          <w:docGrid w:linePitch="360"/>
        </w:sectPr>
      </w:pPr>
      <w:r w:rsidRPr="00A47F9D">
        <w:rPr>
          <w:rFonts w:ascii="Calibri" w:hAnsi="Calibri" w:cs="Arial"/>
          <w:b/>
          <w:bCs/>
          <w:sz w:val="20"/>
          <w:szCs w:val="20"/>
        </w:rPr>
        <w:t>Obs.</w:t>
      </w:r>
      <w:r w:rsidR="00D65893" w:rsidRPr="00A47F9D">
        <w:rPr>
          <w:rFonts w:ascii="Calibri" w:hAnsi="Calibri" w:cs="Arial"/>
          <w:b/>
          <w:bCs/>
          <w:sz w:val="20"/>
          <w:szCs w:val="20"/>
        </w:rPr>
        <w:t xml:space="preserve">: </w:t>
      </w:r>
      <w:r w:rsidR="00D65893" w:rsidRPr="00A47F9D">
        <w:rPr>
          <w:rFonts w:ascii="Calibri" w:hAnsi="Calibri" w:cs="Arial"/>
          <w:bCs/>
          <w:sz w:val="20"/>
          <w:szCs w:val="20"/>
        </w:rPr>
        <w:t>Caso necessário, poderá ser impresso mais que uma via deste formulário para complementar os títulos.</w:t>
      </w:r>
    </w:p>
    <w:p w:rsidR="00C52BAE" w:rsidRPr="00B84914" w:rsidRDefault="00C52BAE" w:rsidP="00C52BAE">
      <w:pPr>
        <w:autoSpaceDE w:val="0"/>
        <w:autoSpaceDN w:val="0"/>
        <w:adjustRightInd w:val="0"/>
        <w:rPr>
          <w:rFonts w:ascii="Calibri" w:hAnsi="Calibri" w:cs="Arial"/>
          <w:b/>
          <w:bCs/>
        </w:rPr>
      </w:pPr>
    </w:p>
    <w:p w:rsidR="00850C0B" w:rsidRPr="00B84914" w:rsidRDefault="00850C0B" w:rsidP="002A165E">
      <w:pPr>
        <w:jc w:val="center"/>
        <w:rPr>
          <w:rFonts w:ascii="Calibri" w:hAnsi="Calibri" w:cs="Arial"/>
          <w:b/>
          <w:bCs/>
          <w:lang w:bidi="si-LK"/>
        </w:rPr>
      </w:pPr>
      <w:r w:rsidRPr="00B84914">
        <w:rPr>
          <w:rFonts w:ascii="Calibri" w:hAnsi="Calibri" w:cs="Arial"/>
          <w:b/>
          <w:bCs/>
          <w:lang w:bidi="si-LK"/>
        </w:rPr>
        <w:t>ANEXO V</w:t>
      </w:r>
      <w:r w:rsidR="004931B9">
        <w:rPr>
          <w:rFonts w:ascii="Calibri" w:hAnsi="Calibri" w:cs="Arial"/>
          <w:b/>
          <w:bCs/>
          <w:lang w:bidi="si-LK"/>
        </w:rPr>
        <w:t>I</w:t>
      </w:r>
      <w:r w:rsidR="002A165E" w:rsidRPr="00B84914">
        <w:rPr>
          <w:rFonts w:ascii="Calibri" w:hAnsi="Calibri" w:cs="Arial"/>
          <w:b/>
          <w:bCs/>
          <w:lang w:bidi="si-LK"/>
        </w:rPr>
        <w:t>I</w:t>
      </w:r>
    </w:p>
    <w:p w:rsidR="00850C0B" w:rsidRPr="00B84914" w:rsidRDefault="00850C0B" w:rsidP="002A165E">
      <w:pPr>
        <w:autoSpaceDE w:val="0"/>
        <w:autoSpaceDN w:val="0"/>
        <w:adjustRightInd w:val="0"/>
        <w:jc w:val="center"/>
        <w:rPr>
          <w:rFonts w:ascii="Calibri" w:hAnsi="Calibri" w:cs="Arial"/>
          <w:b/>
          <w:bCs/>
          <w:lang w:eastAsia="pt-BR"/>
        </w:rPr>
      </w:pPr>
      <w:r w:rsidRPr="00B84914">
        <w:rPr>
          <w:rFonts w:ascii="Calibri" w:hAnsi="Calibri" w:cs="Arial"/>
          <w:b/>
          <w:bCs/>
          <w:lang w:eastAsia="pt-BR"/>
        </w:rPr>
        <w:t>REQUERIMENTO – PESSOAS COM DEFICIÊNCIA</w:t>
      </w:r>
    </w:p>
    <w:p w:rsidR="00850C0B" w:rsidRPr="00B84914" w:rsidRDefault="00850C0B" w:rsidP="002A165E">
      <w:pPr>
        <w:autoSpaceDE w:val="0"/>
        <w:autoSpaceDN w:val="0"/>
        <w:adjustRightInd w:val="0"/>
        <w:jc w:val="center"/>
        <w:rPr>
          <w:rFonts w:ascii="Calibri" w:hAnsi="Calibri" w:cs="Arial"/>
          <w:b/>
          <w:bCs/>
          <w:lang w:eastAsia="pt-BR"/>
        </w:rPr>
      </w:pPr>
    </w:p>
    <w:p w:rsidR="00850C0B" w:rsidRPr="00B84914" w:rsidRDefault="00850C0B" w:rsidP="002A165E">
      <w:pPr>
        <w:autoSpaceDE w:val="0"/>
        <w:autoSpaceDN w:val="0"/>
        <w:adjustRightInd w:val="0"/>
        <w:jc w:val="center"/>
        <w:rPr>
          <w:rFonts w:ascii="Calibri" w:hAnsi="Calibri" w:cs="Arial"/>
          <w:lang w:eastAsia="pt-BR"/>
        </w:rPr>
      </w:pPr>
    </w:p>
    <w:p w:rsidR="00850C0B" w:rsidRPr="00B84914" w:rsidRDefault="00C80B35" w:rsidP="002A165E">
      <w:pPr>
        <w:autoSpaceDE w:val="0"/>
        <w:autoSpaceDN w:val="0"/>
        <w:adjustRightInd w:val="0"/>
        <w:rPr>
          <w:rFonts w:ascii="Calibri" w:hAnsi="Calibri" w:cs="Arial"/>
          <w:lang w:eastAsia="pt-BR"/>
        </w:rPr>
      </w:pPr>
      <w:r w:rsidRPr="00B84914">
        <w:rPr>
          <w:rFonts w:ascii="Calibri" w:hAnsi="Calibri" w:cs="Arial"/>
          <w:lang w:eastAsia="pt-BR"/>
        </w:rPr>
        <w:t>Concurso Público nº</w:t>
      </w:r>
      <w:r w:rsidR="00850C0B" w:rsidRPr="00B84914">
        <w:rPr>
          <w:rFonts w:ascii="Calibri" w:hAnsi="Calibri" w:cs="Arial"/>
          <w:lang w:eastAsia="pt-BR"/>
        </w:rPr>
        <w:t>: ___________ Entidade:____________</w:t>
      </w:r>
      <w:r w:rsidR="00D93111">
        <w:rPr>
          <w:rFonts w:ascii="Calibri" w:hAnsi="Calibri" w:cs="Arial"/>
          <w:lang w:eastAsia="pt-BR"/>
        </w:rPr>
        <w:t>______</w:t>
      </w:r>
      <w:r w:rsidR="00850C0B" w:rsidRPr="00B84914">
        <w:rPr>
          <w:rFonts w:ascii="Calibri" w:hAnsi="Calibri" w:cs="Arial"/>
          <w:lang w:eastAsia="pt-BR"/>
        </w:rPr>
        <w:t>_______________</w:t>
      </w:r>
      <w:r w:rsidR="00D93111">
        <w:rPr>
          <w:rFonts w:ascii="Calibri" w:hAnsi="Calibri" w:cs="Arial"/>
          <w:lang w:eastAsia="pt-BR"/>
        </w:rPr>
        <w:t>__</w:t>
      </w:r>
      <w:r w:rsidR="00850C0B" w:rsidRPr="00B84914">
        <w:rPr>
          <w:rFonts w:ascii="Calibri" w:hAnsi="Calibri" w:cs="Arial"/>
          <w:lang w:eastAsia="pt-BR"/>
        </w:rPr>
        <w:t xml:space="preserve">_______________ </w:t>
      </w:r>
    </w:p>
    <w:p w:rsidR="00850C0B" w:rsidRPr="00B84914" w:rsidRDefault="00850C0B" w:rsidP="002A165E">
      <w:pPr>
        <w:autoSpaceDE w:val="0"/>
        <w:autoSpaceDN w:val="0"/>
        <w:adjustRightInd w:val="0"/>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Nome do candidato: ______________________________________</w:t>
      </w:r>
      <w:r w:rsidR="00D93111">
        <w:rPr>
          <w:rFonts w:ascii="Calibri" w:hAnsi="Calibri" w:cs="Arial"/>
          <w:lang w:eastAsia="pt-BR"/>
        </w:rPr>
        <w:t>______</w:t>
      </w:r>
      <w:r w:rsidRPr="00B84914">
        <w:rPr>
          <w:rFonts w:ascii="Calibri" w:hAnsi="Calibri" w:cs="Arial"/>
          <w:lang w:eastAsia="pt-BR"/>
        </w:rPr>
        <w:t>______</w:t>
      </w:r>
      <w:r w:rsidR="00D93111">
        <w:rPr>
          <w:rFonts w:ascii="Calibri" w:hAnsi="Calibri" w:cs="Arial"/>
          <w:lang w:eastAsia="pt-BR"/>
        </w:rPr>
        <w:t>___</w:t>
      </w:r>
      <w:r w:rsidRPr="00B84914">
        <w:rPr>
          <w:rFonts w:ascii="Calibri" w:hAnsi="Calibri" w:cs="Arial"/>
          <w:lang w:eastAsia="pt-BR"/>
        </w:rPr>
        <w:t xml:space="preserve">_________________ </w:t>
      </w:r>
    </w:p>
    <w:p w:rsidR="00850C0B" w:rsidRPr="00B84914" w:rsidRDefault="00850C0B" w:rsidP="002A165E">
      <w:pPr>
        <w:autoSpaceDE w:val="0"/>
        <w:autoSpaceDN w:val="0"/>
        <w:adjustRightInd w:val="0"/>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Nº da inscrição: _______________ Cargo</w:t>
      </w:r>
      <w:r w:rsidR="00D93111">
        <w:rPr>
          <w:rFonts w:ascii="Calibri" w:hAnsi="Calibri" w:cs="Arial"/>
          <w:lang w:eastAsia="pt-BR"/>
        </w:rPr>
        <w:t xml:space="preserve"> Inscrito</w:t>
      </w:r>
      <w:r w:rsidRPr="00B84914">
        <w:rPr>
          <w:rFonts w:ascii="Calibri" w:hAnsi="Calibri" w:cs="Arial"/>
          <w:lang w:eastAsia="pt-BR"/>
        </w:rPr>
        <w:t>: ____________________</w:t>
      </w:r>
      <w:r w:rsidR="00D93111">
        <w:rPr>
          <w:rFonts w:ascii="Calibri" w:hAnsi="Calibri" w:cs="Arial"/>
          <w:lang w:eastAsia="pt-BR"/>
        </w:rPr>
        <w:t>______</w:t>
      </w:r>
      <w:r w:rsidRPr="00B84914">
        <w:rPr>
          <w:rFonts w:ascii="Calibri" w:hAnsi="Calibri" w:cs="Arial"/>
          <w:lang w:eastAsia="pt-BR"/>
        </w:rPr>
        <w:t xml:space="preserve">____________________ </w:t>
      </w:r>
    </w:p>
    <w:p w:rsidR="00850C0B" w:rsidRPr="00B84914" w:rsidRDefault="00850C0B" w:rsidP="002A165E">
      <w:pPr>
        <w:autoSpaceDE w:val="0"/>
        <w:autoSpaceDN w:val="0"/>
        <w:adjustRightInd w:val="0"/>
        <w:jc w:val="both"/>
        <w:rPr>
          <w:rFonts w:ascii="Calibri" w:hAnsi="Calibri" w:cs="Arial"/>
          <w:lang w:eastAsia="pt-BR"/>
        </w:rPr>
      </w:pPr>
    </w:p>
    <w:p w:rsidR="00850C0B" w:rsidRPr="00B84914" w:rsidRDefault="00850C0B" w:rsidP="002A165E">
      <w:pPr>
        <w:autoSpaceDE w:val="0"/>
        <w:autoSpaceDN w:val="0"/>
        <w:adjustRightInd w:val="0"/>
        <w:jc w:val="both"/>
        <w:rPr>
          <w:rFonts w:ascii="Calibri" w:hAnsi="Calibri" w:cs="Arial"/>
          <w:lang w:eastAsia="pt-BR"/>
        </w:rPr>
      </w:pPr>
      <w:r w:rsidRPr="00B84914">
        <w:rPr>
          <w:rFonts w:ascii="Calibri" w:hAnsi="Calibri" w:cs="Arial"/>
          <w:lang w:eastAsia="pt-BR"/>
        </w:rPr>
        <w:t xml:space="preserve">Vem </w:t>
      </w:r>
      <w:r w:rsidRPr="00B84914">
        <w:rPr>
          <w:rFonts w:ascii="Calibri" w:hAnsi="Calibri" w:cs="Arial"/>
          <w:b/>
          <w:bCs/>
          <w:lang w:eastAsia="pt-BR"/>
        </w:rPr>
        <w:t xml:space="preserve">REQUERER </w:t>
      </w:r>
      <w:r w:rsidRPr="00B84914">
        <w:rPr>
          <w:rFonts w:ascii="Calibri" w:hAnsi="Calibri" w:cs="Arial"/>
          <w:lang w:eastAsia="pt-BR"/>
        </w:rPr>
        <w:t xml:space="preserve">vaga especial como </w:t>
      </w:r>
      <w:r w:rsidRPr="00B84914">
        <w:rPr>
          <w:rFonts w:ascii="Calibri" w:hAnsi="Calibri" w:cs="Arial"/>
          <w:b/>
          <w:bCs/>
          <w:lang w:eastAsia="pt-BR"/>
        </w:rPr>
        <w:t>PESSOA COM DEFICIÊNCIA</w:t>
      </w:r>
      <w:r w:rsidRPr="00B84914">
        <w:rPr>
          <w:rFonts w:ascii="Calibri" w:hAnsi="Calibri" w:cs="Arial"/>
          <w:lang w:eastAsia="pt-BR"/>
        </w:rPr>
        <w:t xml:space="preserve">, apresentou LAUDO MÉDICO com CID (colocar os dados abaixo, com base no laudo): </w:t>
      </w:r>
    </w:p>
    <w:p w:rsidR="00850C0B" w:rsidRPr="00B84914" w:rsidRDefault="00850C0B" w:rsidP="002A165E">
      <w:pPr>
        <w:autoSpaceDE w:val="0"/>
        <w:autoSpaceDN w:val="0"/>
        <w:adjustRightInd w:val="0"/>
        <w:jc w:val="both"/>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Tipo de deficiência de que é portador: _______________________</w:t>
      </w:r>
      <w:r w:rsidR="00D93111">
        <w:rPr>
          <w:rFonts w:ascii="Calibri" w:hAnsi="Calibri" w:cs="Arial"/>
          <w:lang w:eastAsia="pt-BR"/>
        </w:rPr>
        <w:t>___________________</w:t>
      </w:r>
      <w:r w:rsidRPr="00B84914">
        <w:rPr>
          <w:rFonts w:ascii="Calibri" w:hAnsi="Calibri" w:cs="Arial"/>
          <w:lang w:eastAsia="pt-BR"/>
        </w:rPr>
        <w:t xml:space="preserve">______________ </w:t>
      </w:r>
    </w:p>
    <w:p w:rsidR="00850C0B" w:rsidRPr="00B84914" w:rsidRDefault="00850C0B" w:rsidP="002A165E">
      <w:pPr>
        <w:autoSpaceDE w:val="0"/>
        <w:autoSpaceDN w:val="0"/>
        <w:adjustRightInd w:val="0"/>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 xml:space="preserve">Código correspondente da Classificação Internacional de Doença – CID: ___________ </w:t>
      </w:r>
    </w:p>
    <w:p w:rsidR="00850C0B" w:rsidRPr="00B84914" w:rsidRDefault="00850C0B" w:rsidP="002A165E">
      <w:pPr>
        <w:autoSpaceDE w:val="0"/>
        <w:autoSpaceDN w:val="0"/>
        <w:adjustRightInd w:val="0"/>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Nome do Médico Responsável pelo laudo: ___________________</w:t>
      </w:r>
      <w:r w:rsidR="00D93111">
        <w:rPr>
          <w:rFonts w:ascii="Calibri" w:hAnsi="Calibri" w:cs="Arial"/>
          <w:lang w:eastAsia="pt-BR"/>
        </w:rPr>
        <w:t>_____________________</w:t>
      </w:r>
      <w:r w:rsidRPr="00B84914">
        <w:rPr>
          <w:rFonts w:ascii="Calibri" w:hAnsi="Calibri" w:cs="Arial"/>
          <w:lang w:eastAsia="pt-BR"/>
        </w:rPr>
        <w:t xml:space="preserve">_____________ </w:t>
      </w:r>
    </w:p>
    <w:p w:rsidR="00850C0B" w:rsidRPr="00B84914" w:rsidRDefault="00850C0B" w:rsidP="002A165E">
      <w:pPr>
        <w:autoSpaceDE w:val="0"/>
        <w:autoSpaceDN w:val="0"/>
        <w:adjustRightInd w:val="0"/>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 xml:space="preserve">(OBS: Não serão considerados como deficiência os distúrbios de acuidade visual passíveis de correção simples do tipo miopia, astigmatismo, estrabismo e congêneres) </w:t>
      </w:r>
    </w:p>
    <w:p w:rsidR="00850C0B" w:rsidRPr="00B84914" w:rsidRDefault="00850C0B" w:rsidP="002A165E">
      <w:pPr>
        <w:autoSpaceDE w:val="0"/>
        <w:autoSpaceDN w:val="0"/>
        <w:adjustRightInd w:val="0"/>
        <w:rPr>
          <w:rFonts w:ascii="Calibri" w:hAnsi="Calibri" w:cs="Arial"/>
          <w:b/>
          <w:bCs/>
          <w:i/>
          <w:iCs/>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b/>
          <w:bCs/>
          <w:i/>
          <w:iCs/>
          <w:lang w:eastAsia="pt-BR"/>
        </w:rPr>
        <w:t xml:space="preserve">Dados especiais para aplicação das PROVAS: </w:t>
      </w:r>
      <w:r w:rsidRPr="00B84914">
        <w:rPr>
          <w:rFonts w:ascii="Calibri" w:hAnsi="Calibri" w:cs="Arial"/>
          <w:i/>
          <w:iCs/>
          <w:lang w:eastAsia="pt-BR"/>
        </w:rPr>
        <w:t>(marcar com X no local caso necessite de Prova Especial ou não. Em caso positivo, discriminar o tipo de prova necessário</w:t>
      </w:r>
      <w:r w:rsidR="003B0618">
        <w:rPr>
          <w:rFonts w:ascii="Calibri" w:hAnsi="Calibri" w:cs="Arial"/>
          <w:i/>
          <w:iCs/>
          <w:lang w:eastAsia="pt-BR"/>
        </w:rPr>
        <w:t xml:space="preserve"> (tamanho de fonte, Braile, etc.</w:t>
      </w:r>
      <w:r w:rsidRPr="00B84914">
        <w:rPr>
          <w:rFonts w:ascii="Calibri" w:hAnsi="Calibri" w:cs="Arial"/>
          <w:i/>
          <w:iCs/>
          <w:lang w:eastAsia="pt-BR"/>
        </w:rPr>
        <w:t xml:space="preserve">) </w:t>
      </w:r>
    </w:p>
    <w:p w:rsidR="00850C0B" w:rsidRPr="00B84914" w:rsidRDefault="00850C0B" w:rsidP="002A165E">
      <w:pPr>
        <w:autoSpaceDE w:val="0"/>
        <w:autoSpaceDN w:val="0"/>
        <w:adjustRightInd w:val="0"/>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 xml:space="preserve">(___) </w:t>
      </w:r>
      <w:r w:rsidRPr="00B84914">
        <w:rPr>
          <w:rFonts w:ascii="Calibri" w:hAnsi="Calibri" w:cs="Arial"/>
          <w:b/>
          <w:bCs/>
          <w:lang w:eastAsia="pt-BR"/>
        </w:rPr>
        <w:t xml:space="preserve">NÃO NECESSITA </w:t>
      </w:r>
      <w:r w:rsidRPr="00B84914">
        <w:rPr>
          <w:rFonts w:ascii="Calibri" w:hAnsi="Calibri" w:cs="Arial"/>
          <w:lang w:eastAsia="pt-BR"/>
        </w:rPr>
        <w:t xml:space="preserve">DE PROVA ESPECIAL e/ou TEMPO ADICIONAL e/ou TRATAMENTO ESPECIAL </w:t>
      </w: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 xml:space="preserve">(___) </w:t>
      </w:r>
      <w:r w:rsidRPr="00B84914">
        <w:rPr>
          <w:rFonts w:ascii="Calibri" w:hAnsi="Calibri" w:cs="Arial"/>
          <w:b/>
          <w:bCs/>
          <w:lang w:eastAsia="pt-BR"/>
        </w:rPr>
        <w:t xml:space="preserve">NECESSITA </w:t>
      </w:r>
      <w:r w:rsidRPr="00B84914">
        <w:rPr>
          <w:rFonts w:ascii="Calibri" w:hAnsi="Calibri" w:cs="Arial"/>
          <w:lang w:eastAsia="pt-BR"/>
        </w:rPr>
        <w:t xml:space="preserve">DE PROVA ESPECIAL e/ou TEMPO ADICIONAL e/ou TRATAMENTO ESPECIAL </w:t>
      </w: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 xml:space="preserve">(Discriminar abaixo qual o tipo de prova necessário e/ou tratamento especial) </w:t>
      </w: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_________________________________________________</w:t>
      </w:r>
      <w:r w:rsidR="00D93111">
        <w:rPr>
          <w:rFonts w:ascii="Calibri" w:hAnsi="Calibri" w:cs="Arial"/>
          <w:lang w:eastAsia="pt-BR"/>
        </w:rPr>
        <w:t>_________</w:t>
      </w:r>
      <w:r w:rsidRPr="00B84914">
        <w:rPr>
          <w:rFonts w:ascii="Calibri" w:hAnsi="Calibri" w:cs="Arial"/>
          <w:lang w:eastAsia="pt-BR"/>
        </w:rPr>
        <w:t>________________________________ __________________________________________________________</w:t>
      </w:r>
      <w:r w:rsidR="00D93111">
        <w:rPr>
          <w:rFonts w:ascii="Calibri" w:hAnsi="Calibri" w:cs="Arial"/>
          <w:lang w:eastAsia="pt-BR"/>
        </w:rPr>
        <w:t>_________</w:t>
      </w:r>
      <w:r w:rsidRPr="00B84914">
        <w:rPr>
          <w:rFonts w:ascii="Calibri" w:hAnsi="Calibri" w:cs="Arial"/>
          <w:lang w:eastAsia="pt-BR"/>
        </w:rPr>
        <w:t>_______________________ ___________________________________________________________________</w:t>
      </w:r>
      <w:r w:rsidR="00D93111">
        <w:rPr>
          <w:rFonts w:ascii="Calibri" w:hAnsi="Calibri" w:cs="Arial"/>
          <w:lang w:eastAsia="pt-BR"/>
        </w:rPr>
        <w:t>_________</w:t>
      </w:r>
      <w:r w:rsidRPr="00B84914">
        <w:rPr>
          <w:rFonts w:ascii="Calibri" w:hAnsi="Calibri" w:cs="Arial"/>
          <w:lang w:eastAsia="pt-BR"/>
        </w:rPr>
        <w:t>______________ ____________________________________________________________________________</w:t>
      </w:r>
      <w:r w:rsidR="00D93111">
        <w:rPr>
          <w:rFonts w:ascii="Calibri" w:hAnsi="Calibri" w:cs="Arial"/>
          <w:lang w:eastAsia="pt-BR"/>
        </w:rPr>
        <w:t>_________</w:t>
      </w:r>
      <w:r w:rsidRPr="00B84914">
        <w:rPr>
          <w:rFonts w:ascii="Calibri" w:hAnsi="Calibri" w:cs="Arial"/>
          <w:lang w:eastAsia="pt-BR"/>
        </w:rPr>
        <w:t xml:space="preserve">_____ </w:t>
      </w:r>
    </w:p>
    <w:p w:rsidR="00850C0B" w:rsidRPr="00B84914" w:rsidRDefault="00850C0B" w:rsidP="002A165E">
      <w:pPr>
        <w:autoSpaceDE w:val="0"/>
        <w:autoSpaceDN w:val="0"/>
        <w:adjustRightInd w:val="0"/>
        <w:jc w:val="both"/>
        <w:rPr>
          <w:rFonts w:ascii="Calibri" w:hAnsi="Calibri" w:cs="Arial"/>
          <w:lang w:eastAsia="pt-BR"/>
        </w:rPr>
      </w:pPr>
      <w:r w:rsidRPr="00B84914">
        <w:rPr>
          <w:rFonts w:ascii="Calibri" w:hAnsi="Calibri" w:cs="Arial"/>
          <w:b/>
          <w:bCs/>
          <w:lang w:eastAsia="pt-BR"/>
        </w:rPr>
        <w:t xml:space="preserve">É obrigatória a apresentação de LAUDO MÉDICO com CID. No caso de pedido de tempo adicional, é obrigatório PARECER justificando sua necessidade junto a esse requerimento. </w:t>
      </w:r>
    </w:p>
    <w:p w:rsidR="00850C0B" w:rsidRPr="00B84914" w:rsidRDefault="00850C0B" w:rsidP="002A165E">
      <w:pPr>
        <w:autoSpaceDE w:val="0"/>
        <w:autoSpaceDN w:val="0"/>
        <w:adjustRightInd w:val="0"/>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r w:rsidRPr="00B84914">
        <w:rPr>
          <w:rFonts w:ascii="Calibri" w:hAnsi="Calibri" w:cs="Arial"/>
          <w:lang w:eastAsia="pt-BR"/>
        </w:rPr>
        <w:tab/>
      </w:r>
      <w:r w:rsidRPr="00B84914">
        <w:rPr>
          <w:rFonts w:ascii="Calibri" w:hAnsi="Calibri" w:cs="Arial"/>
          <w:lang w:eastAsia="pt-BR"/>
        </w:rPr>
        <w:tab/>
      </w:r>
      <w:r w:rsidRPr="00B84914">
        <w:rPr>
          <w:rFonts w:ascii="Calibri" w:hAnsi="Calibri" w:cs="Arial"/>
          <w:lang w:eastAsia="pt-BR"/>
        </w:rPr>
        <w:tab/>
        <w:t xml:space="preserve">______________________, ____ de ______________________ </w:t>
      </w:r>
      <w:proofErr w:type="spellStart"/>
      <w:r w:rsidRPr="00B84914">
        <w:rPr>
          <w:rFonts w:ascii="Calibri" w:hAnsi="Calibri" w:cs="Arial"/>
          <w:lang w:eastAsia="pt-BR"/>
        </w:rPr>
        <w:t>de</w:t>
      </w:r>
      <w:proofErr w:type="spellEnd"/>
      <w:r w:rsidRPr="00B84914">
        <w:rPr>
          <w:rFonts w:ascii="Calibri" w:hAnsi="Calibri" w:cs="Arial"/>
          <w:lang w:eastAsia="pt-BR"/>
        </w:rPr>
        <w:t xml:space="preserve"> 201</w:t>
      </w:r>
      <w:r w:rsidR="00CF1A14">
        <w:rPr>
          <w:rFonts w:ascii="Calibri" w:hAnsi="Calibri" w:cs="Arial"/>
          <w:lang w:eastAsia="pt-BR"/>
        </w:rPr>
        <w:t>9</w:t>
      </w:r>
      <w:r w:rsidRPr="00B84914">
        <w:rPr>
          <w:rFonts w:ascii="Calibri" w:hAnsi="Calibri" w:cs="Arial"/>
          <w:lang w:eastAsia="pt-BR"/>
        </w:rPr>
        <w:t>.</w:t>
      </w:r>
    </w:p>
    <w:p w:rsidR="00850C0B" w:rsidRPr="00B84914" w:rsidRDefault="00850C0B" w:rsidP="002A165E">
      <w:pPr>
        <w:autoSpaceDE w:val="0"/>
        <w:autoSpaceDN w:val="0"/>
        <w:adjustRightInd w:val="0"/>
        <w:jc w:val="center"/>
        <w:rPr>
          <w:rFonts w:ascii="Calibri" w:hAnsi="Calibri" w:cs="Arial"/>
          <w:lang w:eastAsia="pt-BR"/>
        </w:rPr>
      </w:pPr>
    </w:p>
    <w:p w:rsidR="00850C0B" w:rsidRPr="00B84914" w:rsidRDefault="00850C0B" w:rsidP="002A165E">
      <w:pPr>
        <w:autoSpaceDE w:val="0"/>
        <w:autoSpaceDN w:val="0"/>
        <w:adjustRightInd w:val="0"/>
        <w:rPr>
          <w:rFonts w:ascii="Calibri" w:hAnsi="Calibri" w:cs="Arial"/>
          <w:lang w:eastAsia="pt-BR"/>
        </w:rPr>
      </w:pPr>
    </w:p>
    <w:p w:rsidR="00850C0B" w:rsidRPr="00B84914" w:rsidRDefault="00850C0B" w:rsidP="002A165E">
      <w:pPr>
        <w:autoSpaceDE w:val="0"/>
        <w:autoSpaceDN w:val="0"/>
        <w:adjustRightInd w:val="0"/>
        <w:jc w:val="center"/>
        <w:rPr>
          <w:rFonts w:ascii="Calibri" w:hAnsi="Calibri" w:cs="Arial"/>
          <w:lang w:eastAsia="pt-BR"/>
        </w:rPr>
      </w:pPr>
    </w:p>
    <w:p w:rsidR="00850C0B" w:rsidRPr="00B84914" w:rsidRDefault="00850C0B" w:rsidP="002A165E">
      <w:pPr>
        <w:autoSpaceDE w:val="0"/>
        <w:autoSpaceDN w:val="0"/>
        <w:adjustRightInd w:val="0"/>
        <w:jc w:val="center"/>
        <w:rPr>
          <w:rFonts w:ascii="Calibri" w:hAnsi="Calibri" w:cs="Arial"/>
          <w:lang w:eastAsia="pt-BR"/>
        </w:rPr>
      </w:pPr>
      <w:r w:rsidRPr="00B84914">
        <w:rPr>
          <w:rFonts w:ascii="Calibri" w:hAnsi="Calibri" w:cs="Arial"/>
          <w:lang w:eastAsia="pt-BR"/>
        </w:rPr>
        <w:t>________________________________________________</w:t>
      </w:r>
    </w:p>
    <w:p w:rsidR="00850C0B" w:rsidRPr="00B84914" w:rsidRDefault="00850C0B" w:rsidP="004B74D9">
      <w:pPr>
        <w:ind w:right="-205"/>
        <w:jc w:val="center"/>
        <w:rPr>
          <w:rFonts w:ascii="Calibri" w:hAnsi="Calibri" w:cs="Arial"/>
          <w:lang w:eastAsia="pt-BR"/>
        </w:rPr>
      </w:pPr>
      <w:r w:rsidRPr="00B84914">
        <w:rPr>
          <w:rFonts w:ascii="Calibri" w:hAnsi="Calibri" w:cs="Arial"/>
          <w:lang w:eastAsia="pt-BR"/>
        </w:rPr>
        <w:t>Assinatura</w:t>
      </w:r>
    </w:p>
    <w:p w:rsidR="00850C0B" w:rsidRPr="00B84914" w:rsidRDefault="00850C0B">
      <w:pPr>
        <w:pStyle w:val="Default"/>
        <w:rPr>
          <w:rFonts w:cs="Times New Roman"/>
          <w:color w:val="auto"/>
        </w:rPr>
      </w:pPr>
    </w:p>
    <w:sectPr w:rsidR="00850C0B" w:rsidRPr="00B84914" w:rsidSect="00485057">
      <w:pgSz w:w="11906" w:h="16838" w:code="9"/>
      <w:pgMar w:top="1418" w:right="284" w:bottom="1418" w:left="567"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78" w:rsidRDefault="00B44478">
      <w:r>
        <w:separator/>
      </w:r>
    </w:p>
  </w:endnote>
  <w:endnote w:type="continuationSeparator" w:id="0">
    <w:p w:rsidR="00B44478" w:rsidRDefault="00B4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B6" w:rsidRDefault="003230B6" w:rsidP="0007031C">
    <w:pPr>
      <w:jc w:val="center"/>
      <w:rPr>
        <w:rFonts w:ascii="Calibri" w:hAnsi="Calibri"/>
        <w:b/>
        <w:sz w:val="18"/>
        <w:szCs w:val="18"/>
      </w:rPr>
    </w:pPr>
    <w:r w:rsidRPr="00B157F0">
      <w:rPr>
        <w:rFonts w:ascii="Calibri" w:hAnsi="Calibri"/>
        <w:b/>
        <w:sz w:val="18"/>
        <w:szCs w:val="18"/>
      </w:rPr>
      <w:t xml:space="preserve">Rua Zanella, 818 </w:t>
    </w:r>
    <w:r>
      <w:rPr>
        <w:rFonts w:ascii="Calibri" w:hAnsi="Calibri"/>
        <w:b/>
        <w:sz w:val="18"/>
        <w:szCs w:val="18"/>
      </w:rPr>
      <w:t>–</w:t>
    </w:r>
    <w:r w:rsidRPr="00B157F0">
      <w:rPr>
        <w:rFonts w:ascii="Calibri" w:hAnsi="Calibri"/>
        <w:b/>
        <w:sz w:val="18"/>
        <w:szCs w:val="18"/>
      </w:rPr>
      <w:t xml:space="preserve"> Centro</w:t>
    </w:r>
    <w:r>
      <w:rPr>
        <w:rFonts w:ascii="Calibri" w:hAnsi="Calibri"/>
        <w:b/>
        <w:sz w:val="18"/>
        <w:szCs w:val="18"/>
      </w:rPr>
      <w:t xml:space="preserve">, </w:t>
    </w:r>
    <w:r w:rsidRPr="00B157F0">
      <w:rPr>
        <w:rFonts w:ascii="Calibri" w:hAnsi="Calibri"/>
        <w:b/>
        <w:sz w:val="18"/>
        <w:szCs w:val="18"/>
      </w:rPr>
      <w:t>CEP: 89832-000</w:t>
    </w:r>
    <w:r w:rsidRPr="00603EAC">
      <w:rPr>
        <w:rFonts w:ascii="Calibri" w:hAnsi="Calibri"/>
        <w:b/>
        <w:sz w:val="18"/>
        <w:szCs w:val="18"/>
      </w:rPr>
      <w:t xml:space="preserve"> – FONE: (49) 34</w:t>
    </w:r>
    <w:r>
      <w:rPr>
        <w:rFonts w:ascii="Calibri" w:hAnsi="Calibri"/>
        <w:b/>
        <w:sz w:val="18"/>
        <w:szCs w:val="18"/>
      </w:rPr>
      <w:t>49</w:t>
    </w:r>
    <w:r w:rsidRPr="00603EAC">
      <w:rPr>
        <w:rFonts w:ascii="Calibri" w:hAnsi="Calibri"/>
        <w:b/>
        <w:sz w:val="18"/>
        <w:szCs w:val="18"/>
      </w:rPr>
      <w:t>-00</w:t>
    </w:r>
    <w:r>
      <w:rPr>
        <w:rFonts w:ascii="Calibri" w:hAnsi="Calibri"/>
        <w:b/>
        <w:sz w:val="18"/>
        <w:szCs w:val="18"/>
      </w:rPr>
      <w:t>45</w:t>
    </w:r>
    <w:r w:rsidRPr="00603EAC">
      <w:rPr>
        <w:rFonts w:ascii="Calibri" w:hAnsi="Calibri"/>
        <w:b/>
        <w:sz w:val="18"/>
        <w:szCs w:val="18"/>
      </w:rPr>
      <w:t xml:space="preserve"> – </w:t>
    </w:r>
    <w:r>
      <w:rPr>
        <w:rFonts w:ascii="Calibri" w:hAnsi="Calibri"/>
        <w:b/>
        <w:sz w:val="18"/>
        <w:szCs w:val="18"/>
      </w:rPr>
      <w:t>IPUAÇU</w:t>
    </w:r>
    <w:r w:rsidRPr="00603EAC">
      <w:rPr>
        <w:rFonts w:ascii="Calibri" w:hAnsi="Calibri"/>
        <w:b/>
        <w:sz w:val="18"/>
        <w:szCs w:val="18"/>
      </w:rPr>
      <w:t xml:space="preserve"> – SC</w:t>
    </w:r>
  </w:p>
  <w:p w:rsidR="003230B6" w:rsidRPr="00603EAC" w:rsidRDefault="003230B6" w:rsidP="0007031C">
    <w:pPr>
      <w:jc w:val="center"/>
      <w:rPr>
        <w:rFonts w:ascii="Calibri" w:hAnsi="Calibri"/>
        <w:b/>
        <w:sz w:val="18"/>
        <w:szCs w:val="18"/>
      </w:rPr>
    </w:pPr>
    <w:r w:rsidRPr="003A7366">
      <w:rPr>
        <w:rFonts w:ascii="Calibri" w:hAnsi="Calibri"/>
        <w:b/>
        <w:sz w:val="18"/>
        <w:szCs w:val="18"/>
      </w:rPr>
      <w:t>HORÁRIO DE</w:t>
    </w:r>
    <w:r>
      <w:rPr>
        <w:rFonts w:ascii="Calibri" w:hAnsi="Calibri"/>
        <w:b/>
        <w:sz w:val="18"/>
        <w:szCs w:val="18"/>
      </w:rPr>
      <w:t xml:space="preserve"> </w:t>
    </w:r>
    <w:r w:rsidRPr="003A7366">
      <w:rPr>
        <w:rFonts w:ascii="Calibri" w:hAnsi="Calibri"/>
        <w:b/>
        <w:sz w:val="18"/>
        <w:szCs w:val="18"/>
      </w:rPr>
      <w:t>FUNCIONAMENTO</w:t>
    </w:r>
    <w:r>
      <w:rPr>
        <w:rFonts w:ascii="Calibri" w:hAnsi="Calibri"/>
        <w:b/>
        <w:sz w:val="18"/>
        <w:szCs w:val="18"/>
      </w:rPr>
      <w:t xml:space="preserve"> 0</w:t>
    </w:r>
    <w:r w:rsidRPr="003A7366">
      <w:rPr>
        <w:rFonts w:ascii="Calibri" w:hAnsi="Calibri"/>
        <w:b/>
        <w:sz w:val="18"/>
        <w:szCs w:val="18"/>
      </w:rPr>
      <w:t>8h às 12h | 13h15 às 17h15</w:t>
    </w:r>
  </w:p>
  <w:p w:rsidR="003230B6" w:rsidRPr="004B74D9" w:rsidRDefault="003230B6" w:rsidP="0007031C">
    <w:pPr>
      <w:jc w:val="center"/>
      <w:rPr>
        <w:rFonts w:asciiTheme="minorHAnsi" w:hAnsiTheme="minorHAnsi" w:cstheme="minorHAnsi"/>
        <w:b/>
        <w:bCs/>
        <w:sz w:val="16"/>
        <w:szCs w:val="16"/>
      </w:rPr>
    </w:pPr>
    <w:r w:rsidRPr="00603EAC">
      <w:rPr>
        <w:rFonts w:ascii="Calibri" w:hAnsi="Calibri"/>
        <w:b/>
        <w:sz w:val="18"/>
        <w:szCs w:val="18"/>
      </w:rPr>
      <w:t>www.</w:t>
    </w:r>
    <w:r>
      <w:rPr>
        <w:rFonts w:ascii="Calibri" w:hAnsi="Calibri"/>
        <w:b/>
        <w:sz w:val="18"/>
        <w:szCs w:val="18"/>
      </w:rPr>
      <w:t>ipuacu</w:t>
    </w:r>
    <w:r w:rsidRPr="00603EAC">
      <w:rPr>
        <w:rFonts w:ascii="Calibri" w:hAnsi="Calibri"/>
        <w:b/>
        <w:sz w:val="18"/>
        <w:szCs w:val="18"/>
      </w:rPr>
      <w:t>.sc.gov.br</w:t>
    </w:r>
    <w:r>
      <w:rPr>
        <w:rFonts w:ascii="Calibri" w:hAnsi="Calibri"/>
        <w:b/>
        <w:sz w:val="18"/>
        <w:szCs w:val="18"/>
      </w:rPr>
      <w:t xml:space="preserve"> </w:t>
    </w:r>
    <w:r>
      <w:rPr>
        <w:rFonts w:ascii="Calibri" w:hAnsi="Calibri"/>
        <w:b/>
        <w:sz w:val="18"/>
        <w:szCs w:val="18"/>
      </w:rPr>
      <w:tab/>
    </w:r>
    <w:sdt>
      <w:sdtPr>
        <w:rPr>
          <w:rFonts w:asciiTheme="minorHAnsi" w:hAnsiTheme="minorHAnsi" w:cstheme="minorHAnsi"/>
        </w:rPr>
        <w:id w:val="302969298"/>
        <w:docPartObj>
          <w:docPartGallery w:val="Page Numbers (Bottom of Page)"/>
          <w:docPartUnique/>
        </w:docPartObj>
      </w:sdtPr>
      <w:sdtEndPr>
        <w:rPr>
          <w:rFonts w:ascii="Times New Roman" w:hAnsi="Times New Roman" w:cs="Times New Roman"/>
        </w:rPr>
      </w:sdtEndPr>
      <w:sdtContent>
        <w:r w:rsidRPr="004B74D9">
          <w:rPr>
            <w:rFonts w:asciiTheme="minorHAnsi" w:hAnsiTheme="minorHAnsi" w:cstheme="minorHAnsi"/>
            <w:sz w:val="16"/>
            <w:szCs w:val="16"/>
          </w:rPr>
          <w:t xml:space="preserve">Página </w:t>
        </w:r>
        <w:r w:rsidRPr="004B74D9">
          <w:rPr>
            <w:rFonts w:asciiTheme="minorHAnsi" w:hAnsiTheme="minorHAnsi" w:cstheme="minorHAnsi"/>
            <w:b/>
            <w:bCs/>
            <w:sz w:val="16"/>
            <w:szCs w:val="16"/>
          </w:rPr>
          <w:fldChar w:fldCharType="begin"/>
        </w:r>
        <w:r w:rsidRPr="004B74D9">
          <w:rPr>
            <w:rFonts w:asciiTheme="minorHAnsi" w:hAnsiTheme="minorHAnsi" w:cstheme="minorHAnsi"/>
            <w:b/>
            <w:bCs/>
            <w:sz w:val="16"/>
            <w:szCs w:val="16"/>
          </w:rPr>
          <w:instrText>PAGE</w:instrText>
        </w:r>
        <w:r w:rsidRPr="004B74D9">
          <w:rPr>
            <w:rFonts w:asciiTheme="minorHAnsi" w:hAnsiTheme="minorHAnsi" w:cstheme="minorHAnsi"/>
            <w:b/>
            <w:bCs/>
            <w:sz w:val="16"/>
            <w:szCs w:val="16"/>
          </w:rPr>
          <w:fldChar w:fldCharType="separate"/>
        </w:r>
        <w:r w:rsidR="00545DAB">
          <w:rPr>
            <w:rFonts w:asciiTheme="minorHAnsi" w:hAnsiTheme="minorHAnsi" w:cstheme="minorHAnsi"/>
            <w:b/>
            <w:bCs/>
            <w:noProof/>
            <w:sz w:val="16"/>
            <w:szCs w:val="16"/>
          </w:rPr>
          <w:t>35</w:t>
        </w:r>
        <w:r w:rsidRPr="004B74D9">
          <w:rPr>
            <w:rFonts w:asciiTheme="minorHAnsi" w:hAnsiTheme="minorHAnsi" w:cstheme="minorHAnsi"/>
            <w:b/>
            <w:bCs/>
            <w:sz w:val="16"/>
            <w:szCs w:val="16"/>
          </w:rPr>
          <w:fldChar w:fldCharType="end"/>
        </w:r>
        <w:r w:rsidRPr="004B74D9">
          <w:rPr>
            <w:rFonts w:asciiTheme="minorHAnsi" w:hAnsiTheme="minorHAnsi" w:cstheme="minorHAnsi"/>
            <w:sz w:val="16"/>
            <w:szCs w:val="16"/>
          </w:rPr>
          <w:t xml:space="preserve"> de </w:t>
        </w:r>
        <w:r w:rsidRPr="004B74D9">
          <w:rPr>
            <w:rFonts w:asciiTheme="minorHAnsi" w:hAnsiTheme="minorHAnsi" w:cstheme="minorHAnsi"/>
            <w:b/>
            <w:bCs/>
            <w:sz w:val="16"/>
            <w:szCs w:val="16"/>
          </w:rPr>
          <w:fldChar w:fldCharType="begin"/>
        </w:r>
        <w:r w:rsidRPr="004B74D9">
          <w:rPr>
            <w:rFonts w:asciiTheme="minorHAnsi" w:hAnsiTheme="minorHAnsi" w:cstheme="minorHAnsi"/>
            <w:b/>
            <w:bCs/>
            <w:sz w:val="16"/>
            <w:szCs w:val="16"/>
          </w:rPr>
          <w:instrText>NUMPAGES</w:instrText>
        </w:r>
        <w:r w:rsidRPr="004B74D9">
          <w:rPr>
            <w:rFonts w:asciiTheme="minorHAnsi" w:hAnsiTheme="minorHAnsi" w:cstheme="minorHAnsi"/>
            <w:b/>
            <w:bCs/>
            <w:sz w:val="16"/>
            <w:szCs w:val="16"/>
          </w:rPr>
          <w:fldChar w:fldCharType="separate"/>
        </w:r>
        <w:r w:rsidR="00545DAB">
          <w:rPr>
            <w:rFonts w:asciiTheme="minorHAnsi" w:hAnsiTheme="minorHAnsi" w:cstheme="minorHAnsi"/>
            <w:b/>
            <w:bCs/>
            <w:noProof/>
            <w:sz w:val="16"/>
            <w:szCs w:val="16"/>
          </w:rPr>
          <w:t>37</w:t>
        </w:r>
        <w:r w:rsidRPr="004B74D9">
          <w:rPr>
            <w:rFonts w:asciiTheme="minorHAnsi" w:hAnsiTheme="minorHAnsi" w:cstheme="minorHAnsi"/>
            <w:b/>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78" w:rsidRDefault="00B44478">
      <w:r>
        <w:separator/>
      </w:r>
    </w:p>
  </w:footnote>
  <w:footnote w:type="continuationSeparator" w:id="0">
    <w:p w:rsidR="00B44478" w:rsidRDefault="00B44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7036"/>
      <w:gridCol w:w="1716"/>
    </w:tblGrid>
    <w:tr w:rsidR="003230B6" w:rsidTr="00C04E74">
      <w:trPr>
        <w:trHeight w:val="1478"/>
        <w:jc w:val="center"/>
      </w:trPr>
      <w:tc>
        <w:tcPr>
          <w:tcW w:w="1526" w:type="dxa"/>
          <w:vAlign w:val="center"/>
        </w:tcPr>
        <w:p w:rsidR="003230B6" w:rsidRDefault="003230B6" w:rsidP="00C04E74">
          <w:r>
            <w:rPr>
              <w:noProof/>
              <w:lang w:eastAsia="pt-BR"/>
            </w:rPr>
            <w:drawing>
              <wp:inline distT="0" distB="0" distL="0" distR="0" wp14:anchorId="1010D527" wp14:editId="70CDE4D9">
                <wp:extent cx="857250" cy="85725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ao_ipuacu.png"/>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tc>
      <w:tc>
        <w:tcPr>
          <w:tcW w:w="7513" w:type="dxa"/>
          <w:vAlign w:val="center"/>
        </w:tcPr>
        <w:p w:rsidR="003230B6" w:rsidRPr="00124F75" w:rsidRDefault="003230B6" w:rsidP="00C04E74">
          <w:pPr>
            <w:pStyle w:val="Ttulo3"/>
            <w:ind w:firstLine="0"/>
            <w:jc w:val="center"/>
            <w:rPr>
              <w:rFonts w:asciiTheme="minorHAnsi" w:hAnsiTheme="minorHAnsi" w:cs="Arial"/>
              <w:iCs/>
              <w:sz w:val="28"/>
              <w:szCs w:val="28"/>
            </w:rPr>
          </w:pPr>
          <w:r w:rsidRPr="00124F75">
            <w:rPr>
              <w:rFonts w:asciiTheme="minorHAnsi" w:hAnsiTheme="minorHAnsi" w:cs="Arial"/>
              <w:iCs/>
              <w:sz w:val="28"/>
              <w:szCs w:val="28"/>
            </w:rPr>
            <w:t>ESTADO DE SANTA CATARINA</w:t>
          </w:r>
        </w:p>
        <w:p w:rsidR="003230B6" w:rsidRPr="00124F75" w:rsidRDefault="003230B6" w:rsidP="00C04E74">
          <w:pPr>
            <w:pStyle w:val="Corpodetexto"/>
            <w:jc w:val="center"/>
            <w:rPr>
              <w:rFonts w:asciiTheme="minorHAnsi" w:hAnsiTheme="minorHAnsi" w:cs="Arial"/>
              <w:b/>
              <w:iCs/>
              <w:szCs w:val="28"/>
            </w:rPr>
          </w:pPr>
          <w:r w:rsidRPr="00124F75">
            <w:rPr>
              <w:rFonts w:asciiTheme="minorHAnsi" w:hAnsiTheme="minorHAnsi" w:cs="Arial"/>
              <w:b/>
              <w:iCs/>
              <w:szCs w:val="28"/>
            </w:rPr>
            <w:t>MUNICÍPIO DE IPUAÇU</w:t>
          </w:r>
        </w:p>
        <w:p w:rsidR="003230B6" w:rsidRPr="00124F75" w:rsidRDefault="003230B6" w:rsidP="00C04E74">
          <w:pPr>
            <w:pStyle w:val="Corpodetexto"/>
            <w:jc w:val="center"/>
            <w:rPr>
              <w:rFonts w:asciiTheme="minorHAnsi" w:hAnsiTheme="minorHAnsi" w:cs="Arial"/>
              <w:b/>
              <w:bCs/>
              <w:iCs/>
              <w:szCs w:val="28"/>
            </w:rPr>
          </w:pPr>
          <w:r w:rsidRPr="00124F75">
            <w:rPr>
              <w:rFonts w:asciiTheme="minorHAnsi" w:hAnsiTheme="minorHAnsi" w:cs="Arial"/>
              <w:b/>
              <w:bCs/>
              <w:iCs/>
              <w:szCs w:val="28"/>
            </w:rPr>
            <w:t>SECRETARIA MUNICIPAL DE ADMINISTRAÇÃO</w:t>
          </w:r>
        </w:p>
      </w:tc>
      <w:tc>
        <w:tcPr>
          <w:tcW w:w="1448" w:type="dxa"/>
          <w:vAlign w:val="center"/>
        </w:tcPr>
        <w:p w:rsidR="003230B6" w:rsidRDefault="003230B6" w:rsidP="00C04E74">
          <w:pPr>
            <w:jc w:val="center"/>
          </w:pPr>
          <w:r>
            <w:rPr>
              <w:noProof/>
              <w:lang w:eastAsia="pt-BR"/>
            </w:rPr>
            <w:drawing>
              <wp:inline distT="0" distB="0" distL="0" distR="0" wp14:anchorId="25D15511" wp14:editId="6AB926F1">
                <wp:extent cx="952500" cy="5715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ira_ipuacu.png"/>
                        <pic:cNvPicPr/>
                      </pic:nvPicPr>
                      <pic:blipFill>
                        <a:blip r:embed="rId2">
                          <a:extLst>
                            <a:ext uri="{28A0092B-C50C-407E-A947-70E740481C1C}">
                              <a14:useLocalDpi xmlns:a14="http://schemas.microsoft.com/office/drawing/2010/main" val="0"/>
                            </a:ext>
                          </a:extLst>
                        </a:blip>
                        <a:stretch>
                          <a:fillRect/>
                        </a:stretch>
                      </pic:blipFill>
                      <pic:spPr>
                        <a:xfrm>
                          <a:off x="0" y="0"/>
                          <a:ext cx="952500" cy="571500"/>
                        </a:xfrm>
                        <a:prstGeom prst="rect">
                          <a:avLst/>
                        </a:prstGeom>
                      </pic:spPr>
                    </pic:pic>
                  </a:graphicData>
                </a:graphic>
              </wp:inline>
            </w:drawing>
          </w:r>
        </w:p>
      </w:tc>
    </w:tr>
  </w:tbl>
  <w:p w:rsidR="003230B6" w:rsidRPr="00124F75" w:rsidRDefault="003230B6" w:rsidP="00C04E74">
    <w:pPr>
      <w:pStyle w:val="Cabealh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eastAsia="Calibri"/>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0"/>
        </w:tabs>
        <w:ind w:left="360" w:hanging="360"/>
      </w:pPr>
      <w:rPr>
        <w:rFonts w:ascii="Symbol" w:hAnsi="Symbol" w:cs="Symbol"/>
        <w:color w:val="auto"/>
      </w:rPr>
    </w:lvl>
    <w:lvl w:ilvl="1">
      <w:start w:val="4"/>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7573F84"/>
    <w:multiLevelType w:val="singleLevel"/>
    <w:tmpl w:val="DF1837AE"/>
    <w:lvl w:ilvl="0">
      <w:numFmt w:val="bullet"/>
      <w:lvlText w:val="-"/>
      <w:lvlJc w:val="left"/>
      <w:pPr>
        <w:tabs>
          <w:tab w:val="num" w:pos="360"/>
        </w:tabs>
        <w:ind w:left="360" w:hanging="360"/>
      </w:pPr>
      <w:rPr>
        <w:rFonts w:hint="default"/>
      </w:rPr>
    </w:lvl>
  </w:abstractNum>
  <w:abstractNum w:abstractNumId="3">
    <w:nsid w:val="08D15802"/>
    <w:multiLevelType w:val="hybridMultilevel"/>
    <w:tmpl w:val="25408770"/>
    <w:lvl w:ilvl="0" w:tplc="DF1837AE">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5244F4"/>
    <w:multiLevelType w:val="multilevel"/>
    <w:tmpl w:val="F7D67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09837C6"/>
    <w:multiLevelType w:val="hybridMultilevel"/>
    <w:tmpl w:val="CB4A854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4AA6C57"/>
    <w:multiLevelType w:val="hybridMultilevel"/>
    <w:tmpl w:val="732E29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C45A09"/>
    <w:multiLevelType w:val="hybridMultilevel"/>
    <w:tmpl w:val="E3C8F540"/>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BF00710"/>
    <w:multiLevelType w:val="hybridMultilevel"/>
    <w:tmpl w:val="C5222FBE"/>
    <w:lvl w:ilvl="0" w:tplc="A184C8E0">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3E0D17"/>
    <w:multiLevelType w:val="hybridMultilevel"/>
    <w:tmpl w:val="8EACCE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3710FB"/>
    <w:multiLevelType w:val="hybridMultilevel"/>
    <w:tmpl w:val="32AEA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E70C5A"/>
    <w:multiLevelType w:val="hybridMultilevel"/>
    <w:tmpl w:val="9CC26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4A781E"/>
    <w:multiLevelType w:val="hybridMultilevel"/>
    <w:tmpl w:val="B7D04984"/>
    <w:lvl w:ilvl="0" w:tplc="04160017">
      <w:start w:val="1"/>
      <w:numFmt w:val="lowerLetter"/>
      <w:lvlText w:val="%1)"/>
      <w:lvlJc w:val="left"/>
      <w:pPr>
        <w:ind w:left="-1779" w:hanging="360"/>
      </w:pPr>
    </w:lvl>
    <w:lvl w:ilvl="1" w:tplc="04160019" w:tentative="1">
      <w:start w:val="1"/>
      <w:numFmt w:val="lowerLetter"/>
      <w:lvlText w:val="%2."/>
      <w:lvlJc w:val="left"/>
      <w:pPr>
        <w:ind w:left="-1059" w:hanging="360"/>
      </w:pPr>
    </w:lvl>
    <w:lvl w:ilvl="2" w:tplc="0416001B" w:tentative="1">
      <w:start w:val="1"/>
      <w:numFmt w:val="lowerRoman"/>
      <w:lvlText w:val="%3."/>
      <w:lvlJc w:val="right"/>
      <w:pPr>
        <w:ind w:left="-339" w:hanging="180"/>
      </w:pPr>
    </w:lvl>
    <w:lvl w:ilvl="3" w:tplc="0416000F" w:tentative="1">
      <w:start w:val="1"/>
      <w:numFmt w:val="decimal"/>
      <w:lvlText w:val="%4."/>
      <w:lvlJc w:val="left"/>
      <w:pPr>
        <w:ind w:left="381" w:hanging="360"/>
      </w:pPr>
    </w:lvl>
    <w:lvl w:ilvl="4" w:tplc="04160019" w:tentative="1">
      <w:start w:val="1"/>
      <w:numFmt w:val="lowerLetter"/>
      <w:lvlText w:val="%5."/>
      <w:lvlJc w:val="left"/>
      <w:pPr>
        <w:ind w:left="1101" w:hanging="360"/>
      </w:pPr>
    </w:lvl>
    <w:lvl w:ilvl="5" w:tplc="0416001B" w:tentative="1">
      <w:start w:val="1"/>
      <w:numFmt w:val="lowerRoman"/>
      <w:lvlText w:val="%6."/>
      <w:lvlJc w:val="right"/>
      <w:pPr>
        <w:ind w:left="1821" w:hanging="180"/>
      </w:pPr>
    </w:lvl>
    <w:lvl w:ilvl="6" w:tplc="0416000F" w:tentative="1">
      <w:start w:val="1"/>
      <w:numFmt w:val="decimal"/>
      <w:lvlText w:val="%7."/>
      <w:lvlJc w:val="left"/>
      <w:pPr>
        <w:ind w:left="2541" w:hanging="360"/>
      </w:pPr>
    </w:lvl>
    <w:lvl w:ilvl="7" w:tplc="04160019" w:tentative="1">
      <w:start w:val="1"/>
      <w:numFmt w:val="lowerLetter"/>
      <w:lvlText w:val="%8."/>
      <w:lvlJc w:val="left"/>
      <w:pPr>
        <w:ind w:left="3261" w:hanging="360"/>
      </w:pPr>
    </w:lvl>
    <w:lvl w:ilvl="8" w:tplc="0416001B" w:tentative="1">
      <w:start w:val="1"/>
      <w:numFmt w:val="lowerRoman"/>
      <w:lvlText w:val="%9."/>
      <w:lvlJc w:val="right"/>
      <w:pPr>
        <w:ind w:left="3981" w:hanging="180"/>
      </w:pPr>
    </w:lvl>
  </w:abstractNum>
  <w:abstractNum w:abstractNumId="13">
    <w:nsid w:val="35704E97"/>
    <w:multiLevelType w:val="hybridMultilevel"/>
    <w:tmpl w:val="91A4D7C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364A6F95"/>
    <w:multiLevelType w:val="multilevel"/>
    <w:tmpl w:val="E61EB7F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9AD5C68"/>
    <w:multiLevelType w:val="multilevel"/>
    <w:tmpl w:val="19761D6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D44AE5"/>
    <w:multiLevelType w:val="hybridMultilevel"/>
    <w:tmpl w:val="0DF85C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ED3929"/>
    <w:multiLevelType w:val="hybridMultilevel"/>
    <w:tmpl w:val="47BA2B1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3FF4E16"/>
    <w:multiLevelType w:val="hybridMultilevel"/>
    <w:tmpl w:val="BA4EBAB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447D298B"/>
    <w:multiLevelType w:val="hybridMultilevel"/>
    <w:tmpl w:val="FCC6D668"/>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4A23A75"/>
    <w:multiLevelType w:val="hybridMultilevel"/>
    <w:tmpl w:val="214E0840"/>
    <w:lvl w:ilvl="0" w:tplc="013A622C">
      <w:start w:val="1"/>
      <w:numFmt w:val="lowerLetter"/>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7246B01"/>
    <w:multiLevelType w:val="hybridMultilevel"/>
    <w:tmpl w:val="D026D9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55343E"/>
    <w:multiLevelType w:val="hybridMultilevel"/>
    <w:tmpl w:val="D9D43A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8A53C0"/>
    <w:multiLevelType w:val="hybridMultilevel"/>
    <w:tmpl w:val="960E09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3C32F20"/>
    <w:multiLevelType w:val="hybridMultilevel"/>
    <w:tmpl w:val="10A03F20"/>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3C57ED9"/>
    <w:multiLevelType w:val="hybridMultilevel"/>
    <w:tmpl w:val="3B56AF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772D6E"/>
    <w:multiLevelType w:val="hybridMultilevel"/>
    <w:tmpl w:val="0CB86B96"/>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50609EB"/>
    <w:multiLevelType w:val="hybridMultilevel"/>
    <w:tmpl w:val="6E425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7397C75"/>
    <w:multiLevelType w:val="hybridMultilevel"/>
    <w:tmpl w:val="22C66D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858708E"/>
    <w:multiLevelType w:val="hybridMultilevel"/>
    <w:tmpl w:val="8CFC03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9717BA4"/>
    <w:multiLevelType w:val="hybridMultilevel"/>
    <w:tmpl w:val="EDBE38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851378"/>
    <w:multiLevelType w:val="hybridMultilevel"/>
    <w:tmpl w:val="86AAA004"/>
    <w:lvl w:ilvl="0" w:tplc="51BABC20">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2786225"/>
    <w:multiLevelType w:val="hybridMultilevel"/>
    <w:tmpl w:val="150CAF6C"/>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5040CD3"/>
    <w:multiLevelType w:val="hybridMultilevel"/>
    <w:tmpl w:val="5BDA35A8"/>
    <w:lvl w:ilvl="0" w:tplc="46D4C9AA">
      <w:start w:val="1"/>
      <w:numFmt w:val="bullet"/>
      <w:lvlText w:val=""/>
      <w:lvlJc w:val="center"/>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C635625"/>
    <w:multiLevelType w:val="hybridMultilevel"/>
    <w:tmpl w:val="43E6455C"/>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0C86AC3"/>
    <w:multiLevelType w:val="hybridMultilevel"/>
    <w:tmpl w:val="1D4C5DE6"/>
    <w:lvl w:ilvl="0" w:tplc="76589A90">
      <w:start w:val="1"/>
      <w:numFmt w:val="lowerLetter"/>
      <w:lvlText w:val="%1)"/>
      <w:lvlJc w:val="left"/>
      <w:pPr>
        <w:tabs>
          <w:tab w:val="num" w:pos="720"/>
        </w:tabs>
        <w:ind w:left="720" w:hanging="36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36">
    <w:nsid w:val="713B43D8"/>
    <w:multiLevelType w:val="hybridMultilevel"/>
    <w:tmpl w:val="71D44FF2"/>
    <w:lvl w:ilvl="0" w:tplc="98D24D9A">
      <w:numFmt w:val="bullet"/>
      <w:lvlText w:val=""/>
      <w:lvlJc w:val="left"/>
      <w:pPr>
        <w:ind w:left="720" w:hanging="360"/>
      </w:pPr>
      <w:rPr>
        <w:rFonts w:ascii="Symbol" w:eastAsia="Times New Roman" w:hAnsi="Symbol" w:cs="Times New Roman" w:hint="default"/>
        <w:b/>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A457B9F"/>
    <w:multiLevelType w:val="hybridMultilevel"/>
    <w:tmpl w:val="5594937C"/>
    <w:lvl w:ilvl="0" w:tplc="46D4C9AA">
      <w:start w:val="1"/>
      <w:numFmt w:val="bullet"/>
      <w:lvlText w:val=""/>
      <w:lvlJc w:val="center"/>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E136DB"/>
    <w:multiLevelType w:val="hybridMultilevel"/>
    <w:tmpl w:val="7924F74C"/>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9">
    <w:nsid w:val="7CC607BB"/>
    <w:multiLevelType w:val="hybridMultilevel"/>
    <w:tmpl w:val="8F32F646"/>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CEB0FC0"/>
    <w:multiLevelType w:val="hybridMultilevel"/>
    <w:tmpl w:val="B894ADF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7FB17127"/>
    <w:multiLevelType w:val="hybridMultilevel"/>
    <w:tmpl w:val="78C2477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 w:numId="3">
    <w:abstractNumId w:val="15"/>
  </w:num>
  <w:num w:numId="4">
    <w:abstractNumId w:val="21"/>
  </w:num>
  <w:num w:numId="5">
    <w:abstractNumId w:val="14"/>
  </w:num>
  <w:num w:numId="6">
    <w:abstractNumId w:val="27"/>
  </w:num>
  <w:num w:numId="7">
    <w:abstractNumId w:val="32"/>
  </w:num>
  <w:num w:numId="8">
    <w:abstractNumId w:val="24"/>
  </w:num>
  <w:num w:numId="9">
    <w:abstractNumId w:val="7"/>
  </w:num>
  <w:num w:numId="10">
    <w:abstractNumId w:val="34"/>
  </w:num>
  <w:num w:numId="11">
    <w:abstractNumId w:val="19"/>
  </w:num>
  <w:num w:numId="12">
    <w:abstractNumId w:val="26"/>
  </w:num>
  <w:num w:numId="13">
    <w:abstractNumId w:val="39"/>
  </w:num>
  <w:num w:numId="14">
    <w:abstractNumId w:val="2"/>
  </w:num>
  <w:num w:numId="15">
    <w:abstractNumId w:val="10"/>
  </w:num>
  <w:num w:numId="16">
    <w:abstractNumId w:val="3"/>
  </w:num>
  <w:num w:numId="17">
    <w:abstractNumId w:val="38"/>
  </w:num>
  <w:num w:numId="18">
    <w:abstractNumId w:val="40"/>
  </w:num>
  <w:num w:numId="19">
    <w:abstractNumId w:val="9"/>
  </w:num>
  <w:num w:numId="20">
    <w:abstractNumId w:val="5"/>
  </w:num>
  <w:num w:numId="21">
    <w:abstractNumId w:val="22"/>
  </w:num>
  <w:num w:numId="22">
    <w:abstractNumId w:val="20"/>
  </w:num>
  <w:num w:numId="23">
    <w:abstractNumId w:val="28"/>
  </w:num>
  <w:num w:numId="24">
    <w:abstractNumId w:val="18"/>
  </w:num>
  <w:num w:numId="25">
    <w:abstractNumId w:val="23"/>
  </w:num>
  <w:num w:numId="26">
    <w:abstractNumId w:val="17"/>
  </w:num>
  <w:num w:numId="27">
    <w:abstractNumId w:val="8"/>
  </w:num>
  <w:num w:numId="28">
    <w:abstractNumId w:val="25"/>
  </w:num>
  <w:num w:numId="29">
    <w:abstractNumId w:val="36"/>
  </w:num>
  <w:num w:numId="30">
    <w:abstractNumId w:val="37"/>
  </w:num>
  <w:num w:numId="31">
    <w:abstractNumId w:val="13"/>
  </w:num>
  <w:num w:numId="32">
    <w:abstractNumId w:val="11"/>
  </w:num>
  <w:num w:numId="33">
    <w:abstractNumId w:val="35"/>
  </w:num>
  <w:num w:numId="34">
    <w:abstractNumId w:val="12"/>
  </w:num>
  <w:num w:numId="35">
    <w:abstractNumId w:val="30"/>
  </w:num>
  <w:num w:numId="36">
    <w:abstractNumId w:val="4"/>
  </w:num>
  <w:num w:numId="37">
    <w:abstractNumId w:val="31"/>
  </w:num>
  <w:num w:numId="38">
    <w:abstractNumId w:val="33"/>
  </w:num>
  <w:num w:numId="39">
    <w:abstractNumId w:val="29"/>
  </w:num>
  <w:num w:numId="40">
    <w:abstractNumId w:val="16"/>
  </w:num>
  <w:num w:numId="41">
    <w:abstractNumId w:val="4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8D"/>
    <w:rsid w:val="00002966"/>
    <w:rsid w:val="000052FE"/>
    <w:rsid w:val="000058A2"/>
    <w:rsid w:val="00006B02"/>
    <w:rsid w:val="00014CBC"/>
    <w:rsid w:val="00020C8A"/>
    <w:rsid w:val="00022E76"/>
    <w:rsid w:val="00024C07"/>
    <w:rsid w:val="000255E3"/>
    <w:rsid w:val="00025902"/>
    <w:rsid w:val="000269A9"/>
    <w:rsid w:val="00027747"/>
    <w:rsid w:val="00031CE7"/>
    <w:rsid w:val="00031F58"/>
    <w:rsid w:val="000350E1"/>
    <w:rsid w:val="00035AF1"/>
    <w:rsid w:val="000370E7"/>
    <w:rsid w:val="000371A2"/>
    <w:rsid w:val="000429D3"/>
    <w:rsid w:val="00044961"/>
    <w:rsid w:val="00047F84"/>
    <w:rsid w:val="00050F28"/>
    <w:rsid w:val="000521DF"/>
    <w:rsid w:val="000522AD"/>
    <w:rsid w:val="00053850"/>
    <w:rsid w:val="00054DEA"/>
    <w:rsid w:val="00062327"/>
    <w:rsid w:val="0006332D"/>
    <w:rsid w:val="000647EB"/>
    <w:rsid w:val="00065017"/>
    <w:rsid w:val="0006535D"/>
    <w:rsid w:val="000669DE"/>
    <w:rsid w:val="0007031C"/>
    <w:rsid w:val="00070983"/>
    <w:rsid w:val="00071B7F"/>
    <w:rsid w:val="00071D57"/>
    <w:rsid w:val="00071E31"/>
    <w:rsid w:val="0007614C"/>
    <w:rsid w:val="0007641F"/>
    <w:rsid w:val="00077B0D"/>
    <w:rsid w:val="000801BA"/>
    <w:rsid w:val="000836F4"/>
    <w:rsid w:val="00085682"/>
    <w:rsid w:val="00086EB1"/>
    <w:rsid w:val="00087FD8"/>
    <w:rsid w:val="00091687"/>
    <w:rsid w:val="00095035"/>
    <w:rsid w:val="000961DC"/>
    <w:rsid w:val="000967C0"/>
    <w:rsid w:val="00097B55"/>
    <w:rsid w:val="000A0F61"/>
    <w:rsid w:val="000A1F75"/>
    <w:rsid w:val="000A32DD"/>
    <w:rsid w:val="000A7607"/>
    <w:rsid w:val="000B00FE"/>
    <w:rsid w:val="000B32A3"/>
    <w:rsid w:val="000B47F3"/>
    <w:rsid w:val="000B538E"/>
    <w:rsid w:val="000B6523"/>
    <w:rsid w:val="000B7BC8"/>
    <w:rsid w:val="000C14E2"/>
    <w:rsid w:val="000C62AC"/>
    <w:rsid w:val="000C6BDF"/>
    <w:rsid w:val="000C741E"/>
    <w:rsid w:val="000D0531"/>
    <w:rsid w:val="000D3AEA"/>
    <w:rsid w:val="000E1631"/>
    <w:rsid w:val="000E2355"/>
    <w:rsid w:val="000E2D0E"/>
    <w:rsid w:val="000E532D"/>
    <w:rsid w:val="000E616F"/>
    <w:rsid w:val="000F0A06"/>
    <w:rsid w:val="000F0E75"/>
    <w:rsid w:val="000F421D"/>
    <w:rsid w:val="000F4B4D"/>
    <w:rsid w:val="000F5528"/>
    <w:rsid w:val="000F587C"/>
    <w:rsid w:val="00102E6C"/>
    <w:rsid w:val="001034F1"/>
    <w:rsid w:val="0011453E"/>
    <w:rsid w:val="00115579"/>
    <w:rsid w:val="00115F39"/>
    <w:rsid w:val="001177D4"/>
    <w:rsid w:val="00120ADF"/>
    <w:rsid w:val="00122806"/>
    <w:rsid w:val="001241E9"/>
    <w:rsid w:val="00124F75"/>
    <w:rsid w:val="00125B9A"/>
    <w:rsid w:val="001279AB"/>
    <w:rsid w:val="00132210"/>
    <w:rsid w:val="00137DB7"/>
    <w:rsid w:val="001407C6"/>
    <w:rsid w:val="001430AD"/>
    <w:rsid w:val="00147083"/>
    <w:rsid w:val="001516AA"/>
    <w:rsid w:val="00151CCF"/>
    <w:rsid w:val="001520C6"/>
    <w:rsid w:val="00153618"/>
    <w:rsid w:val="00153EAD"/>
    <w:rsid w:val="00153FAB"/>
    <w:rsid w:val="0015499D"/>
    <w:rsid w:val="00156E7C"/>
    <w:rsid w:val="0016484E"/>
    <w:rsid w:val="00165D8D"/>
    <w:rsid w:val="00167910"/>
    <w:rsid w:val="00167F74"/>
    <w:rsid w:val="00171D78"/>
    <w:rsid w:val="001723DE"/>
    <w:rsid w:val="001732C8"/>
    <w:rsid w:val="00174CC5"/>
    <w:rsid w:val="00175C3F"/>
    <w:rsid w:val="00175EAF"/>
    <w:rsid w:val="00176B44"/>
    <w:rsid w:val="00176CF7"/>
    <w:rsid w:val="00177CB1"/>
    <w:rsid w:val="001809F0"/>
    <w:rsid w:val="0018524F"/>
    <w:rsid w:val="001871FF"/>
    <w:rsid w:val="00191E5D"/>
    <w:rsid w:val="0019253C"/>
    <w:rsid w:val="0019358B"/>
    <w:rsid w:val="00196A4A"/>
    <w:rsid w:val="00197165"/>
    <w:rsid w:val="001A321A"/>
    <w:rsid w:val="001A42D8"/>
    <w:rsid w:val="001A545E"/>
    <w:rsid w:val="001A5DEF"/>
    <w:rsid w:val="001A611E"/>
    <w:rsid w:val="001B1B41"/>
    <w:rsid w:val="001B2FE4"/>
    <w:rsid w:val="001B30CF"/>
    <w:rsid w:val="001B3AE4"/>
    <w:rsid w:val="001B3DF8"/>
    <w:rsid w:val="001B79A2"/>
    <w:rsid w:val="001C04F0"/>
    <w:rsid w:val="001C2E92"/>
    <w:rsid w:val="001C3D8F"/>
    <w:rsid w:val="001C42F0"/>
    <w:rsid w:val="001D2E64"/>
    <w:rsid w:val="001D2EC1"/>
    <w:rsid w:val="001D616C"/>
    <w:rsid w:val="001D6895"/>
    <w:rsid w:val="001D73B2"/>
    <w:rsid w:val="001E2233"/>
    <w:rsid w:val="001F1D88"/>
    <w:rsid w:val="001F3776"/>
    <w:rsid w:val="001F3FD5"/>
    <w:rsid w:val="001F43AA"/>
    <w:rsid w:val="001F6BA0"/>
    <w:rsid w:val="001F6E2F"/>
    <w:rsid w:val="001F7C87"/>
    <w:rsid w:val="00201B89"/>
    <w:rsid w:val="00202C07"/>
    <w:rsid w:val="00203C99"/>
    <w:rsid w:val="002062CC"/>
    <w:rsid w:val="002076F2"/>
    <w:rsid w:val="00207F24"/>
    <w:rsid w:val="002116B3"/>
    <w:rsid w:val="00212630"/>
    <w:rsid w:val="00212CD9"/>
    <w:rsid w:val="00214271"/>
    <w:rsid w:val="00215384"/>
    <w:rsid w:val="00216356"/>
    <w:rsid w:val="00220164"/>
    <w:rsid w:val="002230F4"/>
    <w:rsid w:val="002235CF"/>
    <w:rsid w:val="00224803"/>
    <w:rsid w:val="00225F29"/>
    <w:rsid w:val="0023121D"/>
    <w:rsid w:val="00237B8A"/>
    <w:rsid w:val="00241A3F"/>
    <w:rsid w:val="00243F1A"/>
    <w:rsid w:val="002459AC"/>
    <w:rsid w:val="002464D4"/>
    <w:rsid w:val="00250A36"/>
    <w:rsid w:val="0025183D"/>
    <w:rsid w:val="002531DD"/>
    <w:rsid w:val="00256DD9"/>
    <w:rsid w:val="00257714"/>
    <w:rsid w:val="00257874"/>
    <w:rsid w:val="002629EB"/>
    <w:rsid w:val="00263FD4"/>
    <w:rsid w:val="00266662"/>
    <w:rsid w:val="00266D46"/>
    <w:rsid w:val="00271CBB"/>
    <w:rsid w:val="002735CB"/>
    <w:rsid w:val="00273864"/>
    <w:rsid w:val="00276AB3"/>
    <w:rsid w:val="00276F78"/>
    <w:rsid w:val="002776C0"/>
    <w:rsid w:val="00285068"/>
    <w:rsid w:val="00287571"/>
    <w:rsid w:val="00290441"/>
    <w:rsid w:val="002914AA"/>
    <w:rsid w:val="0029150E"/>
    <w:rsid w:val="00292404"/>
    <w:rsid w:val="002952B6"/>
    <w:rsid w:val="0029599A"/>
    <w:rsid w:val="00295A24"/>
    <w:rsid w:val="00296565"/>
    <w:rsid w:val="00296DD9"/>
    <w:rsid w:val="002A1212"/>
    <w:rsid w:val="002A165E"/>
    <w:rsid w:val="002A1AF5"/>
    <w:rsid w:val="002A6696"/>
    <w:rsid w:val="002A7FE8"/>
    <w:rsid w:val="002B165A"/>
    <w:rsid w:val="002B42A7"/>
    <w:rsid w:val="002B43F2"/>
    <w:rsid w:val="002B63A2"/>
    <w:rsid w:val="002B6EC2"/>
    <w:rsid w:val="002C158F"/>
    <w:rsid w:val="002C2B71"/>
    <w:rsid w:val="002C2E7A"/>
    <w:rsid w:val="002C39F2"/>
    <w:rsid w:val="002C3EAE"/>
    <w:rsid w:val="002C56A1"/>
    <w:rsid w:val="002D5F29"/>
    <w:rsid w:val="002E1A7F"/>
    <w:rsid w:val="002E2D14"/>
    <w:rsid w:val="002E3AF3"/>
    <w:rsid w:val="002E4FC1"/>
    <w:rsid w:val="002F086C"/>
    <w:rsid w:val="002F5067"/>
    <w:rsid w:val="002F7025"/>
    <w:rsid w:val="002F75EC"/>
    <w:rsid w:val="002F762D"/>
    <w:rsid w:val="0030139F"/>
    <w:rsid w:val="00301755"/>
    <w:rsid w:val="0030324A"/>
    <w:rsid w:val="00303CF0"/>
    <w:rsid w:val="00304EB0"/>
    <w:rsid w:val="00307029"/>
    <w:rsid w:val="00307608"/>
    <w:rsid w:val="003076E2"/>
    <w:rsid w:val="00310DAF"/>
    <w:rsid w:val="00310FEB"/>
    <w:rsid w:val="00311088"/>
    <w:rsid w:val="003126A5"/>
    <w:rsid w:val="003230B6"/>
    <w:rsid w:val="00324531"/>
    <w:rsid w:val="0032489E"/>
    <w:rsid w:val="00331425"/>
    <w:rsid w:val="00331C11"/>
    <w:rsid w:val="00336295"/>
    <w:rsid w:val="003406FF"/>
    <w:rsid w:val="00344416"/>
    <w:rsid w:val="00344661"/>
    <w:rsid w:val="00345492"/>
    <w:rsid w:val="00346946"/>
    <w:rsid w:val="0035021A"/>
    <w:rsid w:val="003502C6"/>
    <w:rsid w:val="00352481"/>
    <w:rsid w:val="0035287E"/>
    <w:rsid w:val="003532F1"/>
    <w:rsid w:val="0035384C"/>
    <w:rsid w:val="00353E6F"/>
    <w:rsid w:val="0035422D"/>
    <w:rsid w:val="00354DC6"/>
    <w:rsid w:val="00355358"/>
    <w:rsid w:val="00355FCC"/>
    <w:rsid w:val="00356B3B"/>
    <w:rsid w:val="00357D69"/>
    <w:rsid w:val="003624AC"/>
    <w:rsid w:val="00362E24"/>
    <w:rsid w:val="0036435E"/>
    <w:rsid w:val="003646A5"/>
    <w:rsid w:val="0036564B"/>
    <w:rsid w:val="00367C82"/>
    <w:rsid w:val="00370D92"/>
    <w:rsid w:val="00372654"/>
    <w:rsid w:val="003736F3"/>
    <w:rsid w:val="00374012"/>
    <w:rsid w:val="003750A6"/>
    <w:rsid w:val="003755F4"/>
    <w:rsid w:val="0037658F"/>
    <w:rsid w:val="003773DB"/>
    <w:rsid w:val="00381FD5"/>
    <w:rsid w:val="0038250A"/>
    <w:rsid w:val="00384D94"/>
    <w:rsid w:val="00385085"/>
    <w:rsid w:val="00386240"/>
    <w:rsid w:val="00387BBA"/>
    <w:rsid w:val="003910A6"/>
    <w:rsid w:val="00396149"/>
    <w:rsid w:val="003A3EAD"/>
    <w:rsid w:val="003A7366"/>
    <w:rsid w:val="003B0618"/>
    <w:rsid w:val="003B228A"/>
    <w:rsid w:val="003B2CAD"/>
    <w:rsid w:val="003B5D69"/>
    <w:rsid w:val="003B6506"/>
    <w:rsid w:val="003B710C"/>
    <w:rsid w:val="003C00CB"/>
    <w:rsid w:val="003C4624"/>
    <w:rsid w:val="003C4EDC"/>
    <w:rsid w:val="003D1E58"/>
    <w:rsid w:val="003D21A6"/>
    <w:rsid w:val="003D3CA0"/>
    <w:rsid w:val="003D417B"/>
    <w:rsid w:val="003D48F0"/>
    <w:rsid w:val="003D5388"/>
    <w:rsid w:val="003E3AE8"/>
    <w:rsid w:val="003E53B0"/>
    <w:rsid w:val="003E571E"/>
    <w:rsid w:val="003E5BFD"/>
    <w:rsid w:val="003F0D63"/>
    <w:rsid w:val="003F3657"/>
    <w:rsid w:val="004012DE"/>
    <w:rsid w:val="00403CBC"/>
    <w:rsid w:val="00404777"/>
    <w:rsid w:val="00404B61"/>
    <w:rsid w:val="00405305"/>
    <w:rsid w:val="00405518"/>
    <w:rsid w:val="00405A07"/>
    <w:rsid w:val="00412E82"/>
    <w:rsid w:val="004131E9"/>
    <w:rsid w:val="00414481"/>
    <w:rsid w:val="00414BF4"/>
    <w:rsid w:val="0041560B"/>
    <w:rsid w:val="00416749"/>
    <w:rsid w:val="00416B16"/>
    <w:rsid w:val="00420D27"/>
    <w:rsid w:val="004210F1"/>
    <w:rsid w:val="004229F6"/>
    <w:rsid w:val="00422CD0"/>
    <w:rsid w:val="00424416"/>
    <w:rsid w:val="00427896"/>
    <w:rsid w:val="00430B50"/>
    <w:rsid w:val="004310F5"/>
    <w:rsid w:val="00432785"/>
    <w:rsid w:val="004335EC"/>
    <w:rsid w:val="00434037"/>
    <w:rsid w:val="00434B44"/>
    <w:rsid w:val="0043669A"/>
    <w:rsid w:val="00437795"/>
    <w:rsid w:val="00440A28"/>
    <w:rsid w:val="004410DD"/>
    <w:rsid w:val="00441190"/>
    <w:rsid w:val="0044285C"/>
    <w:rsid w:val="00442D57"/>
    <w:rsid w:val="00445063"/>
    <w:rsid w:val="004457E8"/>
    <w:rsid w:val="00455A0A"/>
    <w:rsid w:val="00462F8E"/>
    <w:rsid w:val="00464937"/>
    <w:rsid w:val="00472855"/>
    <w:rsid w:val="00472CB8"/>
    <w:rsid w:val="00474589"/>
    <w:rsid w:val="004753AD"/>
    <w:rsid w:val="00475ADA"/>
    <w:rsid w:val="004761A4"/>
    <w:rsid w:val="00477896"/>
    <w:rsid w:val="00480D56"/>
    <w:rsid w:val="0048491C"/>
    <w:rsid w:val="00485057"/>
    <w:rsid w:val="0048673F"/>
    <w:rsid w:val="00486DDD"/>
    <w:rsid w:val="0048702B"/>
    <w:rsid w:val="00490D0A"/>
    <w:rsid w:val="004920A2"/>
    <w:rsid w:val="004931B9"/>
    <w:rsid w:val="00496629"/>
    <w:rsid w:val="004A1042"/>
    <w:rsid w:val="004A2C42"/>
    <w:rsid w:val="004A544B"/>
    <w:rsid w:val="004A6B10"/>
    <w:rsid w:val="004B27E5"/>
    <w:rsid w:val="004B313F"/>
    <w:rsid w:val="004B352C"/>
    <w:rsid w:val="004B63EC"/>
    <w:rsid w:val="004B74D9"/>
    <w:rsid w:val="004C3463"/>
    <w:rsid w:val="004C3B5C"/>
    <w:rsid w:val="004C4172"/>
    <w:rsid w:val="004C4E97"/>
    <w:rsid w:val="004C6DD7"/>
    <w:rsid w:val="004C6FE8"/>
    <w:rsid w:val="004C7B27"/>
    <w:rsid w:val="004E2F1B"/>
    <w:rsid w:val="004E303B"/>
    <w:rsid w:val="004E42FD"/>
    <w:rsid w:val="004E463F"/>
    <w:rsid w:val="004E5413"/>
    <w:rsid w:val="004E5C6E"/>
    <w:rsid w:val="004F0892"/>
    <w:rsid w:val="004F4BE2"/>
    <w:rsid w:val="004F56C6"/>
    <w:rsid w:val="004F66FE"/>
    <w:rsid w:val="004F758D"/>
    <w:rsid w:val="004F7ABB"/>
    <w:rsid w:val="00503A3C"/>
    <w:rsid w:val="00503D0A"/>
    <w:rsid w:val="00517CF1"/>
    <w:rsid w:val="00522C02"/>
    <w:rsid w:val="00524B52"/>
    <w:rsid w:val="0052628B"/>
    <w:rsid w:val="005277D0"/>
    <w:rsid w:val="00527ACD"/>
    <w:rsid w:val="00531AF5"/>
    <w:rsid w:val="00531C02"/>
    <w:rsid w:val="00532B3F"/>
    <w:rsid w:val="005338DC"/>
    <w:rsid w:val="00533DAB"/>
    <w:rsid w:val="0053789A"/>
    <w:rsid w:val="00540B4D"/>
    <w:rsid w:val="005433E1"/>
    <w:rsid w:val="00545DAB"/>
    <w:rsid w:val="0054610A"/>
    <w:rsid w:val="0054706E"/>
    <w:rsid w:val="005503F3"/>
    <w:rsid w:val="00550EDE"/>
    <w:rsid w:val="00552B00"/>
    <w:rsid w:val="00554EBD"/>
    <w:rsid w:val="00560054"/>
    <w:rsid w:val="005671E8"/>
    <w:rsid w:val="00573AD9"/>
    <w:rsid w:val="00574D7B"/>
    <w:rsid w:val="005750AA"/>
    <w:rsid w:val="0058205C"/>
    <w:rsid w:val="00582676"/>
    <w:rsid w:val="00586972"/>
    <w:rsid w:val="00586C41"/>
    <w:rsid w:val="005906D8"/>
    <w:rsid w:val="00592B7C"/>
    <w:rsid w:val="005939AC"/>
    <w:rsid w:val="00596621"/>
    <w:rsid w:val="0059719A"/>
    <w:rsid w:val="00597E1E"/>
    <w:rsid w:val="005A12D7"/>
    <w:rsid w:val="005A1443"/>
    <w:rsid w:val="005A2112"/>
    <w:rsid w:val="005A2711"/>
    <w:rsid w:val="005A7EFE"/>
    <w:rsid w:val="005B569F"/>
    <w:rsid w:val="005C05C0"/>
    <w:rsid w:val="005C1726"/>
    <w:rsid w:val="005C27CE"/>
    <w:rsid w:val="005C619A"/>
    <w:rsid w:val="005C6966"/>
    <w:rsid w:val="005D01C9"/>
    <w:rsid w:val="005D54A7"/>
    <w:rsid w:val="005D6CA8"/>
    <w:rsid w:val="005D7564"/>
    <w:rsid w:val="005D7B13"/>
    <w:rsid w:val="005E2948"/>
    <w:rsid w:val="005E32A8"/>
    <w:rsid w:val="005E5119"/>
    <w:rsid w:val="005E7472"/>
    <w:rsid w:val="005E7FC5"/>
    <w:rsid w:val="005F0A6E"/>
    <w:rsid w:val="005F0C40"/>
    <w:rsid w:val="005F0C4B"/>
    <w:rsid w:val="005F4C07"/>
    <w:rsid w:val="005F65F6"/>
    <w:rsid w:val="00603EAC"/>
    <w:rsid w:val="006053C2"/>
    <w:rsid w:val="00605A3C"/>
    <w:rsid w:val="006071B1"/>
    <w:rsid w:val="006072EC"/>
    <w:rsid w:val="00607481"/>
    <w:rsid w:val="0060782B"/>
    <w:rsid w:val="00611756"/>
    <w:rsid w:val="006141F8"/>
    <w:rsid w:val="00615144"/>
    <w:rsid w:val="0061588B"/>
    <w:rsid w:val="00617210"/>
    <w:rsid w:val="00620DF3"/>
    <w:rsid w:val="0062168C"/>
    <w:rsid w:val="00621E2A"/>
    <w:rsid w:val="0062542C"/>
    <w:rsid w:val="0062772D"/>
    <w:rsid w:val="006314AF"/>
    <w:rsid w:val="00631803"/>
    <w:rsid w:val="00631866"/>
    <w:rsid w:val="00632DAD"/>
    <w:rsid w:val="00641027"/>
    <w:rsid w:val="0064141E"/>
    <w:rsid w:val="00642814"/>
    <w:rsid w:val="006432D6"/>
    <w:rsid w:val="00645321"/>
    <w:rsid w:val="006466BE"/>
    <w:rsid w:val="00647F05"/>
    <w:rsid w:val="00651EFE"/>
    <w:rsid w:val="00651FB7"/>
    <w:rsid w:val="00652C0D"/>
    <w:rsid w:val="00653126"/>
    <w:rsid w:val="00655C38"/>
    <w:rsid w:val="006561D6"/>
    <w:rsid w:val="00656FAB"/>
    <w:rsid w:val="00657188"/>
    <w:rsid w:val="006571CE"/>
    <w:rsid w:val="0066042B"/>
    <w:rsid w:val="00667E3C"/>
    <w:rsid w:val="00671929"/>
    <w:rsid w:val="006720FF"/>
    <w:rsid w:val="00674022"/>
    <w:rsid w:val="0067408C"/>
    <w:rsid w:val="006750C3"/>
    <w:rsid w:val="006761E0"/>
    <w:rsid w:val="00676B0E"/>
    <w:rsid w:val="006771AD"/>
    <w:rsid w:val="00677D46"/>
    <w:rsid w:val="00680FA2"/>
    <w:rsid w:val="0068112C"/>
    <w:rsid w:val="006819FB"/>
    <w:rsid w:val="006827BF"/>
    <w:rsid w:val="00682D56"/>
    <w:rsid w:val="0068614E"/>
    <w:rsid w:val="006936D0"/>
    <w:rsid w:val="006942CD"/>
    <w:rsid w:val="00694325"/>
    <w:rsid w:val="006956E9"/>
    <w:rsid w:val="00695F2C"/>
    <w:rsid w:val="00697770"/>
    <w:rsid w:val="006A11D4"/>
    <w:rsid w:val="006A2184"/>
    <w:rsid w:val="006A3470"/>
    <w:rsid w:val="006B052D"/>
    <w:rsid w:val="006B2B37"/>
    <w:rsid w:val="006B6170"/>
    <w:rsid w:val="006B7537"/>
    <w:rsid w:val="006C168F"/>
    <w:rsid w:val="006C2569"/>
    <w:rsid w:val="006C2DF4"/>
    <w:rsid w:val="006C34B0"/>
    <w:rsid w:val="006D4464"/>
    <w:rsid w:val="006D4A0D"/>
    <w:rsid w:val="006D7FF5"/>
    <w:rsid w:val="006E02B1"/>
    <w:rsid w:val="006E0A6E"/>
    <w:rsid w:val="006E1E5D"/>
    <w:rsid w:val="006E3015"/>
    <w:rsid w:val="006E3F55"/>
    <w:rsid w:val="006E40D6"/>
    <w:rsid w:val="006E6084"/>
    <w:rsid w:val="006F09CB"/>
    <w:rsid w:val="006F573D"/>
    <w:rsid w:val="006F65DD"/>
    <w:rsid w:val="007008DB"/>
    <w:rsid w:val="00707EE2"/>
    <w:rsid w:val="0071043F"/>
    <w:rsid w:val="00711BDE"/>
    <w:rsid w:val="00711C63"/>
    <w:rsid w:val="00712F65"/>
    <w:rsid w:val="00712F6D"/>
    <w:rsid w:val="007143DA"/>
    <w:rsid w:val="00717BC0"/>
    <w:rsid w:val="00722258"/>
    <w:rsid w:val="00725CB9"/>
    <w:rsid w:val="00727539"/>
    <w:rsid w:val="00732FD1"/>
    <w:rsid w:val="00734157"/>
    <w:rsid w:val="00734D0B"/>
    <w:rsid w:val="00736CAF"/>
    <w:rsid w:val="007415FE"/>
    <w:rsid w:val="0074177C"/>
    <w:rsid w:val="007466F9"/>
    <w:rsid w:val="0075017A"/>
    <w:rsid w:val="00754CA0"/>
    <w:rsid w:val="007562F5"/>
    <w:rsid w:val="00757A3C"/>
    <w:rsid w:val="00760516"/>
    <w:rsid w:val="0076241B"/>
    <w:rsid w:val="0076419A"/>
    <w:rsid w:val="00767242"/>
    <w:rsid w:val="007678E3"/>
    <w:rsid w:val="007714A1"/>
    <w:rsid w:val="00771FCA"/>
    <w:rsid w:val="007722DB"/>
    <w:rsid w:val="00773E45"/>
    <w:rsid w:val="0077454F"/>
    <w:rsid w:val="00774772"/>
    <w:rsid w:val="00781DE8"/>
    <w:rsid w:val="0078267B"/>
    <w:rsid w:val="0078273C"/>
    <w:rsid w:val="0078297B"/>
    <w:rsid w:val="00783B5D"/>
    <w:rsid w:val="00784131"/>
    <w:rsid w:val="00785452"/>
    <w:rsid w:val="00787A6D"/>
    <w:rsid w:val="007906CB"/>
    <w:rsid w:val="00790FF6"/>
    <w:rsid w:val="007921C1"/>
    <w:rsid w:val="0079549C"/>
    <w:rsid w:val="007969DF"/>
    <w:rsid w:val="007A0D03"/>
    <w:rsid w:val="007A6660"/>
    <w:rsid w:val="007A6ABD"/>
    <w:rsid w:val="007B15AC"/>
    <w:rsid w:val="007B45D8"/>
    <w:rsid w:val="007B5192"/>
    <w:rsid w:val="007B7617"/>
    <w:rsid w:val="007C158F"/>
    <w:rsid w:val="007C2984"/>
    <w:rsid w:val="007C32CB"/>
    <w:rsid w:val="007C4F81"/>
    <w:rsid w:val="007C59D7"/>
    <w:rsid w:val="007D1582"/>
    <w:rsid w:val="007D165A"/>
    <w:rsid w:val="007D1A49"/>
    <w:rsid w:val="007D4525"/>
    <w:rsid w:val="007D4605"/>
    <w:rsid w:val="007E0DCE"/>
    <w:rsid w:val="007E1A5D"/>
    <w:rsid w:val="007E2423"/>
    <w:rsid w:val="007E3344"/>
    <w:rsid w:val="007E477A"/>
    <w:rsid w:val="007E6BC6"/>
    <w:rsid w:val="007F0275"/>
    <w:rsid w:val="007F10D6"/>
    <w:rsid w:val="007F12FD"/>
    <w:rsid w:val="007F135E"/>
    <w:rsid w:val="007F1810"/>
    <w:rsid w:val="007F1B48"/>
    <w:rsid w:val="007F1E9A"/>
    <w:rsid w:val="007F3F1D"/>
    <w:rsid w:val="007F4230"/>
    <w:rsid w:val="007F5F75"/>
    <w:rsid w:val="007F7008"/>
    <w:rsid w:val="008019A2"/>
    <w:rsid w:val="00802AF5"/>
    <w:rsid w:val="00807C0D"/>
    <w:rsid w:val="00807FF2"/>
    <w:rsid w:val="00810411"/>
    <w:rsid w:val="0081207C"/>
    <w:rsid w:val="00812261"/>
    <w:rsid w:val="00812717"/>
    <w:rsid w:val="00814877"/>
    <w:rsid w:val="00815D3D"/>
    <w:rsid w:val="00821598"/>
    <w:rsid w:val="00821CE2"/>
    <w:rsid w:val="00822642"/>
    <w:rsid w:val="00823C58"/>
    <w:rsid w:val="00824184"/>
    <w:rsid w:val="00824748"/>
    <w:rsid w:val="0082537A"/>
    <w:rsid w:val="00826264"/>
    <w:rsid w:val="00830389"/>
    <w:rsid w:val="00830F6E"/>
    <w:rsid w:val="00831602"/>
    <w:rsid w:val="00832F59"/>
    <w:rsid w:val="00833993"/>
    <w:rsid w:val="008340A8"/>
    <w:rsid w:val="0083411C"/>
    <w:rsid w:val="008356C1"/>
    <w:rsid w:val="0083672A"/>
    <w:rsid w:val="008407F0"/>
    <w:rsid w:val="00842C6E"/>
    <w:rsid w:val="00845344"/>
    <w:rsid w:val="00850C0B"/>
    <w:rsid w:val="00855F76"/>
    <w:rsid w:val="0086086E"/>
    <w:rsid w:val="008611CC"/>
    <w:rsid w:val="008614B7"/>
    <w:rsid w:val="00861CBE"/>
    <w:rsid w:val="00861D05"/>
    <w:rsid w:val="008626D7"/>
    <w:rsid w:val="00866553"/>
    <w:rsid w:val="0086737B"/>
    <w:rsid w:val="008711C0"/>
    <w:rsid w:val="00872118"/>
    <w:rsid w:val="00874DC6"/>
    <w:rsid w:val="008762CC"/>
    <w:rsid w:val="00876E7C"/>
    <w:rsid w:val="00877C9A"/>
    <w:rsid w:val="008839A8"/>
    <w:rsid w:val="00884586"/>
    <w:rsid w:val="00885C75"/>
    <w:rsid w:val="0088748F"/>
    <w:rsid w:val="00891202"/>
    <w:rsid w:val="00897B8D"/>
    <w:rsid w:val="008A0C21"/>
    <w:rsid w:val="008A23D5"/>
    <w:rsid w:val="008A26EC"/>
    <w:rsid w:val="008A4CE8"/>
    <w:rsid w:val="008A4ECF"/>
    <w:rsid w:val="008B0F31"/>
    <w:rsid w:val="008B4650"/>
    <w:rsid w:val="008B56E1"/>
    <w:rsid w:val="008B5914"/>
    <w:rsid w:val="008B5E93"/>
    <w:rsid w:val="008B7803"/>
    <w:rsid w:val="008C06E3"/>
    <w:rsid w:val="008C39E8"/>
    <w:rsid w:val="008C4656"/>
    <w:rsid w:val="008D00A6"/>
    <w:rsid w:val="008D12EB"/>
    <w:rsid w:val="008D159B"/>
    <w:rsid w:val="008D1A94"/>
    <w:rsid w:val="008D3F78"/>
    <w:rsid w:val="008D47D9"/>
    <w:rsid w:val="008E0061"/>
    <w:rsid w:val="008E0E58"/>
    <w:rsid w:val="008E41A0"/>
    <w:rsid w:val="008E5ACB"/>
    <w:rsid w:val="008E7CBC"/>
    <w:rsid w:val="008E7D7F"/>
    <w:rsid w:val="008F20E1"/>
    <w:rsid w:val="008F408F"/>
    <w:rsid w:val="008F693F"/>
    <w:rsid w:val="008F6FDD"/>
    <w:rsid w:val="00901FB9"/>
    <w:rsid w:val="009021F5"/>
    <w:rsid w:val="00903A9B"/>
    <w:rsid w:val="0090454E"/>
    <w:rsid w:val="0090489E"/>
    <w:rsid w:val="009049E5"/>
    <w:rsid w:val="00906C27"/>
    <w:rsid w:val="00907658"/>
    <w:rsid w:val="00907FA2"/>
    <w:rsid w:val="00914092"/>
    <w:rsid w:val="0091566F"/>
    <w:rsid w:val="00916843"/>
    <w:rsid w:val="0091756D"/>
    <w:rsid w:val="009204A6"/>
    <w:rsid w:val="009212F8"/>
    <w:rsid w:val="00921BE9"/>
    <w:rsid w:val="00924CFF"/>
    <w:rsid w:val="009255C3"/>
    <w:rsid w:val="00933B8D"/>
    <w:rsid w:val="00942A03"/>
    <w:rsid w:val="0094460D"/>
    <w:rsid w:val="009539D1"/>
    <w:rsid w:val="00955653"/>
    <w:rsid w:val="00955EB5"/>
    <w:rsid w:val="00956EB9"/>
    <w:rsid w:val="00966173"/>
    <w:rsid w:val="00966D48"/>
    <w:rsid w:val="00970A18"/>
    <w:rsid w:val="00971241"/>
    <w:rsid w:val="009717D3"/>
    <w:rsid w:val="00973C1C"/>
    <w:rsid w:val="009740B6"/>
    <w:rsid w:val="00976C6A"/>
    <w:rsid w:val="00980369"/>
    <w:rsid w:val="009816BB"/>
    <w:rsid w:val="009831AC"/>
    <w:rsid w:val="00985D54"/>
    <w:rsid w:val="0098616F"/>
    <w:rsid w:val="00986363"/>
    <w:rsid w:val="00992D94"/>
    <w:rsid w:val="00993756"/>
    <w:rsid w:val="009943EE"/>
    <w:rsid w:val="00996E27"/>
    <w:rsid w:val="00997FD5"/>
    <w:rsid w:val="009A06FA"/>
    <w:rsid w:val="009A1256"/>
    <w:rsid w:val="009A13CC"/>
    <w:rsid w:val="009A2A1D"/>
    <w:rsid w:val="009A4C2F"/>
    <w:rsid w:val="009A6200"/>
    <w:rsid w:val="009A6F70"/>
    <w:rsid w:val="009B0340"/>
    <w:rsid w:val="009B1D59"/>
    <w:rsid w:val="009B202B"/>
    <w:rsid w:val="009B6329"/>
    <w:rsid w:val="009C0AAD"/>
    <w:rsid w:val="009C601A"/>
    <w:rsid w:val="009D1BFC"/>
    <w:rsid w:val="009D23A9"/>
    <w:rsid w:val="009D554B"/>
    <w:rsid w:val="009D6B86"/>
    <w:rsid w:val="009E1DF6"/>
    <w:rsid w:val="009E3E91"/>
    <w:rsid w:val="009E5859"/>
    <w:rsid w:val="009E5ED9"/>
    <w:rsid w:val="009E62E9"/>
    <w:rsid w:val="009F2B4D"/>
    <w:rsid w:val="00A01830"/>
    <w:rsid w:val="00A04313"/>
    <w:rsid w:val="00A048A4"/>
    <w:rsid w:val="00A06D3A"/>
    <w:rsid w:val="00A14F8A"/>
    <w:rsid w:val="00A15262"/>
    <w:rsid w:val="00A160E3"/>
    <w:rsid w:val="00A17406"/>
    <w:rsid w:val="00A205A0"/>
    <w:rsid w:val="00A25E2C"/>
    <w:rsid w:val="00A2699D"/>
    <w:rsid w:val="00A3051B"/>
    <w:rsid w:val="00A3254E"/>
    <w:rsid w:val="00A32F4D"/>
    <w:rsid w:val="00A337F7"/>
    <w:rsid w:val="00A35FA1"/>
    <w:rsid w:val="00A36330"/>
    <w:rsid w:val="00A36D6F"/>
    <w:rsid w:val="00A41B96"/>
    <w:rsid w:val="00A43469"/>
    <w:rsid w:val="00A43E12"/>
    <w:rsid w:val="00A44741"/>
    <w:rsid w:val="00A44838"/>
    <w:rsid w:val="00A449C9"/>
    <w:rsid w:val="00A450FD"/>
    <w:rsid w:val="00A45F73"/>
    <w:rsid w:val="00A47F9D"/>
    <w:rsid w:val="00A539D8"/>
    <w:rsid w:val="00A53B41"/>
    <w:rsid w:val="00A56E5B"/>
    <w:rsid w:val="00A60486"/>
    <w:rsid w:val="00A6122C"/>
    <w:rsid w:val="00A6320F"/>
    <w:rsid w:val="00A6410D"/>
    <w:rsid w:val="00A64425"/>
    <w:rsid w:val="00A65421"/>
    <w:rsid w:val="00A67653"/>
    <w:rsid w:val="00A7199E"/>
    <w:rsid w:val="00A72EC1"/>
    <w:rsid w:val="00A73BAC"/>
    <w:rsid w:val="00A74408"/>
    <w:rsid w:val="00A745A7"/>
    <w:rsid w:val="00A824F0"/>
    <w:rsid w:val="00A83A53"/>
    <w:rsid w:val="00A85227"/>
    <w:rsid w:val="00A9492F"/>
    <w:rsid w:val="00AA1CC5"/>
    <w:rsid w:val="00AA2236"/>
    <w:rsid w:val="00AA3634"/>
    <w:rsid w:val="00AA3EF2"/>
    <w:rsid w:val="00AA40E6"/>
    <w:rsid w:val="00AA4639"/>
    <w:rsid w:val="00AA4742"/>
    <w:rsid w:val="00AB0DAE"/>
    <w:rsid w:val="00AB11C7"/>
    <w:rsid w:val="00AB1915"/>
    <w:rsid w:val="00AB1F56"/>
    <w:rsid w:val="00AB7C8A"/>
    <w:rsid w:val="00AC603F"/>
    <w:rsid w:val="00AC6C19"/>
    <w:rsid w:val="00AD0EB4"/>
    <w:rsid w:val="00AD2AB8"/>
    <w:rsid w:val="00AD40E9"/>
    <w:rsid w:val="00AD47B0"/>
    <w:rsid w:val="00AD69E0"/>
    <w:rsid w:val="00AD7A11"/>
    <w:rsid w:val="00AE1442"/>
    <w:rsid w:val="00AE22FA"/>
    <w:rsid w:val="00AE4376"/>
    <w:rsid w:val="00AE5D02"/>
    <w:rsid w:val="00AE6CCD"/>
    <w:rsid w:val="00AE6FF3"/>
    <w:rsid w:val="00AF595B"/>
    <w:rsid w:val="00AF6226"/>
    <w:rsid w:val="00AF69DD"/>
    <w:rsid w:val="00B00EB3"/>
    <w:rsid w:val="00B030C5"/>
    <w:rsid w:val="00B03DA1"/>
    <w:rsid w:val="00B10BBE"/>
    <w:rsid w:val="00B11B50"/>
    <w:rsid w:val="00B12749"/>
    <w:rsid w:val="00B14C10"/>
    <w:rsid w:val="00B14DBF"/>
    <w:rsid w:val="00B1555C"/>
    <w:rsid w:val="00B157F0"/>
    <w:rsid w:val="00B17664"/>
    <w:rsid w:val="00B20A3F"/>
    <w:rsid w:val="00B2165D"/>
    <w:rsid w:val="00B229C3"/>
    <w:rsid w:val="00B22BD7"/>
    <w:rsid w:val="00B23168"/>
    <w:rsid w:val="00B25489"/>
    <w:rsid w:val="00B26832"/>
    <w:rsid w:val="00B3106E"/>
    <w:rsid w:val="00B31EDB"/>
    <w:rsid w:val="00B323DE"/>
    <w:rsid w:val="00B3256F"/>
    <w:rsid w:val="00B32621"/>
    <w:rsid w:val="00B347D7"/>
    <w:rsid w:val="00B3586E"/>
    <w:rsid w:val="00B40E6D"/>
    <w:rsid w:val="00B41B31"/>
    <w:rsid w:val="00B43259"/>
    <w:rsid w:val="00B44478"/>
    <w:rsid w:val="00B466E9"/>
    <w:rsid w:val="00B467C8"/>
    <w:rsid w:val="00B46899"/>
    <w:rsid w:val="00B500C4"/>
    <w:rsid w:val="00B5372B"/>
    <w:rsid w:val="00B53933"/>
    <w:rsid w:val="00B54FF9"/>
    <w:rsid w:val="00B56031"/>
    <w:rsid w:val="00B56123"/>
    <w:rsid w:val="00B561B9"/>
    <w:rsid w:val="00B571EF"/>
    <w:rsid w:val="00B57505"/>
    <w:rsid w:val="00B57C3F"/>
    <w:rsid w:val="00B6010F"/>
    <w:rsid w:val="00B64D72"/>
    <w:rsid w:val="00B66992"/>
    <w:rsid w:val="00B66F4D"/>
    <w:rsid w:val="00B73903"/>
    <w:rsid w:val="00B73B43"/>
    <w:rsid w:val="00B743DE"/>
    <w:rsid w:val="00B81E07"/>
    <w:rsid w:val="00B8311E"/>
    <w:rsid w:val="00B835FD"/>
    <w:rsid w:val="00B84602"/>
    <w:rsid w:val="00B84914"/>
    <w:rsid w:val="00B8564B"/>
    <w:rsid w:val="00B85BD4"/>
    <w:rsid w:val="00B860C4"/>
    <w:rsid w:val="00B8661B"/>
    <w:rsid w:val="00B86A3B"/>
    <w:rsid w:val="00B93701"/>
    <w:rsid w:val="00B9448D"/>
    <w:rsid w:val="00B95C17"/>
    <w:rsid w:val="00B96258"/>
    <w:rsid w:val="00BA0CA3"/>
    <w:rsid w:val="00BA3DA6"/>
    <w:rsid w:val="00BA68EA"/>
    <w:rsid w:val="00BB14E9"/>
    <w:rsid w:val="00BB1705"/>
    <w:rsid w:val="00BB3BB3"/>
    <w:rsid w:val="00BB5734"/>
    <w:rsid w:val="00BB7291"/>
    <w:rsid w:val="00BC2F21"/>
    <w:rsid w:val="00BC37F5"/>
    <w:rsid w:val="00BC3A82"/>
    <w:rsid w:val="00BD13FC"/>
    <w:rsid w:val="00BD32ED"/>
    <w:rsid w:val="00BD353B"/>
    <w:rsid w:val="00BE0039"/>
    <w:rsid w:val="00BE07A9"/>
    <w:rsid w:val="00BE0AB9"/>
    <w:rsid w:val="00BE3D6C"/>
    <w:rsid w:val="00BE7DF9"/>
    <w:rsid w:val="00BF0576"/>
    <w:rsid w:val="00BF082D"/>
    <w:rsid w:val="00BF285E"/>
    <w:rsid w:val="00BF7653"/>
    <w:rsid w:val="00BF767B"/>
    <w:rsid w:val="00C0040A"/>
    <w:rsid w:val="00C02936"/>
    <w:rsid w:val="00C03C6B"/>
    <w:rsid w:val="00C04E74"/>
    <w:rsid w:val="00C054B7"/>
    <w:rsid w:val="00C05A09"/>
    <w:rsid w:val="00C05A7B"/>
    <w:rsid w:val="00C07D96"/>
    <w:rsid w:val="00C12BB0"/>
    <w:rsid w:val="00C12BDE"/>
    <w:rsid w:val="00C147A2"/>
    <w:rsid w:val="00C155C1"/>
    <w:rsid w:val="00C16810"/>
    <w:rsid w:val="00C17562"/>
    <w:rsid w:val="00C24FD3"/>
    <w:rsid w:val="00C2648E"/>
    <w:rsid w:val="00C33397"/>
    <w:rsid w:val="00C34567"/>
    <w:rsid w:val="00C35AD4"/>
    <w:rsid w:val="00C37293"/>
    <w:rsid w:val="00C4032E"/>
    <w:rsid w:val="00C41337"/>
    <w:rsid w:val="00C42ADC"/>
    <w:rsid w:val="00C42E55"/>
    <w:rsid w:val="00C45147"/>
    <w:rsid w:val="00C46032"/>
    <w:rsid w:val="00C46AFB"/>
    <w:rsid w:val="00C470AD"/>
    <w:rsid w:val="00C476DB"/>
    <w:rsid w:val="00C52BAE"/>
    <w:rsid w:val="00C547F0"/>
    <w:rsid w:val="00C56BF9"/>
    <w:rsid w:val="00C574C2"/>
    <w:rsid w:val="00C57D14"/>
    <w:rsid w:val="00C57D85"/>
    <w:rsid w:val="00C63AA7"/>
    <w:rsid w:val="00C63C0B"/>
    <w:rsid w:val="00C6414B"/>
    <w:rsid w:val="00C646C4"/>
    <w:rsid w:val="00C677E5"/>
    <w:rsid w:val="00C7298F"/>
    <w:rsid w:val="00C72ABF"/>
    <w:rsid w:val="00C7344C"/>
    <w:rsid w:val="00C739E6"/>
    <w:rsid w:val="00C74CCF"/>
    <w:rsid w:val="00C75523"/>
    <w:rsid w:val="00C80B35"/>
    <w:rsid w:val="00C823F8"/>
    <w:rsid w:val="00C84323"/>
    <w:rsid w:val="00C846E4"/>
    <w:rsid w:val="00C84A56"/>
    <w:rsid w:val="00C93DAA"/>
    <w:rsid w:val="00C94CB9"/>
    <w:rsid w:val="00CA013A"/>
    <w:rsid w:val="00CA09BC"/>
    <w:rsid w:val="00CA26E6"/>
    <w:rsid w:val="00CA4471"/>
    <w:rsid w:val="00CA52B7"/>
    <w:rsid w:val="00CA5EFF"/>
    <w:rsid w:val="00CB1697"/>
    <w:rsid w:val="00CB48DD"/>
    <w:rsid w:val="00CB51B9"/>
    <w:rsid w:val="00CC0BC5"/>
    <w:rsid w:val="00CC4C76"/>
    <w:rsid w:val="00CC5A70"/>
    <w:rsid w:val="00CC5FFB"/>
    <w:rsid w:val="00CC6B44"/>
    <w:rsid w:val="00CD06D4"/>
    <w:rsid w:val="00CD2894"/>
    <w:rsid w:val="00CD2947"/>
    <w:rsid w:val="00CD2ACE"/>
    <w:rsid w:val="00CD302C"/>
    <w:rsid w:val="00CD38F8"/>
    <w:rsid w:val="00CD3FAA"/>
    <w:rsid w:val="00CD57F4"/>
    <w:rsid w:val="00CE1A36"/>
    <w:rsid w:val="00CE31F1"/>
    <w:rsid w:val="00CE455A"/>
    <w:rsid w:val="00CE4FC5"/>
    <w:rsid w:val="00CE5DE8"/>
    <w:rsid w:val="00CE7E33"/>
    <w:rsid w:val="00CF1914"/>
    <w:rsid w:val="00CF1A14"/>
    <w:rsid w:val="00CF3ACA"/>
    <w:rsid w:val="00CF4F4B"/>
    <w:rsid w:val="00CF6813"/>
    <w:rsid w:val="00CF6970"/>
    <w:rsid w:val="00D01595"/>
    <w:rsid w:val="00D035A9"/>
    <w:rsid w:val="00D041D4"/>
    <w:rsid w:val="00D065FC"/>
    <w:rsid w:val="00D12508"/>
    <w:rsid w:val="00D13329"/>
    <w:rsid w:val="00D135EA"/>
    <w:rsid w:val="00D15867"/>
    <w:rsid w:val="00D17689"/>
    <w:rsid w:val="00D20308"/>
    <w:rsid w:val="00D20631"/>
    <w:rsid w:val="00D20CAC"/>
    <w:rsid w:val="00D23398"/>
    <w:rsid w:val="00D23CAF"/>
    <w:rsid w:val="00D24177"/>
    <w:rsid w:val="00D24BFE"/>
    <w:rsid w:val="00D25180"/>
    <w:rsid w:val="00D26C46"/>
    <w:rsid w:val="00D30D7E"/>
    <w:rsid w:val="00D3360A"/>
    <w:rsid w:val="00D35687"/>
    <w:rsid w:val="00D35C9E"/>
    <w:rsid w:val="00D37A92"/>
    <w:rsid w:val="00D408D5"/>
    <w:rsid w:val="00D4207D"/>
    <w:rsid w:val="00D42275"/>
    <w:rsid w:val="00D425E4"/>
    <w:rsid w:val="00D42FE7"/>
    <w:rsid w:val="00D43BAC"/>
    <w:rsid w:val="00D447F6"/>
    <w:rsid w:val="00D44983"/>
    <w:rsid w:val="00D44FEF"/>
    <w:rsid w:val="00D455A0"/>
    <w:rsid w:val="00D45DAF"/>
    <w:rsid w:val="00D5031F"/>
    <w:rsid w:val="00D50462"/>
    <w:rsid w:val="00D5407F"/>
    <w:rsid w:val="00D54F92"/>
    <w:rsid w:val="00D56349"/>
    <w:rsid w:val="00D56E50"/>
    <w:rsid w:val="00D6179B"/>
    <w:rsid w:val="00D61DE0"/>
    <w:rsid w:val="00D61E41"/>
    <w:rsid w:val="00D65893"/>
    <w:rsid w:val="00D6620D"/>
    <w:rsid w:val="00D6683B"/>
    <w:rsid w:val="00D66EA2"/>
    <w:rsid w:val="00D70949"/>
    <w:rsid w:val="00D70F50"/>
    <w:rsid w:val="00D719DA"/>
    <w:rsid w:val="00D726F0"/>
    <w:rsid w:val="00D76685"/>
    <w:rsid w:val="00D77CE4"/>
    <w:rsid w:val="00D80127"/>
    <w:rsid w:val="00D83225"/>
    <w:rsid w:val="00D842A4"/>
    <w:rsid w:val="00D93111"/>
    <w:rsid w:val="00D942B8"/>
    <w:rsid w:val="00DA07B0"/>
    <w:rsid w:val="00DA0E32"/>
    <w:rsid w:val="00DA236B"/>
    <w:rsid w:val="00DA5A2D"/>
    <w:rsid w:val="00DA70B5"/>
    <w:rsid w:val="00DB4260"/>
    <w:rsid w:val="00DB44B2"/>
    <w:rsid w:val="00DB5420"/>
    <w:rsid w:val="00DB57C2"/>
    <w:rsid w:val="00DB5CEC"/>
    <w:rsid w:val="00DB7372"/>
    <w:rsid w:val="00DC0D43"/>
    <w:rsid w:val="00DC19BC"/>
    <w:rsid w:val="00DC4903"/>
    <w:rsid w:val="00DC4B9E"/>
    <w:rsid w:val="00DC5F95"/>
    <w:rsid w:val="00DC6CDF"/>
    <w:rsid w:val="00DD34FD"/>
    <w:rsid w:val="00DD76A2"/>
    <w:rsid w:val="00DE08F4"/>
    <w:rsid w:val="00DE1F48"/>
    <w:rsid w:val="00DE7582"/>
    <w:rsid w:val="00DE7CA6"/>
    <w:rsid w:val="00DF1494"/>
    <w:rsid w:val="00DF2A84"/>
    <w:rsid w:val="00DF2D69"/>
    <w:rsid w:val="00DF4893"/>
    <w:rsid w:val="00DF6B25"/>
    <w:rsid w:val="00E02903"/>
    <w:rsid w:val="00E02ABD"/>
    <w:rsid w:val="00E03E71"/>
    <w:rsid w:val="00E045DA"/>
    <w:rsid w:val="00E04D46"/>
    <w:rsid w:val="00E07B10"/>
    <w:rsid w:val="00E07F70"/>
    <w:rsid w:val="00E11070"/>
    <w:rsid w:val="00E12108"/>
    <w:rsid w:val="00E135D7"/>
    <w:rsid w:val="00E1475D"/>
    <w:rsid w:val="00E202D1"/>
    <w:rsid w:val="00E2347E"/>
    <w:rsid w:val="00E276D9"/>
    <w:rsid w:val="00E30144"/>
    <w:rsid w:val="00E34FB3"/>
    <w:rsid w:val="00E36486"/>
    <w:rsid w:val="00E454DB"/>
    <w:rsid w:val="00E47129"/>
    <w:rsid w:val="00E473E5"/>
    <w:rsid w:val="00E51C34"/>
    <w:rsid w:val="00E527B7"/>
    <w:rsid w:val="00E53422"/>
    <w:rsid w:val="00E54A23"/>
    <w:rsid w:val="00E57E58"/>
    <w:rsid w:val="00E64AAB"/>
    <w:rsid w:val="00E6517A"/>
    <w:rsid w:val="00E65C25"/>
    <w:rsid w:val="00E72442"/>
    <w:rsid w:val="00E7289E"/>
    <w:rsid w:val="00E8031A"/>
    <w:rsid w:val="00E814FE"/>
    <w:rsid w:val="00E81679"/>
    <w:rsid w:val="00E82F81"/>
    <w:rsid w:val="00E849E3"/>
    <w:rsid w:val="00E87D69"/>
    <w:rsid w:val="00E900DB"/>
    <w:rsid w:val="00E901E8"/>
    <w:rsid w:val="00E945DF"/>
    <w:rsid w:val="00EA17AF"/>
    <w:rsid w:val="00EA1832"/>
    <w:rsid w:val="00EA1E3D"/>
    <w:rsid w:val="00EA555A"/>
    <w:rsid w:val="00EA7CB0"/>
    <w:rsid w:val="00EB26C9"/>
    <w:rsid w:val="00EB2B8C"/>
    <w:rsid w:val="00EB6E30"/>
    <w:rsid w:val="00EC0153"/>
    <w:rsid w:val="00EC027C"/>
    <w:rsid w:val="00EC33B5"/>
    <w:rsid w:val="00EC7082"/>
    <w:rsid w:val="00ED2F41"/>
    <w:rsid w:val="00EE2A42"/>
    <w:rsid w:val="00EE4B0D"/>
    <w:rsid w:val="00EE5B6D"/>
    <w:rsid w:val="00EE643E"/>
    <w:rsid w:val="00EF18B0"/>
    <w:rsid w:val="00EF1E69"/>
    <w:rsid w:val="00EF514D"/>
    <w:rsid w:val="00EF67A8"/>
    <w:rsid w:val="00EF7ACD"/>
    <w:rsid w:val="00F032BE"/>
    <w:rsid w:val="00F034EF"/>
    <w:rsid w:val="00F0399E"/>
    <w:rsid w:val="00F043E8"/>
    <w:rsid w:val="00F0520B"/>
    <w:rsid w:val="00F060E1"/>
    <w:rsid w:val="00F06759"/>
    <w:rsid w:val="00F1101B"/>
    <w:rsid w:val="00F14686"/>
    <w:rsid w:val="00F1714B"/>
    <w:rsid w:val="00F177EE"/>
    <w:rsid w:val="00F235BE"/>
    <w:rsid w:val="00F23FE9"/>
    <w:rsid w:val="00F306FB"/>
    <w:rsid w:val="00F34AEF"/>
    <w:rsid w:val="00F34F73"/>
    <w:rsid w:val="00F36421"/>
    <w:rsid w:val="00F408D5"/>
    <w:rsid w:val="00F416E7"/>
    <w:rsid w:val="00F42375"/>
    <w:rsid w:val="00F4332C"/>
    <w:rsid w:val="00F4385B"/>
    <w:rsid w:val="00F4718D"/>
    <w:rsid w:val="00F51D5C"/>
    <w:rsid w:val="00F55FE7"/>
    <w:rsid w:val="00F56A6E"/>
    <w:rsid w:val="00F57240"/>
    <w:rsid w:val="00F578FA"/>
    <w:rsid w:val="00F611CE"/>
    <w:rsid w:val="00F61FDA"/>
    <w:rsid w:val="00F64708"/>
    <w:rsid w:val="00F6589C"/>
    <w:rsid w:val="00F659F9"/>
    <w:rsid w:val="00F6773C"/>
    <w:rsid w:val="00F67C6B"/>
    <w:rsid w:val="00F70882"/>
    <w:rsid w:val="00F7256F"/>
    <w:rsid w:val="00F73414"/>
    <w:rsid w:val="00F74118"/>
    <w:rsid w:val="00F7767B"/>
    <w:rsid w:val="00F77FD1"/>
    <w:rsid w:val="00F82AB6"/>
    <w:rsid w:val="00F841D2"/>
    <w:rsid w:val="00F85194"/>
    <w:rsid w:val="00F85F44"/>
    <w:rsid w:val="00F96206"/>
    <w:rsid w:val="00FA0B18"/>
    <w:rsid w:val="00FA32FA"/>
    <w:rsid w:val="00FA480E"/>
    <w:rsid w:val="00FA48ED"/>
    <w:rsid w:val="00FA5BE6"/>
    <w:rsid w:val="00FA640E"/>
    <w:rsid w:val="00FB039B"/>
    <w:rsid w:val="00FB32C2"/>
    <w:rsid w:val="00FB3349"/>
    <w:rsid w:val="00FB49BB"/>
    <w:rsid w:val="00FB4C04"/>
    <w:rsid w:val="00FB53AE"/>
    <w:rsid w:val="00FB627F"/>
    <w:rsid w:val="00FB6B19"/>
    <w:rsid w:val="00FB6E51"/>
    <w:rsid w:val="00FB7972"/>
    <w:rsid w:val="00FC142B"/>
    <w:rsid w:val="00FC5B22"/>
    <w:rsid w:val="00FC7F58"/>
    <w:rsid w:val="00FD028B"/>
    <w:rsid w:val="00FD02D7"/>
    <w:rsid w:val="00FD0C88"/>
    <w:rsid w:val="00FD14F3"/>
    <w:rsid w:val="00FD18BA"/>
    <w:rsid w:val="00FD1F6C"/>
    <w:rsid w:val="00FD7066"/>
    <w:rsid w:val="00FE0B4D"/>
    <w:rsid w:val="00FE45C5"/>
    <w:rsid w:val="00FE4D77"/>
    <w:rsid w:val="00FF1CD2"/>
    <w:rsid w:val="00FF21D4"/>
    <w:rsid w:val="00FF26C1"/>
    <w:rsid w:val="00FF3D56"/>
    <w:rsid w:val="00FF517F"/>
    <w:rsid w:val="00FF5413"/>
    <w:rsid w:val="00FF5D26"/>
    <w:rsid w:val="00FF5EF2"/>
    <w:rsid w:val="00FF723A"/>
    <w:rsid w:val="00FF7F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61E7BF9-0BA0-4DBD-A998-61106C28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jc w:val="center"/>
      <w:outlineLvl w:val="0"/>
    </w:pPr>
    <w:rPr>
      <w:b/>
      <w:sz w:val="22"/>
      <w:szCs w:val="20"/>
    </w:rPr>
  </w:style>
  <w:style w:type="paragraph" w:styleId="Ttulo2">
    <w:name w:val="heading 2"/>
    <w:basedOn w:val="Normal"/>
    <w:next w:val="Normal"/>
    <w:qFormat/>
    <w:pPr>
      <w:keepNext/>
      <w:numPr>
        <w:ilvl w:val="1"/>
        <w:numId w:val="1"/>
      </w:numPr>
      <w:jc w:val="both"/>
      <w:outlineLvl w:val="1"/>
    </w:pPr>
    <w:rPr>
      <w:b/>
      <w:sz w:val="21"/>
      <w:szCs w:val="20"/>
    </w:rPr>
  </w:style>
  <w:style w:type="paragraph" w:styleId="Ttulo3">
    <w:name w:val="heading 3"/>
    <w:basedOn w:val="Normal"/>
    <w:next w:val="Normal"/>
    <w:qFormat/>
    <w:pPr>
      <w:keepNext/>
      <w:numPr>
        <w:ilvl w:val="2"/>
        <w:numId w:val="1"/>
      </w:numPr>
      <w:outlineLvl w:val="2"/>
    </w:pPr>
    <w:rPr>
      <w:b/>
      <w:bCs/>
      <w:sz w:val="36"/>
      <w:szCs w:val="20"/>
    </w:rPr>
  </w:style>
  <w:style w:type="paragraph" w:styleId="Ttulo4">
    <w:name w:val="heading 4"/>
    <w:basedOn w:val="Normal"/>
    <w:next w:val="Normal"/>
    <w:qFormat/>
    <w:pPr>
      <w:keepNext/>
      <w:numPr>
        <w:ilvl w:val="3"/>
        <w:numId w:val="1"/>
      </w:numPr>
      <w:outlineLvl w:val="3"/>
    </w:pPr>
    <w:rPr>
      <w:b/>
      <w:bCs/>
      <w:szCs w:val="20"/>
    </w:rPr>
  </w:style>
  <w:style w:type="paragraph" w:styleId="Ttulo5">
    <w:name w:val="heading 5"/>
    <w:basedOn w:val="Normal"/>
    <w:next w:val="Normal"/>
    <w:qFormat/>
    <w:pPr>
      <w:keepNext/>
      <w:numPr>
        <w:ilvl w:val="4"/>
        <w:numId w:val="1"/>
      </w:numPr>
      <w:jc w:val="center"/>
      <w:outlineLvl w:val="4"/>
    </w:pPr>
    <w:rPr>
      <w:szCs w:val="20"/>
    </w:rPr>
  </w:style>
  <w:style w:type="paragraph" w:styleId="Ttulo6">
    <w:name w:val="heading 6"/>
    <w:basedOn w:val="Normal"/>
    <w:next w:val="Normal"/>
    <w:qFormat/>
    <w:pPr>
      <w:keepNext/>
      <w:numPr>
        <w:ilvl w:val="5"/>
        <w:numId w:val="1"/>
      </w:numPr>
      <w:jc w:val="center"/>
      <w:outlineLvl w:val="5"/>
    </w:pPr>
    <w:rPr>
      <w:b/>
      <w:szCs w:val="20"/>
    </w:rPr>
  </w:style>
  <w:style w:type="paragraph" w:styleId="Ttulo7">
    <w:name w:val="heading 7"/>
    <w:basedOn w:val="Normal"/>
    <w:next w:val="Normal"/>
    <w:qFormat/>
    <w:pPr>
      <w:keepNext/>
      <w:numPr>
        <w:ilvl w:val="6"/>
        <w:numId w:val="1"/>
      </w:numPr>
      <w:ind w:left="-108" w:right="-108" w:firstLine="0"/>
      <w:jc w:val="both"/>
      <w:outlineLvl w:val="6"/>
    </w:pPr>
    <w:rPr>
      <w:szCs w:val="20"/>
    </w:rPr>
  </w:style>
  <w:style w:type="paragraph" w:styleId="Ttulo8">
    <w:name w:val="heading 8"/>
    <w:basedOn w:val="Normal"/>
    <w:next w:val="Normal"/>
    <w:qFormat/>
    <w:pPr>
      <w:keepNext/>
      <w:numPr>
        <w:ilvl w:val="7"/>
        <w:numId w:val="1"/>
      </w:numPr>
      <w:jc w:val="center"/>
      <w:outlineLvl w:val="7"/>
    </w:pPr>
    <w:rPr>
      <w:b/>
      <w:bCs/>
      <w:sz w:val="22"/>
      <w:szCs w:val="20"/>
      <w:u w:val="single"/>
    </w:rPr>
  </w:style>
  <w:style w:type="paragraph" w:styleId="Ttulo9">
    <w:name w:val="heading 9"/>
    <w:basedOn w:val="Normal"/>
    <w:next w:val="Normal"/>
    <w:qFormat/>
    <w:pPr>
      <w:keepNext/>
      <w:numPr>
        <w:ilvl w:val="8"/>
        <w:numId w:val="1"/>
      </w:numPr>
      <w:ind w:left="993" w:firstLine="0"/>
      <w:jc w:val="both"/>
      <w:outlineLvl w:val="8"/>
    </w:pPr>
    <w:rPr>
      <w:color w:val="FF0000"/>
      <w:sz w:val="5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eastAsia="Calibri"/>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sz w:val="24"/>
      <w:szCs w:val="24"/>
      <w:vertAlign w:val="superscrip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1z0">
    <w:name w:val="WW8Num31z0"/>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color w:val="222222"/>
      <w:sz w:val="26"/>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color w:val="222222"/>
      <w:sz w:val="26"/>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Fontepargpadro1">
    <w:name w:val="Fonte parág. padrão1"/>
  </w:style>
  <w:style w:type="character" w:customStyle="1" w:styleId="Ttulo1Char">
    <w:name w:val="Título 1 Char"/>
    <w:rPr>
      <w:rFonts w:ascii="Times New Roman" w:eastAsia="Times New Roman" w:hAnsi="Times New Roman" w:cs="Times New Roman"/>
      <w:b/>
      <w:szCs w:val="20"/>
    </w:rPr>
  </w:style>
  <w:style w:type="character" w:customStyle="1" w:styleId="Ttulo2Char">
    <w:name w:val="Título 2 Char"/>
    <w:rPr>
      <w:rFonts w:ascii="Times New Roman" w:eastAsia="Times New Roman" w:hAnsi="Times New Roman" w:cs="Times New Roman"/>
      <w:b/>
      <w:sz w:val="21"/>
      <w:szCs w:val="20"/>
    </w:rPr>
  </w:style>
  <w:style w:type="character" w:customStyle="1" w:styleId="Ttulo3Char">
    <w:name w:val="Título 3 Char"/>
    <w:rPr>
      <w:rFonts w:ascii="Times New Roman" w:eastAsia="Times New Roman" w:hAnsi="Times New Roman" w:cs="Times New Roman"/>
      <w:b/>
      <w:bCs/>
      <w:sz w:val="36"/>
      <w:szCs w:val="20"/>
    </w:rPr>
  </w:style>
  <w:style w:type="character" w:customStyle="1" w:styleId="Ttulo4Char">
    <w:name w:val="Título 4 Char"/>
    <w:rPr>
      <w:rFonts w:ascii="Times New Roman" w:eastAsia="Times New Roman" w:hAnsi="Times New Roman" w:cs="Times New Roman"/>
      <w:b/>
      <w:bCs/>
      <w:sz w:val="24"/>
      <w:szCs w:val="20"/>
    </w:rPr>
  </w:style>
  <w:style w:type="character" w:customStyle="1" w:styleId="Ttulo5Char">
    <w:name w:val="Título 5 Char"/>
    <w:rPr>
      <w:rFonts w:ascii="Times New Roman" w:eastAsia="Times New Roman" w:hAnsi="Times New Roman" w:cs="Times New Roman"/>
      <w:sz w:val="24"/>
      <w:szCs w:val="20"/>
    </w:rPr>
  </w:style>
  <w:style w:type="character" w:customStyle="1" w:styleId="Ttulo6Char">
    <w:name w:val="Título 6 Char"/>
    <w:rPr>
      <w:rFonts w:ascii="Times New Roman" w:eastAsia="Times New Roman" w:hAnsi="Times New Roman" w:cs="Times New Roman"/>
      <w:b/>
      <w:sz w:val="24"/>
      <w:szCs w:val="20"/>
    </w:rPr>
  </w:style>
  <w:style w:type="character" w:customStyle="1" w:styleId="Ttulo7Char">
    <w:name w:val="Título 7 Char"/>
    <w:rPr>
      <w:rFonts w:ascii="Times New Roman" w:eastAsia="Times New Roman" w:hAnsi="Times New Roman" w:cs="Times New Roman"/>
      <w:sz w:val="24"/>
      <w:szCs w:val="20"/>
    </w:rPr>
  </w:style>
  <w:style w:type="character" w:customStyle="1" w:styleId="Ttulo8Char">
    <w:name w:val="Título 8 Char"/>
    <w:rPr>
      <w:rFonts w:ascii="Times New Roman" w:eastAsia="Times New Roman" w:hAnsi="Times New Roman" w:cs="Times New Roman"/>
      <w:b/>
      <w:bCs/>
      <w:szCs w:val="20"/>
      <w:u w:val="single"/>
    </w:rPr>
  </w:style>
  <w:style w:type="character" w:customStyle="1" w:styleId="Ttulo9Char">
    <w:name w:val="Título 9 Char"/>
    <w:rPr>
      <w:rFonts w:ascii="Times New Roman" w:eastAsia="Times New Roman" w:hAnsi="Times New Roman" w:cs="Times New Roman"/>
      <w:color w:val="FF0000"/>
      <w:sz w:val="52"/>
      <w:szCs w:val="20"/>
    </w:rPr>
  </w:style>
  <w:style w:type="character" w:customStyle="1" w:styleId="CabealhoChar">
    <w:name w:val="Cabeçalho Char"/>
    <w:uiPriority w:val="99"/>
    <w:rPr>
      <w:rFonts w:ascii="Times New Roman" w:eastAsia="Times New Roman" w:hAnsi="Times New Roman" w:cs="Times New Roman"/>
      <w:sz w:val="24"/>
      <w:szCs w:val="24"/>
    </w:rPr>
  </w:style>
  <w:style w:type="character" w:customStyle="1" w:styleId="RodapChar">
    <w:name w:val="Rodapé Char"/>
    <w:uiPriority w:val="99"/>
    <w:rPr>
      <w:rFonts w:ascii="Times New Roman" w:eastAsia="Times New Roman" w:hAnsi="Times New Roman" w:cs="Times New Roman"/>
      <w:sz w:val="24"/>
      <w:szCs w:val="24"/>
    </w:rPr>
  </w:style>
  <w:style w:type="character" w:styleId="Hyperlink">
    <w:name w:val="Hyperlink"/>
    <w:rPr>
      <w:color w:val="0000FF"/>
      <w:u w:val="single"/>
    </w:rPr>
  </w:style>
  <w:style w:type="character" w:customStyle="1" w:styleId="RecuodecorpodetextoChar">
    <w:name w:val="Recuo de corpo de texto Char"/>
    <w:rPr>
      <w:rFonts w:ascii="Times New Roman" w:eastAsia="Times New Roman" w:hAnsi="Times New Roman" w:cs="Times New Roman"/>
      <w:b/>
      <w:szCs w:val="20"/>
    </w:rPr>
  </w:style>
  <w:style w:type="character" w:styleId="Nmerodepgina">
    <w:name w:val="page number"/>
    <w:basedOn w:val="Fontepargpadro1"/>
  </w:style>
  <w:style w:type="character" w:customStyle="1" w:styleId="Recuodecorpodetexto2Char">
    <w:name w:val="Recuo de corpo de texto 2 Char"/>
    <w:rPr>
      <w:rFonts w:ascii="Times New Roman" w:eastAsia="Times New Roman" w:hAnsi="Times New Roman" w:cs="Times New Roman"/>
      <w:szCs w:val="20"/>
    </w:rPr>
  </w:style>
  <w:style w:type="character" w:customStyle="1" w:styleId="Recuodecorpodetexto3Char">
    <w:name w:val="Recuo de corpo de texto 3 Char"/>
    <w:rPr>
      <w:rFonts w:ascii="Times New Roman" w:eastAsia="Times New Roman" w:hAnsi="Times New Roman" w:cs="Times New Roman"/>
      <w:szCs w:val="20"/>
    </w:rPr>
  </w:style>
  <w:style w:type="character" w:customStyle="1" w:styleId="CorpodetextoChar">
    <w:name w:val="Corpo de texto Char"/>
    <w:rPr>
      <w:rFonts w:ascii="Times New Roman" w:eastAsia="Times New Roman" w:hAnsi="Times New Roman" w:cs="Times New Roman"/>
      <w:sz w:val="21"/>
      <w:szCs w:val="20"/>
    </w:rPr>
  </w:style>
  <w:style w:type="character" w:styleId="HiperlinkVisitado">
    <w:name w:val="FollowedHyperlink"/>
    <w:rPr>
      <w:color w:val="800080"/>
      <w:u w:val="single"/>
    </w:rPr>
  </w:style>
  <w:style w:type="character" w:customStyle="1" w:styleId="TextodenotaderodapChar">
    <w:name w:val="Texto de nota de rodapé Char"/>
    <w:rPr>
      <w:rFonts w:ascii="Times New Roman" w:eastAsia="Times New Roman" w:hAnsi="Times New Roman" w:cs="Times New Roman"/>
      <w:sz w:val="20"/>
      <w:szCs w:val="20"/>
    </w:rPr>
  </w:style>
  <w:style w:type="character" w:customStyle="1" w:styleId="Caracteresdenotaderodap">
    <w:name w:val="Caracteres de nota de rodapé"/>
    <w:rPr>
      <w:vertAlign w:val="superscript"/>
    </w:rPr>
  </w:style>
  <w:style w:type="character" w:customStyle="1" w:styleId="MapadoDocumentoChar">
    <w:name w:val="Mapa do Documento Char"/>
    <w:rPr>
      <w:rFonts w:ascii="Tahoma" w:eastAsia="Times New Roman" w:hAnsi="Tahoma" w:cs="Tahoma"/>
      <w:sz w:val="20"/>
      <w:szCs w:val="20"/>
      <w:shd w:val="clear" w:color="auto" w:fill="000080"/>
    </w:rPr>
  </w:style>
  <w:style w:type="character" w:customStyle="1" w:styleId="Corpodetexto2Char">
    <w:name w:val="Corpo de texto 2 Char"/>
    <w:rPr>
      <w:rFonts w:ascii="Times New Roman" w:eastAsia="Times New Roman" w:hAnsi="Times New Roman" w:cs="Times New Roman"/>
      <w:sz w:val="24"/>
      <w:szCs w:val="20"/>
    </w:rPr>
  </w:style>
  <w:style w:type="character" w:customStyle="1" w:styleId="TextodebaloChar">
    <w:name w:val="Texto de balão Char"/>
    <w:rPr>
      <w:rFonts w:ascii="Tahoma" w:eastAsia="Times New Roman" w:hAnsi="Tahoma" w:cs="Tahoma"/>
      <w:sz w:val="16"/>
      <w:szCs w:val="16"/>
    </w:rPr>
  </w:style>
  <w:style w:type="character" w:customStyle="1" w:styleId="FootnoteTextChar">
    <w:name w:val="Footnote Text Char"/>
    <w:rPr>
      <w:rFonts w:ascii="Times New Roman" w:hAnsi="Times New Roman" w:cs="Times New Roman"/>
      <w:sz w:val="20"/>
      <w:szCs w:val="20"/>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link w:val="CorpodetextoChar1"/>
    <w:pPr>
      <w:jc w:val="both"/>
    </w:pPr>
    <w:rPr>
      <w:sz w:val="21"/>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Cabealho">
    <w:name w:val="header"/>
    <w:basedOn w:val="Normal"/>
    <w:uiPriority w:val="99"/>
  </w:style>
  <w:style w:type="paragraph" w:styleId="Rodap">
    <w:name w:val="footer"/>
    <w:basedOn w:val="Normal"/>
    <w:uiPriority w:val="99"/>
  </w:style>
  <w:style w:type="paragraph" w:styleId="Recuodecorpodetexto">
    <w:name w:val="Body Text Indent"/>
    <w:basedOn w:val="Normal"/>
    <w:pPr>
      <w:ind w:left="1418"/>
      <w:jc w:val="both"/>
    </w:pPr>
    <w:rPr>
      <w:b/>
      <w:sz w:val="22"/>
      <w:szCs w:val="20"/>
    </w:rPr>
  </w:style>
  <w:style w:type="paragraph" w:customStyle="1" w:styleId="Recuodecorpodetexto21">
    <w:name w:val="Recuo de corpo de texto 21"/>
    <w:basedOn w:val="Normal"/>
    <w:pPr>
      <w:ind w:left="426"/>
      <w:jc w:val="both"/>
    </w:pPr>
    <w:rPr>
      <w:sz w:val="22"/>
      <w:szCs w:val="20"/>
    </w:rPr>
  </w:style>
  <w:style w:type="paragraph" w:customStyle="1" w:styleId="Recuodecorpodetexto31">
    <w:name w:val="Recuo de corpo de texto 31"/>
    <w:basedOn w:val="Normal"/>
    <w:pPr>
      <w:ind w:left="1418"/>
      <w:jc w:val="both"/>
    </w:pPr>
    <w:rPr>
      <w:sz w:val="22"/>
      <w:szCs w:val="20"/>
    </w:rPr>
  </w:style>
  <w:style w:type="paragraph" w:styleId="Textodenotaderodap">
    <w:name w:val="footnote text"/>
    <w:basedOn w:val="Normal"/>
    <w:rPr>
      <w:sz w:val="20"/>
      <w:szCs w:val="20"/>
    </w:rPr>
  </w:style>
  <w:style w:type="paragraph" w:customStyle="1" w:styleId="MapadoDocumento1">
    <w:name w:val="Mapa do Documento1"/>
    <w:basedOn w:val="Normal"/>
    <w:pPr>
      <w:shd w:val="clear" w:color="auto" w:fill="000080"/>
    </w:pPr>
    <w:rPr>
      <w:rFonts w:ascii="Tahoma" w:hAnsi="Tahoma" w:cs="Tahoma"/>
      <w:sz w:val="20"/>
      <w:szCs w:val="20"/>
    </w:rPr>
  </w:style>
  <w:style w:type="paragraph" w:customStyle="1" w:styleId="Corpodetexto21">
    <w:name w:val="Corpo de texto 21"/>
    <w:basedOn w:val="Normal"/>
    <w:pPr>
      <w:jc w:val="both"/>
    </w:pPr>
    <w:rPr>
      <w:szCs w:val="20"/>
    </w:rPr>
  </w:style>
  <w:style w:type="paragraph" w:styleId="Textodebalo">
    <w:name w:val="Balloon Text"/>
    <w:basedOn w:val="Normal"/>
    <w:rPr>
      <w:rFonts w:ascii="Tahoma" w:hAnsi="Tahoma" w:cs="Tahoma"/>
      <w:sz w:val="16"/>
      <w:szCs w:val="16"/>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PargrafodaLista">
    <w:name w:val="List Paragraph"/>
    <w:aliases w:val="QuestaoHeader"/>
    <w:basedOn w:val="Normal"/>
    <w:uiPriority w:val="34"/>
    <w:qFormat/>
    <w:pPr>
      <w:spacing w:after="200" w:line="276" w:lineRule="auto"/>
      <w:ind w:left="720"/>
      <w:contextualSpacing/>
    </w:pPr>
    <w:rPr>
      <w:rFonts w:ascii="Calibri" w:eastAsia="Calibri" w:hAnsi="Calibri" w:cs="Calibri"/>
      <w:sz w:val="22"/>
      <w:szCs w:val="22"/>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table" w:styleId="Tabelacomgrade">
    <w:name w:val="Table Grid"/>
    <w:basedOn w:val="Tabelanormal"/>
    <w:rsid w:val="000B3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D408D5"/>
    <w:pPr>
      <w:spacing w:after="120"/>
    </w:pPr>
    <w:rPr>
      <w:sz w:val="16"/>
      <w:szCs w:val="16"/>
      <w:lang w:val="x-none"/>
    </w:rPr>
  </w:style>
  <w:style w:type="character" w:customStyle="1" w:styleId="Corpodetexto3Char">
    <w:name w:val="Corpo de texto 3 Char"/>
    <w:link w:val="Corpodetexto3"/>
    <w:uiPriority w:val="99"/>
    <w:semiHidden/>
    <w:rsid w:val="00D408D5"/>
    <w:rPr>
      <w:sz w:val="16"/>
      <w:szCs w:val="16"/>
      <w:lang w:eastAsia="zh-CN"/>
    </w:rPr>
  </w:style>
  <w:style w:type="character" w:customStyle="1" w:styleId="CorpodetextoChar1">
    <w:name w:val="Corpo de texto Char1"/>
    <w:link w:val="Corpodetexto"/>
    <w:locked/>
    <w:rsid w:val="00CA4471"/>
    <w:rPr>
      <w:sz w:val="21"/>
      <w:lang w:eastAsia="zh-CN"/>
    </w:rPr>
  </w:style>
  <w:style w:type="character" w:styleId="Refdenotaderodap">
    <w:name w:val="footnote reference"/>
    <w:uiPriority w:val="99"/>
    <w:semiHidden/>
    <w:unhideWhenUsed/>
    <w:rsid w:val="001B2FE4"/>
    <w:rPr>
      <w:vertAlign w:val="superscript"/>
    </w:rPr>
  </w:style>
  <w:style w:type="paragraph" w:styleId="TextosemFormatao">
    <w:name w:val="Plain Text"/>
    <w:basedOn w:val="Normal"/>
    <w:link w:val="TextosemFormataoChar"/>
    <w:rsid w:val="00C04E74"/>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rsid w:val="00C04E74"/>
    <w:rPr>
      <w:rFonts w:ascii="Courier New" w:hAnsi="Courier New"/>
    </w:rPr>
  </w:style>
  <w:style w:type="paragraph" w:styleId="Pr-formataoHTML">
    <w:name w:val="HTML Preformatted"/>
    <w:basedOn w:val="Normal"/>
    <w:link w:val="Pr-formataoHTMLChar"/>
    <w:uiPriority w:val="99"/>
    <w:rsid w:val="0021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21635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8705">
      <w:bodyDiv w:val="1"/>
      <w:marLeft w:val="0"/>
      <w:marRight w:val="0"/>
      <w:marTop w:val="0"/>
      <w:marBottom w:val="0"/>
      <w:divBdr>
        <w:top w:val="none" w:sz="0" w:space="0" w:color="auto"/>
        <w:left w:val="none" w:sz="0" w:space="0" w:color="auto"/>
        <w:bottom w:val="none" w:sz="0" w:space="0" w:color="auto"/>
        <w:right w:val="none" w:sz="0" w:space="0" w:color="auto"/>
      </w:divBdr>
    </w:div>
    <w:div w:id="383259426">
      <w:bodyDiv w:val="1"/>
      <w:marLeft w:val="0"/>
      <w:marRight w:val="0"/>
      <w:marTop w:val="0"/>
      <w:marBottom w:val="0"/>
      <w:divBdr>
        <w:top w:val="none" w:sz="0" w:space="0" w:color="auto"/>
        <w:left w:val="none" w:sz="0" w:space="0" w:color="auto"/>
        <w:bottom w:val="none" w:sz="0" w:space="0" w:color="auto"/>
        <w:right w:val="none" w:sz="0" w:space="0" w:color="auto"/>
      </w:divBdr>
    </w:div>
    <w:div w:id="562180797">
      <w:bodyDiv w:val="1"/>
      <w:marLeft w:val="0"/>
      <w:marRight w:val="0"/>
      <w:marTop w:val="0"/>
      <w:marBottom w:val="0"/>
      <w:divBdr>
        <w:top w:val="none" w:sz="0" w:space="0" w:color="auto"/>
        <w:left w:val="none" w:sz="0" w:space="0" w:color="auto"/>
        <w:bottom w:val="none" w:sz="0" w:space="0" w:color="auto"/>
        <w:right w:val="none" w:sz="0" w:space="0" w:color="auto"/>
      </w:divBdr>
    </w:div>
    <w:div w:id="1032193032">
      <w:bodyDiv w:val="1"/>
      <w:marLeft w:val="0"/>
      <w:marRight w:val="0"/>
      <w:marTop w:val="0"/>
      <w:marBottom w:val="0"/>
      <w:divBdr>
        <w:top w:val="none" w:sz="0" w:space="0" w:color="auto"/>
        <w:left w:val="none" w:sz="0" w:space="0" w:color="auto"/>
        <w:bottom w:val="none" w:sz="0" w:space="0" w:color="auto"/>
        <w:right w:val="none" w:sz="0" w:space="0" w:color="auto"/>
      </w:divBdr>
    </w:div>
    <w:div w:id="1083144626">
      <w:bodyDiv w:val="1"/>
      <w:marLeft w:val="0"/>
      <w:marRight w:val="0"/>
      <w:marTop w:val="0"/>
      <w:marBottom w:val="0"/>
      <w:divBdr>
        <w:top w:val="none" w:sz="0" w:space="0" w:color="auto"/>
        <w:left w:val="none" w:sz="0" w:space="0" w:color="auto"/>
        <w:bottom w:val="none" w:sz="0" w:space="0" w:color="auto"/>
        <w:right w:val="none" w:sz="0" w:space="0" w:color="auto"/>
      </w:divBdr>
    </w:div>
    <w:div w:id="1293556477">
      <w:bodyDiv w:val="1"/>
      <w:marLeft w:val="0"/>
      <w:marRight w:val="0"/>
      <w:marTop w:val="0"/>
      <w:marBottom w:val="0"/>
      <w:divBdr>
        <w:top w:val="none" w:sz="0" w:space="0" w:color="auto"/>
        <w:left w:val="none" w:sz="0" w:space="0" w:color="auto"/>
        <w:bottom w:val="none" w:sz="0" w:space="0" w:color="auto"/>
        <w:right w:val="none" w:sz="0" w:space="0" w:color="auto"/>
      </w:divBdr>
    </w:div>
    <w:div w:id="17582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lan.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oplan.com.br" TargetMode="External"/><Relationship Id="rId4" Type="http://schemas.openxmlformats.org/officeDocument/2006/relationships/settings" Target="settings.xml"/><Relationship Id="rId9" Type="http://schemas.openxmlformats.org/officeDocument/2006/relationships/hyperlink" Target="mailto:contato@ioplan.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D15A4-A8EA-430C-AFF3-DB61F02B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5948</TotalTime>
  <Pages>1</Pages>
  <Words>20320</Words>
  <Characters>109731</Characters>
  <Application>Microsoft Office Word</Application>
  <DocSecurity>0</DocSecurity>
  <Lines>914</Lines>
  <Paragraphs>259</Paragraphs>
  <ScaleCrop>false</ScaleCrop>
  <HeadingPairs>
    <vt:vector size="2" baseType="variant">
      <vt:variant>
        <vt:lpstr>Título</vt:lpstr>
      </vt:variant>
      <vt:variant>
        <vt:i4>1</vt:i4>
      </vt:variant>
    </vt:vector>
  </HeadingPairs>
  <TitlesOfParts>
    <vt:vector size="1" baseType="lpstr">
      <vt:lpstr>EDITAL CONCURSO PÚBLICO Nº 001/2011</vt:lpstr>
    </vt:vector>
  </TitlesOfParts>
  <Company>IOPLAN</Company>
  <LinksUpToDate>false</LinksUpToDate>
  <CharactersWithSpaces>129792</CharactersWithSpaces>
  <SharedDoc>false</SharedDoc>
  <HLinks>
    <vt:vector size="12" baseType="variant">
      <vt:variant>
        <vt:i4>5046280</vt:i4>
      </vt:variant>
      <vt:variant>
        <vt:i4>3</vt:i4>
      </vt:variant>
      <vt:variant>
        <vt:i4>0</vt:i4>
      </vt:variant>
      <vt:variant>
        <vt:i4>5</vt:i4>
      </vt:variant>
      <vt:variant>
        <vt:lpwstr>http://www.pmcordi.sc.gov.br/</vt:lpwstr>
      </vt:variant>
      <vt:variant>
        <vt:lpwstr/>
      </vt:variant>
      <vt:variant>
        <vt:i4>5046280</vt:i4>
      </vt:variant>
      <vt:variant>
        <vt:i4>0</vt:i4>
      </vt:variant>
      <vt:variant>
        <vt:i4>0</vt:i4>
      </vt:variant>
      <vt:variant>
        <vt:i4>5</vt:i4>
      </vt:variant>
      <vt:variant>
        <vt:lpwstr>http://www.pmcordi.sc.gov.br/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CONCURSO PÚBLICO Nº 001/2011</dc:title>
  <dc:creator>Nestor Mendes</dc:creator>
  <cp:lastModifiedBy>Carlos Canei</cp:lastModifiedBy>
  <cp:revision>257</cp:revision>
  <cp:lastPrinted>2019-10-02T14:29:00Z</cp:lastPrinted>
  <dcterms:created xsi:type="dcterms:W3CDTF">2016-02-03T18:19:00Z</dcterms:created>
  <dcterms:modified xsi:type="dcterms:W3CDTF">2019-10-02T14:30:00Z</dcterms:modified>
</cp:coreProperties>
</file>